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75D5" w14:textId="77777777" w:rsidR="00B21E09" w:rsidRPr="00991400" w:rsidRDefault="00B21E09" w:rsidP="00B21E09">
      <w:pPr>
        <w:pStyle w:val="Titolo1"/>
        <w:jc w:val="center"/>
        <w:rPr>
          <w:rFonts w:ascii="Times New Roman" w:hAnsi="Times New Roman" w:cs="Times New Roman"/>
          <w:color w:val="auto"/>
          <w:sz w:val="24"/>
          <w:szCs w:val="24"/>
        </w:rPr>
      </w:pPr>
      <w:r w:rsidRPr="00991400">
        <w:rPr>
          <w:rFonts w:ascii="Times New Roman" w:hAnsi="Times New Roman" w:cs="Times New Roman"/>
          <w:color w:val="auto"/>
          <w:sz w:val="24"/>
          <w:szCs w:val="24"/>
        </w:rPr>
        <w:t>P. Raniero Cantalamessa, ofmcap</w:t>
      </w:r>
    </w:p>
    <w:p w14:paraId="369D4612" w14:textId="77777777" w:rsidR="00B21E09" w:rsidRPr="00991400" w:rsidRDefault="00B21E09" w:rsidP="00B21E09">
      <w:pPr>
        <w:jc w:val="center"/>
        <w:rPr>
          <w:rFonts w:ascii="Times New Roman" w:hAnsi="Times New Roman" w:cs="Times New Roman"/>
          <w:sz w:val="24"/>
          <w:szCs w:val="24"/>
        </w:rPr>
      </w:pPr>
    </w:p>
    <w:p w14:paraId="4A95E446" w14:textId="77777777" w:rsidR="00B21E09" w:rsidRPr="00991400" w:rsidRDefault="00B21E09" w:rsidP="00B21E09">
      <w:pPr>
        <w:jc w:val="center"/>
        <w:rPr>
          <w:rFonts w:ascii="Times New Roman" w:hAnsi="Times New Roman" w:cs="Times New Roman"/>
          <w:sz w:val="24"/>
          <w:szCs w:val="24"/>
        </w:rPr>
      </w:pPr>
      <w:r w:rsidRPr="00991400">
        <w:rPr>
          <w:rFonts w:ascii="Times New Roman" w:hAnsi="Times New Roman" w:cs="Times New Roman"/>
          <w:sz w:val="24"/>
          <w:szCs w:val="24"/>
        </w:rPr>
        <w:t>« DIEU EST ET CELA SUFFIT! »</w:t>
      </w:r>
    </w:p>
    <w:p w14:paraId="7363330F" w14:textId="77777777" w:rsidR="00B21E09" w:rsidRPr="00991400" w:rsidRDefault="00B21E09" w:rsidP="00B21E09">
      <w:pPr>
        <w:jc w:val="center"/>
        <w:rPr>
          <w:rFonts w:ascii="Times New Roman" w:hAnsi="Times New Roman" w:cs="Times New Roman"/>
          <w:sz w:val="24"/>
          <w:szCs w:val="24"/>
        </w:rPr>
      </w:pPr>
      <w:r w:rsidRPr="00991400">
        <w:rPr>
          <w:rFonts w:ascii="Times New Roman" w:hAnsi="Times New Roman" w:cs="Times New Roman"/>
          <w:sz w:val="24"/>
          <w:szCs w:val="24"/>
        </w:rPr>
        <w:t>Première prédication de Avent 2018</w:t>
      </w:r>
    </w:p>
    <w:p w14:paraId="3FAABA4A" w14:textId="77777777" w:rsidR="007476E5" w:rsidRPr="00991400" w:rsidRDefault="007476E5" w:rsidP="00A60CA0">
      <w:pPr>
        <w:jc w:val="both"/>
        <w:rPr>
          <w:rFonts w:ascii="Times New Roman" w:hAnsi="Times New Roman" w:cs="Times New Roman"/>
          <w:sz w:val="24"/>
          <w:szCs w:val="24"/>
        </w:rPr>
      </w:pPr>
    </w:p>
    <w:p w14:paraId="13B97BD5" w14:textId="77777777" w:rsidR="006A3C0F" w:rsidRPr="00991400" w:rsidRDefault="00D16582" w:rsidP="00A60CA0">
      <w:pPr>
        <w:jc w:val="both"/>
        <w:rPr>
          <w:rFonts w:ascii="Times New Roman" w:hAnsi="Times New Roman" w:cs="Times New Roman"/>
          <w:sz w:val="24"/>
          <w:szCs w:val="24"/>
        </w:rPr>
      </w:pPr>
      <w:r>
        <w:rPr>
          <w:rFonts w:ascii="Times New Roman" w:hAnsi="Times New Roman" w:cs="Times New Roman"/>
          <w:sz w:val="24"/>
          <w:szCs w:val="24"/>
        </w:rPr>
        <w:t>Saint Père, Vénérable Pères, frères et sœurs, d</w:t>
      </w:r>
      <w:r w:rsidR="006A3C0F" w:rsidRPr="00991400">
        <w:rPr>
          <w:rFonts w:ascii="Times New Roman" w:hAnsi="Times New Roman" w:cs="Times New Roman"/>
          <w:sz w:val="24"/>
          <w:szCs w:val="24"/>
        </w:rPr>
        <w:t xml:space="preserve">ans l'Eglise, nous sommes tellement pressés par des tâches à </w:t>
      </w:r>
      <w:r w:rsidR="00E43471" w:rsidRPr="00991400">
        <w:rPr>
          <w:rFonts w:ascii="Times New Roman" w:hAnsi="Times New Roman" w:cs="Times New Roman"/>
          <w:sz w:val="24"/>
          <w:szCs w:val="24"/>
        </w:rPr>
        <w:t>accomplir</w:t>
      </w:r>
      <w:r w:rsidR="006A3C0F" w:rsidRPr="00991400">
        <w:rPr>
          <w:rFonts w:ascii="Times New Roman" w:hAnsi="Times New Roman" w:cs="Times New Roman"/>
          <w:sz w:val="24"/>
          <w:szCs w:val="24"/>
        </w:rPr>
        <w:t xml:space="preserve">, </w:t>
      </w:r>
      <w:r w:rsidR="00E43471" w:rsidRPr="00991400">
        <w:rPr>
          <w:rFonts w:ascii="Times New Roman" w:hAnsi="Times New Roman" w:cs="Times New Roman"/>
          <w:sz w:val="24"/>
          <w:szCs w:val="24"/>
        </w:rPr>
        <w:t>d</w:t>
      </w:r>
      <w:r w:rsidR="006A3C0F" w:rsidRPr="00991400">
        <w:rPr>
          <w:rFonts w:ascii="Times New Roman" w:hAnsi="Times New Roman" w:cs="Times New Roman"/>
          <w:sz w:val="24"/>
          <w:szCs w:val="24"/>
        </w:rPr>
        <w:t xml:space="preserve">es problèmes à résoudre, des défis </w:t>
      </w:r>
      <w:r w:rsidR="00E43471" w:rsidRPr="00991400">
        <w:rPr>
          <w:rFonts w:ascii="Times New Roman" w:hAnsi="Times New Roman" w:cs="Times New Roman"/>
          <w:sz w:val="24"/>
          <w:szCs w:val="24"/>
        </w:rPr>
        <w:t>auxquels</w:t>
      </w:r>
      <w:r w:rsidR="006A3C0F" w:rsidRPr="00991400">
        <w:rPr>
          <w:rFonts w:ascii="Times New Roman" w:hAnsi="Times New Roman" w:cs="Times New Roman"/>
          <w:sz w:val="24"/>
          <w:szCs w:val="24"/>
        </w:rPr>
        <w:t xml:space="preserve"> répondre, </w:t>
      </w:r>
      <w:r w:rsidR="00E43471" w:rsidRPr="00991400">
        <w:rPr>
          <w:rFonts w:ascii="Times New Roman" w:hAnsi="Times New Roman" w:cs="Times New Roman"/>
          <w:sz w:val="24"/>
          <w:szCs w:val="24"/>
        </w:rPr>
        <w:t xml:space="preserve">que </w:t>
      </w:r>
      <w:r w:rsidR="006A3C0F" w:rsidRPr="00991400">
        <w:rPr>
          <w:rFonts w:ascii="Times New Roman" w:hAnsi="Times New Roman" w:cs="Times New Roman"/>
          <w:sz w:val="24"/>
          <w:szCs w:val="24"/>
        </w:rPr>
        <w:t xml:space="preserve">nous risquons de perdre de vue, ou </w:t>
      </w:r>
      <w:r w:rsidR="00E43471" w:rsidRPr="00991400">
        <w:rPr>
          <w:rFonts w:ascii="Times New Roman" w:hAnsi="Times New Roman" w:cs="Times New Roman"/>
          <w:sz w:val="24"/>
          <w:szCs w:val="24"/>
        </w:rPr>
        <w:t>d</w:t>
      </w:r>
      <w:r w:rsidR="006A3C0F" w:rsidRPr="00991400">
        <w:rPr>
          <w:rFonts w:ascii="Times New Roman" w:hAnsi="Times New Roman" w:cs="Times New Roman"/>
          <w:sz w:val="24"/>
          <w:szCs w:val="24"/>
        </w:rPr>
        <w:t xml:space="preserve">e laisser </w:t>
      </w:r>
      <w:r w:rsidR="00E43471" w:rsidRPr="00991400">
        <w:rPr>
          <w:rFonts w:ascii="Times New Roman" w:hAnsi="Times New Roman" w:cs="Times New Roman"/>
          <w:sz w:val="24"/>
          <w:szCs w:val="24"/>
        </w:rPr>
        <w:t xml:space="preserve">comme </w:t>
      </w:r>
      <w:r w:rsidR="006A3C0F" w:rsidRPr="00991400">
        <w:rPr>
          <w:rFonts w:ascii="Times New Roman" w:hAnsi="Times New Roman" w:cs="Times New Roman"/>
          <w:sz w:val="24"/>
          <w:szCs w:val="24"/>
        </w:rPr>
        <w:t xml:space="preserve">en arrière-plan, la « </w:t>
      </w:r>
      <w:r w:rsidR="00E43471" w:rsidRPr="00991400">
        <w:rPr>
          <w:rFonts w:ascii="Times New Roman" w:hAnsi="Times New Roman" w:cs="Times New Roman"/>
          <w:sz w:val="24"/>
          <w:szCs w:val="24"/>
        </w:rPr>
        <w:t>porro unum necessarium</w:t>
      </w:r>
      <w:r w:rsidR="006A3C0F" w:rsidRPr="00991400">
        <w:rPr>
          <w:rFonts w:ascii="Times New Roman" w:hAnsi="Times New Roman" w:cs="Times New Roman"/>
          <w:sz w:val="24"/>
          <w:szCs w:val="24"/>
        </w:rPr>
        <w:t xml:space="preserve"> » de l'Evangile</w:t>
      </w:r>
      <w:r w:rsidR="00991400" w:rsidRPr="00991400">
        <w:rPr>
          <w:rFonts w:ascii="Times New Roman" w:hAnsi="Times New Roman" w:cs="Times New Roman"/>
          <w:sz w:val="24"/>
          <w:szCs w:val="24"/>
        </w:rPr>
        <w:t xml:space="preserve"> (Lc 10,42)</w:t>
      </w:r>
      <w:r w:rsidR="006A3C0F" w:rsidRPr="00991400">
        <w:rPr>
          <w:rFonts w:ascii="Times New Roman" w:hAnsi="Times New Roman" w:cs="Times New Roman"/>
          <w:sz w:val="24"/>
          <w:szCs w:val="24"/>
        </w:rPr>
        <w:t xml:space="preserve">, </w:t>
      </w:r>
      <w:r w:rsidR="00E43471" w:rsidRPr="00991400">
        <w:rPr>
          <w:rFonts w:ascii="Times New Roman" w:hAnsi="Times New Roman" w:cs="Times New Roman"/>
          <w:sz w:val="24"/>
          <w:szCs w:val="24"/>
        </w:rPr>
        <w:t>c’</w:t>
      </w:r>
      <w:r w:rsidR="006A3C0F" w:rsidRPr="00991400">
        <w:rPr>
          <w:rFonts w:ascii="Times New Roman" w:hAnsi="Times New Roman" w:cs="Times New Roman"/>
          <w:sz w:val="24"/>
          <w:szCs w:val="24"/>
        </w:rPr>
        <w:t>est</w:t>
      </w:r>
      <w:r w:rsidR="00E43471" w:rsidRPr="00991400">
        <w:rPr>
          <w:rFonts w:ascii="Times New Roman" w:hAnsi="Times New Roman" w:cs="Times New Roman"/>
          <w:sz w:val="24"/>
          <w:szCs w:val="24"/>
        </w:rPr>
        <w:t>-à-dire</w:t>
      </w:r>
      <w:r w:rsidR="006A3C0F" w:rsidRPr="00991400">
        <w:rPr>
          <w:rFonts w:ascii="Times New Roman" w:hAnsi="Times New Roman" w:cs="Times New Roman"/>
          <w:sz w:val="24"/>
          <w:szCs w:val="24"/>
        </w:rPr>
        <w:t xml:space="preserve"> notre relation personnelle </w:t>
      </w:r>
      <w:r w:rsidR="00A60CA0" w:rsidRPr="00991400">
        <w:rPr>
          <w:rFonts w:ascii="Times New Roman" w:hAnsi="Times New Roman" w:cs="Times New Roman"/>
          <w:sz w:val="24"/>
          <w:szCs w:val="24"/>
        </w:rPr>
        <w:t>à</w:t>
      </w:r>
      <w:r w:rsidR="006A3C0F" w:rsidRPr="00991400">
        <w:rPr>
          <w:rFonts w:ascii="Times New Roman" w:hAnsi="Times New Roman" w:cs="Times New Roman"/>
          <w:sz w:val="24"/>
          <w:szCs w:val="24"/>
        </w:rPr>
        <w:t xml:space="preserve"> Dieu</w:t>
      </w:r>
      <w:r w:rsidR="00A60CA0" w:rsidRPr="00991400">
        <w:rPr>
          <w:rFonts w:ascii="Times New Roman" w:hAnsi="Times New Roman" w:cs="Times New Roman"/>
          <w:sz w:val="24"/>
          <w:szCs w:val="24"/>
        </w:rPr>
        <w:t>.</w:t>
      </w:r>
      <w:r w:rsidR="006A3C0F" w:rsidRPr="00991400">
        <w:rPr>
          <w:rFonts w:ascii="Times New Roman" w:hAnsi="Times New Roman" w:cs="Times New Roman"/>
          <w:sz w:val="24"/>
          <w:szCs w:val="24"/>
        </w:rPr>
        <w:t xml:space="preserve"> </w:t>
      </w:r>
      <w:r w:rsidR="00A60CA0" w:rsidRPr="00991400">
        <w:rPr>
          <w:rFonts w:ascii="Times New Roman" w:hAnsi="Times New Roman" w:cs="Times New Roman"/>
          <w:sz w:val="24"/>
          <w:szCs w:val="24"/>
        </w:rPr>
        <w:t>Qui plus est, n</w:t>
      </w:r>
      <w:r w:rsidR="006A3C0F" w:rsidRPr="00991400">
        <w:rPr>
          <w:rFonts w:ascii="Times New Roman" w:hAnsi="Times New Roman" w:cs="Times New Roman"/>
          <w:sz w:val="24"/>
          <w:szCs w:val="24"/>
        </w:rPr>
        <w:t xml:space="preserve">ous savons par expérience qu’une véritable relation personnelle </w:t>
      </w:r>
      <w:r w:rsidR="00A60CA0" w:rsidRPr="00991400">
        <w:rPr>
          <w:rFonts w:ascii="Times New Roman" w:hAnsi="Times New Roman" w:cs="Times New Roman"/>
          <w:sz w:val="24"/>
          <w:szCs w:val="24"/>
        </w:rPr>
        <w:t>à</w:t>
      </w:r>
      <w:r w:rsidR="006A3C0F" w:rsidRPr="00991400">
        <w:rPr>
          <w:rFonts w:ascii="Times New Roman" w:hAnsi="Times New Roman" w:cs="Times New Roman"/>
          <w:sz w:val="24"/>
          <w:szCs w:val="24"/>
        </w:rPr>
        <w:t xml:space="preserve"> Dieu est la première condition p</w:t>
      </w:r>
      <w:r w:rsidR="00A60CA0" w:rsidRPr="00991400">
        <w:rPr>
          <w:rFonts w:ascii="Times New Roman" w:hAnsi="Times New Roman" w:cs="Times New Roman"/>
          <w:sz w:val="24"/>
          <w:szCs w:val="24"/>
        </w:rPr>
        <w:t>ermettant de faire</w:t>
      </w:r>
      <w:r w:rsidR="006A3C0F" w:rsidRPr="00991400">
        <w:rPr>
          <w:rFonts w:ascii="Times New Roman" w:hAnsi="Times New Roman" w:cs="Times New Roman"/>
          <w:sz w:val="24"/>
          <w:szCs w:val="24"/>
        </w:rPr>
        <w:t xml:space="preserve"> face à toutes les situations </w:t>
      </w:r>
      <w:r w:rsidR="00A60CA0" w:rsidRPr="00991400">
        <w:rPr>
          <w:rFonts w:ascii="Times New Roman" w:hAnsi="Times New Roman" w:cs="Times New Roman"/>
          <w:sz w:val="24"/>
          <w:szCs w:val="24"/>
        </w:rPr>
        <w:t xml:space="preserve">qui se présentent </w:t>
      </w:r>
      <w:r w:rsidR="006A3C0F" w:rsidRPr="00991400">
        <w:rPr>
          <w:rFonts w:ascii="Times New Roman" w:hAnsi="Times New Roman" w:cs="Times New Roman"/>
          <w:sz w:val="24"/>
          <w:szCs w:val="24"/>
        </w:rPr>
        <w:t>et à tous les problèmes qui se posent sans perdre la paix et la patience.</w:t>
      </w:r>
    </w:p>
    <w:p w14:paraId="4DD050C7"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J'ai donc </w:t>
      </w:r>
      <w:r w:rsidR="00A60CA0" w:rsidRPr="00991400">
        <w:rPr>
          <w:rFonts w:ascii="Times New Roman" w:hAnsi="Times New Roman" w:cs="Times New Roman"/>
          <w:sz w:val="24"/>
          <w:szCs w:val="24"/>
        </w:rPr>
        <w:t>choisi</w:t>
      </w:r>
      <w:r w:rsidRPr="00991400">
        <w:rPr>
          <w:rFonts w:ascii="Times New Roman" w:hAnsi="Times New Roman" w:cs="Times New Roman"/>
          <w:sz w:val="24"/>
          <w:szCs w:val="24"/>
        </w:rPr>
        <w:t xml:space="preserve"> </w:t>
      </w:r>
      <w:r w:rsidR="00A60CA0" w:rsidRPr="00991400">
        <w:rPr>
          <w:rFonts w:ascii="Times New Roman" w:hAnsi="Times New Roman" w:cs="Times New Roman"/>
          <w:sz w:val="24"/>
          <w:szCs w:val="24"/>
        </w:rPr>
        <w:t xml:space="preserve">de </w:t>
      </w:r>
      <w:r w:rsidRPr="00991400">
        <w:rPr>
          <w:rFonts w:ascii="Times New Roman" w:hAnsi="Times New Roman" w:cs="Times New Roman"/>
          <w:sz w:val="24"/>
          <w:szCs w:val="24"/>
        </w:rPr>
        <w:t xml:space="preserve">laisser de côté, dans ces </w:t>
      </w:r>
      <w:r w:rsidR="00A60CA0" w:rsidRPr="00991400">
        <w:rPr>
          <w:rFonts w:ascii="Times New Roman" w:hAnsi="Times New Roman" w:cs="Times New Roman"/>
          <w:sz w:val="24"/>
          <w:szCs w:val="24"/>
        </w:rPr>
        <w:t>prédicati</w:t>
      </w:r>
      <w:r w:rsidRPr="00991400">
        <w:rPr>
          <w:rFonts w:ascii="Times New Roman" w:hAnsi="Times New Roman" w:cs="Times New Roman"/>
          <w:sz w:val="24"/>
          <w:szCs w:val="24"/>
        </w:rPr>
        <w:t xml:space="preserve">ons de l'Avent, toute référence aux problèmes actuels. Nous </w:t>
      </w:r>
      <w:r w:rsidR="00A60CA0" w:rsidRPr="00991400">
        <w:rPr>
          <w:rFonts w:ascii="Times New Roman" w:hAnsi="Times New Roman" w:cs="Times New Roman"/>
          <w:sz w:val="24"/>
          <w:szCs w:val="24"/>
        </w:rPr>
        <w:t>ch</w:t>
      </w:r>
      <w:r w:rsidRPr="00991400">
        <w:rPr>
          <w:rFonts w:ascii="Times New Roman" w:hAnsi="Times New Roman" w:cs="Times New Roman"/>
          <w:sz w:val="24"/>
          <w:szCs w:val="24"/>
        </w:rPr>
        <w:t>er</w:t>
      </w:r>
      <w:r w:rsidR="00A60CA0" w:rsidRPr="00991400">
        <w:rPr>
          <w:rFonts w:ascii="Times New Roman" w:hAnsi="Times New Roman" w:cs="Times New Roman"/>
          <w:sz w:val="24"/>
          <w:szCs w:val="24"/>
        </w:rPr>
        <w:t>cherons</w:t>
      </w:r>
      <w:r w:rsidR="007476E5" w:rsidRPr="00991400">
        <w:rPr>
          <w:rFonts w:ascii="Times New Roman" w:hAnsi="Times New Roman" w:cs="Times New Roman"/>
          <w:sz w:val="24"/>
          <w:szCs w:val="24"/>
        </w:rPr>
        <w:t>, suivant en cela</w:t>
      </w:r>
      <w:r w:rsidRPr="00991400">
        <w:rPr>
          <w:rFonts w:ascii="Times New Roman" w:hAnsi="Times New Roman" w:cs="Times New Roman"/>
          <w:sz w:val="24"/>
          <w:szCs w:val="24"/>
        </w:rPr>
        <w:t xml:space="preserve"> </w:t>
      </w:r>
      <w:r w:rsidR="007476E5" w:rsidRPr="00991400">
        <w:rPr>
          <w:rFonts w:ascii="Times New Roman" w:hAnsi="Times New Roman" w:cs="Times New Roman"/>
          <w:sz w:val="24"/>
          <w:szCs w:val="24"/>
        </w:rPr>
        <w:t>les recommandations de</w:t>
      </w:r>
      <w:r w:rsidR="00A60CA0" w:rsidRPr="00991400">
        <w:rPr>
          <w:rFonts w:ascii="Times New Roman" w:hAnsi="Times New Roman" w:cs="Times New Roman"/>
          <w:sz w:val="24"/>
          <w:szCs w:val="24"/>
        </w:rPr>
        <w:t xml:space="preserve"> s</w:t>
      </w:r>
      <w:r w:rsidRPr="00991400">
        <w:rPr>
          <w:rFonts w:ascii="Times New Roman" w:hAnsi="Times New Roman" w:cs="Times New Roman"/>
          <w:sz w:val="24"/>
          <w:szCs w:val="24"/>
        </w:rPr>
        <w:t>ainte Angèle de Foligno à ses enfants spirituels</w:t>
      </w:r>
      <w:r w:rsidR="007476E5" w:rsidRPr="00991400">
        <w:rPr>
          <w:rFonts w:ascii="Times New Roman" w:hAnsi="Times New Roman" w:cs="Times New Roman"/>
          <w:sz w:val="24"/>
          <w:szCs w:val="24"/>
        </w:rPr>
        <w:t>, à</w:t>
      </w:r>
      <w:r w:rsidR="00A60CA0"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A60CA0" w:rsidRPr="00991400">
        <w:rPr>
          <w:rFonts w:ascii="Times New Roman" w:hAnsi="Times New Roman" w:cs="Times New Roman"/>
          <w:sz w:val="24"/>
          <w:szCs w:val="24"/>
        </w:rPr>
        <w:t>« </w:t>
      </w:r>
      <w:bookmarkStart w:id="0" w:name="_Hlk530129089"/>
      <w:r w:rsidRPr="00991400">
        <w:rPr>
          <w:rFonts w:ascii="Times New Roman" w:hAnsi="Times New Roman" w:cs="Times New Roman"/>
          <w:sz w:val="24"/>
          <w:szCs w:val="24"/>
        </w:rPr>
        <w:t>nous rassembler dans l'unité et plonger notre âme dans l'infini qui est Dieu</w:t>
      </w:r>
      <w:bookmarkEnd w:id="0"/>
      <w:r w:rsidR="00A60CA0" w:rsidRPr="00991400">
        <w:rPr>
          <w:rFonts w:ascii="Times New Roman" w:hAnsi="Times New Roman" w:cs="Times New Roman"/>
          <w:sz w:val="24"/>
          <w:szCs w:val="24"/>
        </w:rPr>
        <w:t> »</w:t>
      </w:r>
      <w:r w:rsidRPr="00991400">
        <w:rPr>
          <w:rFonts w:ascii="Times New Roman" w:hAnsi="Times New Roman" w:cs="Times New Roman"/>
          <w:sz w:val="24"/>
          <w:szCs w:val="24"/>
        </w:rPr>
        <w:t>. Pren</w:t>
      </w:r>
      <w:r w:rsidR="00A60CA0" w:rsidRPr="00991400">
        <w:rPr>
          <w:rFonts w:ascii="Times New Roman" w:hAnsi="Times New Roman" w:cs="Times New Roman"/>
          <w:sz w:val="24"/>
          <w:szCs w:val="24"/>
        </w:rPr>
        <w:t>dre</w:t>
      </w:r>
      <w:r w:rsidRPr="00991400">
        <w:rPr>
          <w:rFonts w:ascii="Times New Roman" w:hAnsi="Times New Roman" w:cs="Times New Roman"/>
          <w:sz w:val="24"/>
          <w:szCs w:val="24"/>
        </w:rPr>
        <w:t xml:space="preserve"> un bain matinal de foi</w:t>
      </w:r>
      <w:r w:rsidR="00A60CA0" w:rsidRPr="00991400">
        <w:rPr>
          <w:rFonts w:ascii="Times New Roman" w:hAnsi="Times New Roman" w:cs="Times New Roman"/>
          <w:sz w:val="24"/>
          <w:szCs w:val="24"/>
        </w:rPr>
        <w:t>,</w:t>
      </w:r>
      <w:r w:rsidRPr="00991400">
        <w:rPr>
          <w:rFonts w:ascii="Times New Roman" w:hAnsi="Times New Roman" w:cs="Times New Roman"/>
          <w:sz w:val="24"/>
          <w:szCs w:val="24"/>
        </w:rPr>
        <w:t xml:space="preserve"> avant de commencer la journée de </w:t>
      </w:r>
      <w:proofErr w:type="gramStart"/>
      <w:r w:rsidRPr="00991400">
        <w:rPr>
          <w:rFonts w:ascii="Times New Roman" w:hAnsi="Times New Roman" w:cs="Times New Roman"/>
          <w:sz w:val="24"/>
          <w:szCs w:val="24"/>
        </w:rPr>
        <w:t>travail</w:t>
      </w:r>
      <w:proofErr w:type="gramEnd"/>
      <w:r w:rsidRPr="00991400">
        <w:rPr>
          <w:rFonts w:ascii="Times New Roman" w:hAnsi="Times New Roman" w:cs="Times New Roman"/>
          <w:sz w:val="24"/>
          <w:szCs w:val="24"/>
        </w:rPr>
        <w:t>.</w:t>
      </w:r>
    </w:p>
    <w:p w14:paraId="4BB7B730"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Le thème de ces </w:t>
      </w:r>
      <w:r w:rsidR="00A60CA0" w:rsidRPr="00991400">
        <w:rPr>
          <w:rFonts w:ascii="Times New Roman" w:hAnsi="Times New Roman" w:cs="Times New Roman"/>
          <w:sz w:val="24"/>
          <w:szCs w:val="24"/>
        </w:rPr>
        <w:t>prédications de l’</w:t>
      </w:r>
      <w:r w:rsidRPr="00991400">
        <w:rPr>
          <w:rFonts w:ascii="Times New Roman" w:hAnsi="Times New Roman" w:cs="Times New Roman"/>
          <w:sz w:val="24"/>
          <w:szCs w:val="24"/>
        </w:rPr>
        <w:t xml:space="preserve">Avent (et, si Dieu le veut, </w:t>
      </w:r>
      <w:r w:rsidR="00A60CA0" w:rsidRPr="00991400">
        <w:rPr>
          <w:rFonts w:ascii="Times New Roman" w:hAnsi="Times New Roman" w:cs="Times New Roman"/>
          <w:sz w:val="24"/>
          <w:szCs w:val="24"/>
        </w:rPr>
        <w:t>du</w:t>
      </w:r>
      <w:r w:rsidRPr="00991400">
        <w:rPr>
          <w:rFonts w:ascii="Times New Roman" w:hAnsi="Times New Roman" w:cs="Times New Roman"/>
          <w:sz w:val="24"/>
          <w:szCs w:val="24"/>
        </w:rPr>
        <w:t xml:space="preserve"> Carême</w:t>
      </w:r>
      <w:r w:rsidR="00A60CA0" w:rsidRPr="00991400">
        <w:rPr>
          <w:rFonts w:ascii="Times New Roman" w:hAnsi="Times New Roman" w:cs="Times New Roman"/>
          <w:sz w:val="24"/>
          <w:szCs w:val="24"/>
        </w:rPr>
        <w:t xml:space="preserve"> également</w:t>
      </w:r>
      <w:r w:rsidRPr="00991400">
        <w:rPr>
          <w:rFonts w:ascii="Times New Roman" w:hAnsi="Times New Roman" w:cs="Times New Roman"/>
          <w:sz w:val="24"/>
          <w:szCs w:val="24"/>
        </w:rPr>
        <w:t>) sera le verset du psaume</w:t>
      </w:r>
      <w:r w:rsidR="00A60CA0"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Pr="00991400">
        <w:rPr>
          <w:rFonts w:ascii="Times New Roman" w:hAnsi="Times New Roman" w:cs="Times New Roman"/>
          <w:i/>
          <w:sz w:val="24"/>
          <w:szCs w:val="24"/>
        </w:rPr>
        <w:t>« Mon âme a soif du Dieu vivant »</w:t>
      </w:r>
      <w:r w:rsidRPr="00991400">
        <w:rPr>
          <w:rFonts w:ascii="Times New Roman" w:hAnsi="Times New Roman" w:cs="Times New Roman"/>
          <w:sz w:val="24"/>
          <w:szCs w:val="24"/>
        </w:rPr>
        <w:t xml:space="preserve"> (Ps 42</w:t>
      </w:r>
      <w:r w:rsidR="00A60CA0" w:rsidRPr="00991400">
        <w:rPr>
          <w:rFonts w:ascii="Times New Roman" w:hAnsi="Times New Roman" w:cs="Times New Roman"/>
          <w:sz w:val="24"/>
          <w:szCs w:val="24"/>
        </w:rPr>
        <w:t>,</w:t>
      </w:r>
      <w:r w:rsidRPr="00991400">
        <w:rPr>
          <w:rFonts w:ascii="Times New Roman" w:hAnsi="Times New Roman" w:cs="Times New Roman"/>
          <w:sz w:val="24"/>
          <w:szCs w:val="24"/>
        </w:rPr>
        <w:t xml:space="preserve"> 2). Les hommes de notre temps s</w:t>
      </w:r>
      <w:r w:rsidR="00F55AD2" w:rsidRPr="00991400">
        <w:rPr>
          <w:rFonts w:ascii="Times New Roman" w:hAnsi="Times New Roman" w:cs="Times New Roman"/>
          <w:sz w:val="24"/>
          <w:szCs w:val="24"/>
        </w:rPr>
        <w:t>e</w:t>
      </w:r>
      <w:r w:rsidRPr="00991400">
        <w:rPr>
          <w:rFonts w:ascii="Times New Roman" w:hAnsi="Times New Roman" w:cs="Times New Roman"/>
          <w:sz w:val="24"/>
          <w:szCs w:val="24"/>
        </w:rPr>
        <w:t xml:space="preserve"> passionn</w:t>
      </w:r>
      <w:r w:rsidR="00F55AD2" w:rsidRPr="00991400">
        <w:rPr>
          <w:rFonts w:ascii="Times New Roman" w:hAnsi="Times New Roman" w:cs="Times New Roman"/>
          <w:sz w:val="24"/>
          <w:szCs w:val="24"/>
        </w:rPr>
        <w:t>ent</w:t>
      </w:r>
      <w:r w:rsidRPr="00991400">
        <w:rPr>
          <w:rFonts w:ascii="Times New Roman" w:hAnsi="Times New Roman" w:cs="Times New Roman"/>
          <w:sz w:val="24"/>
          <w:szCs w:val="24"/>
        </w:rPr>
        <w:t xml:space="preserve"> </w:t>
      </w:r>
      <w:r w:rsidR="00F55AD2" w:rsidRPr="00991400">
        <w:rPr>
          <w:rFonts w:ascii="Times New Roman" w:hAnsi="Times New Roman" w:cs="Times New Roman"/>
          <w:sz w:val="24"/>
          <w:szCs w:val="24"/>
        </w:rPr>
        <w:t>dans la</w:t>
      </w:r>
      <w:r w:rsidRPr="00991400">
        <w:rPr>
          <w:rFonts w:ascii="Times New Roman" w:hAnsi="Times New Roman" w:cs="Times New Roman"/>
          <w:sz w:val="24"/>
          <w:szCs w:val="24"/>
        </w:rPr>
        <w:t xml:space="preserve"> recherche de signes de l'existence d'êtres vivants et intelligents sur d'autres planètes. C'est une recherche légitime et compréhensible, même si elle est t</w:t>
      </w:r>
      <w:r w:rsidR="00F55AD2" w:rsidRPr="00991400">
        <w:rPr>
          <w:rFonts w:ascii="Times New Roman" w:hAnsi="Times New Roman" w:cs="Times New Roman"/>
          <w:sz w:val="24"/>
          <w:szCs w:val="24"/>
        </w:rPr>
        <w:t>rès</w:t>
      </w:r>
      <w:r w:rsidRPr="00991400">
        <w:rPr>
          <w:rFonts w:ascii="Times New Roman" w:hAnsi="Times New Roman" w:cs="Times New Roman"/>
          <w:sz w:val="24"/>
          <w:szCs w:val="24"/>
        </w:rPr>
        <w:t xml:space="preserve"> incertaine. </w:t>
      </w:r>
      <w:r w:rsidR="00F55AD2" w:rsidRPr="00991400">
        <w:rPr>
          <w:rFonts w:ascii="Times New Roman" w:hAnsi="Times New Roman" w:cs="Times New Roman"/>
          <w:sz w:val="24"/>
          <w:szCs w:val="24"/>
        </w:rPr>
        <w:t>R</w:t>
      </w:r>
      <w:r w:rsidRPr="00991400">
        <w:rPr>
          <w:rFonts w:ascii="Times New Roman" w:hAnsi="Times New Roman" w:cs="Times New Roman"/>
          <w:sz w:val="24"/>
          <w:szCs w:val="24"/>
        </w:rPr>
        <w:t xml:space="preserve">ares </w:t>
      </w:r>
      <w:r w:rsidR="00F55AD2" w:rsidRPr="00991400">
        <w:rPr>
          <w:rFonts w:ascii="Times New Roman" w:hAnsi="Times New Roman" w:cs="Times New Roman"/>
          <w:sz w:val="24"/>
          <w:szCs w:val="24"/>
        </w:rPr>
        <w:t xml:space="preserve">par contre </w:t>
      </w:r>
      <w:r w:rsidRPr="00991400">
        <w:rPr>
          <w:rFonts w:ascii="Times New Roman" w:hAnsi="Times New Roman" w:cs="Times New Roman"/>
          <w:sz w:val="24"/>
          <w:szCs w:val="24"/>
        </w:rPr>
        <w:t>sont ceux qui recherchent et étudient les sign</w:t>
      </w:r>
      <w:r w:rsidR="00F55AD2" w:rsidRPr="00991400">
        <w:rPr>
          <w:rFonts w:ascii="Times New Roman" w:hAnsi="Times New Roman" w:cs="Times New Roman"/>
          <w:sz w:val="24"/>
          <w:szCs w:val="24"/>
        </w:rPr>
        <w:t>es</w:t>
      </w:r>
      <w:r w:rsidRPr="00991400">
        <w:rPr>
          <w:rFonts w:ascii="Times New Roman" w:hAnsi="Times New Roman" w:cs="Times New Roman"/>
          <w:sz w:val="24"/>
          <w:szCs w:val="24"/>
        </w:rPr>
        <w:t xml:space="preserve"> de l'</w:t>
      </w:r>
      <w:r w:rsidR="00F55AD2" w:rsidRPr="00991400">
        <w:rPr>
          <w:rFonts w:ascii="Times New Roman" w:hAnsi="Times New Roman" w:cs="Times New Roman"/>
          <w:sz w:val="24"/>
          <w:szCs w:val="24"/>
        </w:rPr>
        <w:t>E</w:t>
      </w:r>
      <w:r w:rsidRPr="00991400">
        <w:rPr>
          <w:rFonts w:ascii="Times New Roman" w:hAnsi="Times New Roman" w:cs="Times New Roman"/>
          <w:sz w:val="24"/>
          <w:szCs w:val="24"/>
        </w:rPr>
        <w:t xml:space="preserve">tre vivant qui a créé l'univers, qui </w:t>
      </w:r>
      <w:r w:rsidR="00F55AD2" w:rsidRPr="00991400">
        <w:rPr>
          <w:rFonts w:ascii="Times New Roman" w:hAnsi="Times New Roman" w:cs="Times New Roman"/>
          <w:sz w:val="24"/>
          <w:szCs w:val="24"/>
        </w:rPr>
        <w:t xml:space="preserve">y </w:t>
      </w:r>
      <w:r w:rsidRPr="00991400">
        <w:rPr>
          <w:rFonts w:ascii="Times New Roman" w:hAnsi="Times New Roman" w:cs="Times New Roman"/>
          <w:sz w:val="24"/>
          <w:szCs w:val="24"/>
        </w:rPr>
        <w:t>a pénétré</w:t>
      </w:r>
      <w:r w:rsidR="00F55AD2" w:rsidRPr="00991400">
        <w:rPr>
          <w:rFonts w:ascii="Times New Roman" w:hAnsi="Times New Roman" w:cs="Times New Roman"/>
          <w:sz w:val="24"/>
          <w:szCs w:val="24"/>
        </w:rPr>
        <w:t>, qui est entré dans</w:t>
      </w:r>
      <w:r w:rsidRPr="00991400">
        <w:rPr>
          <w:rFonts w:ascii="Times New Roman" w:hAnsi="Times New Roman" w:cs="Times New Roman"/>
          <w:sz w:val="24"/>
          <w:szCs w:val="24"/>
        </w:rPr>
        <w:t xml:space="preserve"> son </w:t>
      </w:r>
      <w:r w:rsidR="007476E5" w:rsidRPr="00991400">
        <w:rPr>
          <w:rFonts w:ascii="Times New Roman" w:hAnsi="Times New Roman" w:cs="Times New Roman"/>
          <w:sz w:val="24"/>
          <w:szCs w:val="24"/>
        </w:rPr>
        <w:t>H</w:t>
      </w:r>
      <w:r w:rsidRPr="00991400">
        <w:rPr>
          <w:rFonts w:ascii="Times New Roman" w:hAnsi="Times New Roman" w:cs="Times New Roman"/>
          <w:sz w:val="24"/>
          <w:szCs w:val="24"/>
        </w:rPr>
        <w:t xml:space="preserve">istoire et qui y vit. </w:t>
      </w:r>
      <w:r w:rsidR="00F55AD2" w:rsidRPr="00991400">
        <w:rPr>
          <w:rFonts w:ascii="Times New Roman" w:hAnsi="Times New Roman" w:cs="Times New Roman"/>
          <w:i/>
          <w:sz w:val="24"/>
          <w:szCs w:val="24"/>
        </w:rPr>
        <w:t>« C'est en lui que nous avons la vie, le mouvement et l'être »</w:t>
      </w:r>
      <w:r w:rsidR="00F55AD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(Ac 17, 28) et nous ne </w:t>
      </w:r>
      <w:r w:rsidR="00F55AD2" w:rsidRPr="00991400">
        <w:rPr>
          <w:rFonts w:ascii="Times New Roman" w:hAnsi="Times New Roman" w:cs="Times New Roman"/>
          <w:sz w:val="24"/>
          <w:szCs w:val="24"/>
        </w:rPr>
        <w:t>nous en rendons</w:t>
      </w:r>
      <w:r w:rsidRPr="00991400">
        <w:rPr>
          <w:rFonts w:ascii="Times New Roman" w:hAnsi="Times New Roman" w:cs="Times New Roman"/>
          <w:sz w:val="24"/>
          <w:szCs w:val="24"/>
        </w:rPr>
        <w:t xml:space="preserve"> pas </w:t>
      </w:r>
      <w:r w:rsidR="00F55AD2" w:rsidRPr="00991400">
        <w:rPr>
          <w:rFonts w:ascii="Times New Roman" w:hAnsi="Times New Roman" w:cs="Times New Roman"/>
          <w:sz w:val="24"/>
          <w:szCs w:val="24"/>
        </w:rPr>
        <w:t>compte</w:t>
      </w:r>
      <w:r w:rsidRPr="00991400">
        <w:rPr>
          <w:rFonts w:ascii="Times New Roman" w:hAnsi="Times New Roman" w:cs="Times New Roman"/>
          <w:sz w:val="24"/>
          <w:szCs w:val="24"/>
        </w:rPr>
        <w:t xml:space="preserve">. Nous avons le Vivant parmi nous et nous le négligeons pour chercher des êtres vivants hypothétiques qui, </w:t>
      </w:r>
      <w:r w:rsidR="00F55AD2" w:rsidRPr="00991400">
        <w:rPr>
          <w:rFonts w:ascii="Times New Roman" w:hAnsi="Times New Roman" w:cs="Times New Roman"/>
          <w:sz w:val="24"/>
          <w:szCs w:val="24"/>
        </w:rPr>
        <w:t>dans le meilleur des cas</w:t>
      </w:r>
      <w:r w:rsidRPr="00991400">
        <w:rPr>
          <w:rFonts w:ascii="Times New Roman" w:hAnsi="Times New Roman" w:cs="Times New Roman"/>
          <w:sz w:val="24"/>
          <w:szCs w:val="24"/>
        </w:rPr>
        <w:t xml:space="preserve">, </w:t>
      </w:r>
      <w:r w:rsidR="00F55AD2" w:rsidRPr="00991400">
        <w:rPr>
          <w:rFonts w:ascii="Times New Roman" w:hAnsi="Times New Roman" w:cs="Times New Roman"/>
          <w:sz w:val="24"/>
          <w:szCs w:val="24"/>
        </w:rPr>
        <w:t xml:space="preserve">ne </w:t>
      </w:r>
      <w:r w:rsidRPr="00991400">
        <w:rPr>
          <w:rFonts w:ascii="Times New Roman" w:hAnsi="Times New Roman" w:cs="Times New Roman"/>
          <w:sz w:val="24"/>
          <w:szCs w:val="24"/>
        </w:rPr>
        <w:t xml:space="preserve">pourraient faire </w:t>
      </w:r>
      <w:r w:rsidR="007476E5" w:rsidRPr="00991400">
        <w:rPr>
          <w:rFonts w:ascii="Times New Roman" w:hAnsi="Times New Roman" w:cs="Times New Roman"/>
          <w:sz w:val="24"/>
          <w:szCs w:val="24"/>
        </w:rPr>
        <w:t xml:space="preserve">que </w:t>
      </w:r>
      <w:r w:rsidRPr="00991400">
        <w:rPr>
          <w:rFonts w:ascii="Times New Roman" w:hAnsi="Times New Roman" w:cs="Times New Roman"/>
          <w:sz w:val="24"/>
          <w:szCs w:val="24"/>
        </w:rPr>
        <w:t xml:space="preserve">peu pour nous, </w:t>
      </w:r>
      <w:r w:rsidR="00F55AD2" w:rsidRPr="00991400">
        <w:rPr>
          <w:rFonts w:ascii="Times New Roman" w:hAnsi="Times New Roman" w:cs="Times New Roman"/>
          <w:sz w:val="24"/>
          <w:szCs w:val="24"/>
        </w:rPr>
        <w:t xml:space="preserve">et </w:t>
      </w:r>
      <w:r w:rsidRPr="00991400">
        <w:rPr>
          <w:rFonts w:ascii="Times New Roman" w:hAnsi="Times New Roman" w:cs="Times New Roman"/>
          <w:sz w:val="24"/>
          <w:szCs w:val="24"/>
        </w:rPr>
        <w:t>certainement pas nous sauver de la mort.</w:t>
      </w:r>
    </w:p>
    <w:p w14:paraId="61FB7E8F"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Combien de fois sommes-nous obligés de dire à Dieu, avec saint Augustin</w:t>
      </w:r>
      <w:r w:rsidR="00F55AD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F55AD2" w:rsidRPr="00991400">
        <w:rPr>
          <w:rFonts w:ascii="Times New Roman" w:hAnsi="Times New Roman" w:cs="Times New Roman"/>
          <w:sz w:val="24"/>
          <w:szCs w:val="24"/>
        </w:rPr>
        <w:t>« Tu étais avec moi, et je n’étais pas avec toi</w:t>
      </w:r>
      <w:r w:rsidR="00F55AD2" w:rsidRPr="00991400">
        <w:rPr>
          <w:rStyle w:val="Rimandonotaapidipagina"/>
          <w:rFonts w:ascii="Times New Roman" w:hAnsi="Times New Roman" w:cs="Times New Roman"/>
          <w:sz w:val="24"/>
          <w:szCs w:val="24"/>
        </w:rPr>
        <w:footnoteReference w:id="1"/>
      </w:r>
      <w:r w:rsidR="00F55AD2" w:rsidRPr="00991400">
        <w:rPr>
          <w:rFonts w:ascii="Times New Roman" w:hAnsi="Times New Roman" w:cs="Times New Roman"/>
          <w:sz w:val="24"/>
          <w:szCs w:val="24"/>
        </w:rPr>
        <w:t> »</w:t>
      </w:r>
      <w:r w:rsidR="007476E5"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F55AD2" w:rsidRPr="00991400">
        <w:rPr>
          <w:rFonts w:ascii="Times New Roman" w:hAnsi="Times New Roman" w:cs="Times New Roman"/>
          <w:sz w:val="24"/>
          <w:szCs w:val="24"/>
        </w:rPr>
        <w:t>A l’inverse de</w:t>
      </w:r>
      <w:r w:rsidRPr="00991400">
        <w:rPr>
          <w:rFonts w:ascii="Times New Roman" w:hAnsi="Times New Roman" w:cs="Times New Roman"/>
          <w:sz w:val="24"/>
          <w:szCs w:val="24"/>
        </w:rPr>
        <w:t xml:space="preserve"> nous, le Dieu vivant nous cherche, il ne fait rien d’autre de</w:t>
      </w:r>
      <w:r w:rsidR="00F55AD2" w:rsidRPr="00991400">
        <w:rPr>
          <w:rFonts w:ascii="Times New Roman" w:hAnsi="Times New Roman" w:cs="Times New Roman"/>
          <w:sz w:val="24"/>
          <w:szCs w:val="24"/>
        </w:rPr>
        <w:t>puis</w:t>
      </w:r>
      <w:r w:rsidRPr="00991400">
        <w:rPr>
          <w:rFonts w:ascii="Times New Roman" w:hAnsi="Times New Roman" w:cs="Times New Roman"/>
          <w:sz w:val="24"/>
          <w:szCs w:val="24"/>
        </w:rPr>
        <w:t xml:space="preserve"> la création du monde. Il </w:t>
      </w:r>
      <w:r w:rsidR="00F55AD2" w:rsidRPr="00991400">
        <w:rPr>
          <w:rFonts w:ascii="Times New Roman" w:hAnsi="Times New Roman" w:cs="Times New Roman"/>
          <w:sz w:val="24"/>
          <w:szCs w:val="24"/>
        </w:rPr>
        <w:t>continue de</w:t>
      </w:r>
      <w:r w:rsidRPr="00991400">
        <w:rPr>
          <w:rFonts w:ascii="Times New Roman" w:hAnsi="Times New Roman" w:cs="Times New Roman"/>
          <w:sz w:val="24"/>
          <w:szCs w:val="24"/>
        </w:rPr>
        <w:t xml:space="preserve"> di</w:t>
      </w:r>
      <w:r w:rsidR="00F55AD2" w:rsidRPr="00991400">
        <w:rPr>
          <w:rFonts w:ascii="Times New Roman" w:hAnsi="Times New Roman" w:cs="Times New Roman"/>
          <w:sz w:val="24"/>
          <w:szCs w:val="24"/>
        </w:rPr>
        <w:t xml:space="preserve">re </w:t>
      </w:r>
      <w:r w:rsidRPr="00991400">
        <w:rPr>
          <w:rFonts w:ascii="Times New Roman" w:hAnsi="Times New Roman" w:cs="Times New Roman"/>
          <w:sz w:val="24"/>
          <w:szCs w:val="24"/>
        </w:rPr>
        <w:t xml:space="preserve">: </w:t>
      </w:r>
      <w:r w:rsidR="00F55AD2" w:rsidRPr="00991400">
        <w:rPr>
          <w:rFonts w:ascii="Times New Roman" w:hAnsi="Times New Roman" w:cs="Times New Roman"/>
          <w:i/>
          <w:sz w:val="24"/>
          <w:szCs w:val="24"/>
        </w:rPr>
        <w:t>« </w:t>
      </w:r>
      <w:r w:rsidRPr="00991400">
        <w:rPr>
          <w:rFonts w:ascii="Times New Roman" w:hAnsi="Times New Roman" w:cs="Times New Roman"/>
          <w:i/>
          <w:sz w:val="24"/>
          <w:szCs w:val="24"/>
        </w:rPr>
        <w:t>Adam, où es-tu</w:t>
      </w:r>
      <w:r w:rsidR="00F55AD2" w:rsidRPr="00991400">
        <w:rPr>
          <w:rFonts w:ascii="Times New Roman" w:hAnsi="Times New Roman" w:cs="Times New Roman"/>
          <w:i/>
          <w:sz w:val="24"/>
          <w:szCs w:val="24"/>
        </w:rPr>
        <w:t xml:space="preserve"> </w:t>
      </w:r>
      <w:r w:rsidRPr="00991400">
        <w:rPr>
          <w:rFonts w:ascii="Times New Roman" w:hAnsi="Times New Roman" w:cs="Times New Roman"/>
          <w:i/>
          <w:sz w:val="24"/>
          <w:szCs w:val="24"/>
        </w:rPr>
        <w:t>?</w:t>
      </w:r>
      <w:r w:rsidR="00F55AD2"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(Gn 3,</w:t>
      </w:r>
      <w:r w:rsidR="00F55AD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9) Nous </w:t>
      </w:r>
      <w:r w:rsidR="00EC09F1" w:rsidRPr="00991400">
        <w:rPr>
          <w:rFonts w:ascii="Times New Roman" w:hAnsi="Times New Roman" w:cs="Times New Roman"/>
          <w:sz w:val="24"/>
          <w:szCs w:val="24"/>
        </w:rPr>
        <w:t>nous proposons ici de</w:t>
      </w:r>
      <w:r w:rsidRPr="00991400">
        <w:rPr>
          <w:rFonts w:ascii="Times New Roman" w:hAnsi="Times New Roman" w:cs="Times New Roman"/>
          <w:sz w:val="24"/>
          <w:szCs w:val="24"/>
        </w:rPr>
        <w:t xml:space="preserve"> capter les signaux de ce Dieu vivant, </w:t>
      </w:r>
      <w:r w:rsidR="00EC09F1" w:rsidRPr="00991400">
        <w:rPr>
          <w:rFonts w:ascii="Times New Roman" w:hAnsi="Times New Roman" w:cs="Times New Roman"/>
          <w:sz w:val="24"/>
          <w:szCs w:val="24"/>
        </w:rPr>
        <w:t xml:space="preserve">de </w:t>
      </w:r>
      <w:r w:rsidRPr="00991400">
        <w:rPr>
          <w:rFonts w:ascii="Times New Roman" w:hAnsi="Times New Roman" w:cs="Times New Roman"/>
          <w:sz w:val="24"/>
          <w:szCs w:val="24"/>
        </w:rPr>
        <w:t xml:space="preserve">répondre à son appel, </w:t>
      </w:r>
      <w:r w:rsidR="00EC09F1" w:rsidRPr="00991400">
        <w:rPr>
          <w:rFonts w:ascii="Times New Roman" w:hAnsi="Times New Roman" w:cs="Times New Roman"/>
          <w:sz w:val="24"/>
          <w:szCs w:val="24"/>
        </w:rPr>
        <w:t>de « frapper</w:t>
      </w:r>
      <w:r w:rsidRPr="00991400">
        <w:rPr>
          <w:rFonts w:ascii="Times New Roman" w:hAnsi="Times New Roman" w:cs="Times New Roman"/>
          <w:sz w:val="24"/>
          <w:szCs w:val="24"/>
        </w:rPr>
        <w:t xml:space="preserve"> à sa porte</w:t>
      </w:r>
      <w:r w:rsidR="00EC09F1"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 xml:space="preserve">pour </w:t>
      </w:r>
      <w:r w:rsidRPr="00991400">
        <w:rPr>
          <w:rFonts w:ascii="Times New Roman" w:hAnsi="Times New Roman" w:cs="Times New Roman"/>
          <w:sz w:val="24"/>
          <w:szCs w:val="24"/>
        </w:rPr>
        <w:t>entrer dans un nouveau contact</w:t>
      </w:r>
      <w:r w:rsidR="00EC09F1" w:rsidRPr="00991400">
        <w:rPr>
          <w:rFonts w:ascii="Times New Roman" w:hAnsi="Times New Roman" w:cs="Times New Roman"/>
          <w:sz w:val="24"/>
          <w:szCs w:val="24"/>
        </w:rPr>
        <w:t>,</w:t>
      </w:r>
      <w:r w:rsidRPr="00991400">
        <w:rPr>
          <w:rFonts w:ascii="Times New Roman" w:hAnsi="Times New Roman" w:cs="Times New Roman"/>
          <w:sz w:val="24"/>
          <w:szCs w:val="24"/>
        </w:rPr>
        <w:t xml:space="preserve"> vivant</w:t>
      </w:r>
      <w:r w:rsidR="00EC09F1" w:rsidRPr="00991400">
        <w:rPr>
          <w:rFonts w:ascii="Times New Roman" w:hAnsi="Times New Roman" w:cs="Times New Roman"/>
          <w:sz w:val="24"/>
          <w:szCs w:val="24"/>
        </w:rPr>
        <w:t>,</w:t>
      </w:r>
      <w:r w:rsidRPr="00991400">
        <w:rPr>
          <w:rFonts w:ascii="Times New Roman" w:hAnsi="Times New Roman" w:cs="Times New Roman"/>
          <w:sz w:val="24"/>
          <w:szCs w:val="24"/>
        </w:rPr>
        <w:t xml:space="preserve"> avec lui.</w:t>
      </w:r>
    </w:p>
    <w:p w14:paraId="083310CA"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Nous nous appu</w:t>
      </w:r>
      <w:r w:rsidR="007476E5" w:rsidRPr="00991400">
        <w:rPr>
          <w:rFonts w:ascii="Times New Roman" w:hAnsi="Times New Roman" w:cs="Times New Roman"/>
          <w:sz w:val="24"/>
          <w:szCs w:val="24"/>
        </w:rPr>
        <w:t>ier</w:t>
      </w:r>
      <w:r w:rsidRPr="00991400">
        <w:rPr>
          <w:rFonts w:ascii="Times New Roman" w:hAnsi="Times New Roman" w:cs="Times New Roman"/>
          <w:sz w:val="24"/>
          <w:szCs w:val="24"/>
        </w:rPr>
        <w:t>ons sur la parole de Jésus</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EC09F1" w:rsidRPr="00991400">
        <w:rPr>
          <w:rFonts w:ascii="Times New Roman" w:hAnsi="Times New Roman" w:cs="Times New Roman"/>
          <w:i/>
          <w:sz w:val="24"/>
          <w:szCs w:val="24"/>
        </w:rPr>
        <w:t>« Demandez, on vous donnera ; cherchez, vous trouverez ; frappez, on vous ouvrira. »</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(Mt 7, 7) Lorsque </w:t>
      </w:r>
      <w:r w:rsidR="00EC09F1" w:rsidRPr="00991400">
        <w:rPr>
          <w:rFonts w:ascii="Times New Roman" w:hAnsi="Times New Roman" w:cs="Times New Roman"/>
          <w:sz w:val="24"/>
          <w:szCs w:val="24"/>
        </w:rPr>
        <w:t>on lit</w:t>
      </w:r>
      <w:r w:rsidRPr="00991400">
        <w:rPr>
          <w:rFonts w:ascii="Times New Roman" w:hAnsi="Times New Roman" w:cs="Times New Roman"/>
          <w:sz w:val="24"/>
          <w:szCs w:val="24"/>
        </w:rPr>
        <w:t xml:space="preserve"> ces mots, o</w:t>
      </w:r>
      <w:r w:rsidR="00EC09F1" w:rsidRPr="00991400">
        <w:rPr>
          <w:rFonts w:ascii="Times New Roman" w:hAnsi="Times New Roman" w:cs="Times New Roman"/>
          <w:sz w:val="24"/>
          <w:szCs w:val="24"/>
        </w:rPr>
        <w:t>n</w:t>
      </w:r>
      <w:r w:rsidRPr="00991400">
        <w:rPr>
          <w:rFonts w:ascii="Times New Roman" w:hAnsi="Times New Roman" w:cs="Times New Roman"/>
          <w:sz w:val="24"/>
          <w:szCs w:val="24"/>
        </w:rPr>
        <w:t xml:space="preserve"> pense </w:t>
      </w:r>
      <w:r w:rsidR="00EC09F1" w:rsidRPr="00991400">
        <w:rPr>
          <w:rFonts w:ascii="Times New Roman" w:hAnsi="Times New Roman" w:cs="Times New Roman"/>
          <w:sz w:val="24"/>
          <w:szCs w:val="24"/>
        </w:rPr>
        <w:t>d’emblée</w:t>
      </w:r>
      <w:r w:rsidRPr="00991400">
        <w:rPr>
          <w:rFonts w:ascii="Times New Roman" w:hAnsi="Times New Roman" w:cs="Times New Roman"/>
          <w:sz w:val="24"/>
          <w:szCs w:val="24"/>
        </w:rPr>
        <w:t xml:space="preserve"> que Jésus promet de nous donner tout </w:t>
      </w:r>
      <w:r w:rsidR="00EC09F1" w:rsidRPr="00991400">
        <w:rPr>
          <w:rFonts w:ascii="Times New Roman" w:hAnsi="Times New Roman" w:cs="Times New Roman"/>
          <w:sz w:val="24"/>
          <w:szCs w:val="24"/>
        </w:rPr>
        <w:t>c</w:t>
      </w:r>
      <w:r w:rsidRPr="00991400">
        <w:rPr>
          <w:rFonts w:ascii="Times New Roman" w:hAnsi="Times New Roman" w:cs="Times New Roman"/>
          <w:sz w:val="24"/>
          <w:szCs w:val="24"/>
        </w:rPr>
        <w:t xml:space="preserve">e que nous </w:t>
      </w:r>
      <w:r w:rsidR="00EC09F1" w:rsidRPr="00991400">
        <w:rPr>
          <w:rFonts w:ascii="Times New Roman" w:hAnsi="Times New Roman" w:cs="Times New Roman"/>
          <w:sz w:val="24"/>
          <w:szCs w:val="24"/>
        </w:rPr>
        <w:t xml:space="preserve">lui </w:t>
      </w:r>
      <w:r w:rsidRPr="00991400">
        <w:rPr>
          <w:rFonts w:ascii="Times New Roman" w:hAnsi="Times New Roman" w:cs="Times New Roman"/>
          <w:sz w:val="24"/>
          <w:szCs w:val="24"/>
        </w:rPr>
        <w:t>demandons, et nous restons perplexes parce que nous voyons que c</w:t>
      </w:r>
      <w:r w:rsidR="00EC09F1" w:rsidRPr="00991400">
        <w:rPr>
          <w:rFonts w:ascii="Times New Roman" w:hAnsi="Times New Roman" w:cs="Times New Roman"/>
          <w:sz w:val="24"/>
          <w:szCs w:val="24"/>
        </w:rPr>
        <w:t>’</w:t>
      </w:r>
      <w:r w:rsidRPr="00991400">
        <w:rPr>
          <w:rFonts w:ascii="Times New Roman" w:hAnsi="Times New Roman" w:cs="Times New Roman"/>
          <w:sz w:val="24"/>
          <w:szCs w:val="24"/>
        </w:rPr>
        <w:t>e</w:t>
      </w:r>
      <w:r w:rsidR="00EC09F1" w:rsidRPr="00991400">
        <w:rPr>
          <w:rFonts w:ascii="Times New Roman" w:hAnsi="Times New Roman" w:cs="Times New Roman"/>
          <w:sz w:val="24"/>
          <w:szCs w:val="24"/>
        </w:rPr>
        <w:t>st</w:t>
      </w:r>
      <w:r w:rsidRPr="00991400">
        <w:rPr>
          <w:rFonts w:ascii="Times New Roman" w:hAnsi="Times New Roman" w:cs="Times New Roman"/>
          <w:sz w:val="24"/>
          <w:szCs w:val="24"/>
        </w:rPr>
        <w:t xml:space="preserve"> rarement</w:t>
      </w:r>
      <w:r w:rsidR="00EC09F1" w:rsidRPr="00991400">
        <w:rPr>
          <w:rFonts w:ascii="Times New Roman" w:hAnsi="Times New Roman" w:cs="Times New Roman"/>
          <w:sz w:val="24"/>
          <w:szCs w:val="24"/>
        </w:rPr>
        <w:t xml:space="preserve"> le cas</w:t>
      </w:r>
      <w:r w:rsidRPr="00991400">
        <w:rPr>
          <w:rFonts w:ascii="Times New Roman" w:hAnsi="Times New Roman" w:cs="Times New Roman"/>
          <w:sz w:val="24"/>
          <w:szCs w:val="24"/>
        </w:rPr>
        <w:t xml:space="preserve">. Mais il </w:t>
      </w:r>
      <w:r w:rsidR="00EC09F1" w:rsidRPr="00991400">
        <w:rPr>
          <w:rFonts w:ascii="Times New Roman" w:hAnsi="Times New Roman" w:cs="Times New Roman"/>
          <w:sz w:val="24"/>
          <w:szCs w:val="24"/>
        </w:rPr>
        <w:t>voul</w:t>
      </w:r>
      <w:r w:rsidRPr="00991400">
        <w:rPr>
          <w:rFonts w:ascii="Times New Roman" w:hAnsi="Times New Roman" w:cs="Times New Roman"/>
          <w:sz w:val="24"/>
          <w:szCs w:val="24"/>
        </w:rPr>
        <w:t xml:space="preserve">ait </w:t>
      </w:r>
      <w:r w:rsidR="00EC09F1" w:rsidRPr="00991400">
        <w:rPr>
          <w:rFonts w:ascii="Times New Roman" w:hAnsi="Times New Roman" w:cs="Times New Roman"/>
          <w:sz w:val="24"/>
          <w:szCs w:val="24"/>
        </w:rPr>
        <w:t>sur</w:t>
      </w:r>
      <w:r w:rsidRPr="00991400">
        <w:rPr>
          <w:rFonts w:ascii="Times New Roman" w:hAnsi="Times New Roman" w:cs="Times New Roman"/>
          <w:sz w:val="24"/>
          <w:szCs w:val="24"/>
        </w:rPr>
        <w:t xml:space="preserve">tout </w:t>
      </w:r>
      <w:r w:rsidR="00EC09F1" w:rsidRPr="00991400">
        <w:rPr>
          <w:rFonts w:ascii="Times New Roman" w:hAnsi="Times New Roman" w:cs="Times New Roman"/>
          <w:sz w:val="24"/>
          <w:szCs w:val="24"/>
        </w:rPr>
        <w:t xml:space="preserve">dire </w:t>
      </w:r>
      <w:r w:rsidRPr="00991400">
        <w:rPr>
          <w:rFonts w:ascii="Times New Roman" w:hAnsi="Times New Roman" w:cs="Times New Roman"/>
          <w:sz w:val="24"/>
          <w:szCs w:val="24"/>
        </w:rPr>
        <w:t>une chose</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 </w:t>
      </w:r>
      <w:r w:rsidRPr="00991400">
        <w:rPr>
          <w:rFonts w:ascii="Times New Roman" w:hAnsi="Times New Roman" w:cs="Times New Roman"/>
          <w:sz w:val="24"/>
          <w:szCs w:val="24"/>
        </w:rPr>
        <w:t>Cherchez-moi et vous me trouverez, frappez et je vous ouvrirai</w:t>
      </w:r>
      <w:r w:rsidR="00EC09F1" w:rsidRPr="00991400">
        <w:rPr>
          <w:rFonts w:ascii="Times New Roman" w:hAnsi="Times New Roman" w:cs="Times New Roman"/>
          <w:sz w:val="24"/>
          <w:szCs w:val="24"/>
        </w:rPr>
        <w:t> »</w:t>
      </w:r>
      <w:r w:rsidRPr="00991400">
        <w:rPr>
          <w:rFonts w:ascii="Times New Roman" w:hAnsi="Times New Roman" w:cs="Times New Roman"/>
          <w:sz w:val="24"/>
          <w:szCs w:val="24"/>
        </w:rPr>
        <w:t>. Il promet de se donner</w:t>
      </w:r>
      <w:r w:rsidR="00EC09F1" w:rsidRPr="00991400">
        <w:rPr>
          <w:rFonts w:ascii="Times New Roman" w:hAnsi="Times New Roman" w:cs="Times New Roman"/>
          <w:sz w:val="24"/>
          <w:szCs w:val="24"/>
        </w:rPr>
        <w:t xml:space="preserve"> lui-même</w:t>
      </w:r>
      <w:r w:rsidRPr="00991400">
        <w:rPr>
          <w:rFonts w:ascii="Times New Roman" w:hAnsi="Times New Roman" w:cs="Times New Roman"/>
          <w:sz w:val="24"/>
          <w:szCs w:val="24"/>
        </w:rPr>
        <w:t xml:space="preserve">, au-delà des petites </w:t>
      </w:r>
      <w:r w:rsidR="00EC09F1" w:rsidRPr="00991400">
        <w:rPr>
          <w:rFonts w:ascii="Times New Roman" w:hAnsi="Times New Roman" w:cs="Times New Roman"/>
          <w:sz w:val="24"/>
          <w:szCs w:val="24"/>
        </w:rPr>
        <w:t>bricoles</w:t>
      </w:r>
      <w:r w:rsidRPr="00991400">
        <w:rPr>
          <w:rFonts w:ascii="Times New Roman" w:hAnsi="Times New Roman" w:cs="Times New Roman"/>
          <w:sz w:val="24"/>
          <w:szCs w:val="24"/>
        </w:rPr>
        <w:t xml:space="preserve"> que nous lui demandons, et </w:t>
      </w:r>
      <w:r w:rsidR="00EC09F1" w:rsidRPr="00991400">
        <w:rPr>
          <w:rFonts w:ascii="Times New Roman" w:hAnsi="Times New Roman" w:cs="Times New Roman"/>
          <w:sz w:val="24"/>
          <w:szCs w:val="24"/>
        </w:rPr>
        <w:t>il maintient sa</w:t>
      </w:r>
      <w:r w:rsidRPr="00991400">
        <w:rPr>
          <w:rFonts w:ascii="Times New Roman" w:hAnsi="Times New Roman" w:cs="Times New Roman"/>
          <w:sz w:val="24"/>
          <w:szCs w:val="24"/>
        </w:rPr>
        <w:t xml:space="preserve"> promesse </w:t>
      </w:r>
      <w:r w:rsidR="00EC09F1" w:rsidRPr="00991400">
        <w:rPr>
          <w:rFonts w:ascii="Times New Roman" w:hAnsi="Times New Roman" w:cs="Times New Roman"/>
          <w:sz w:val="24"/>
          <w:szCs w:val="24"/>
        </w:rPr>
        <w:t>de manière infaillible</w:t>
      </w:r>
      <w:r w:rsidRPr="00991400">
        <w:rPr>
          <w:rFonts w:ascii="Times New Roman" w:hAnsi="Times New Roman" w:cs="Times New Roman"/>
          <w:sz w:val="24"/>
          <w:szCs w:val="24"/>
        </w:rPr>
        <w:t>. Ce</w:t>
      </w:r>
      <w:r w:rsidR="00EC09F1" w:rsidRPr="00991400">
        <w:rPr>
          <w:rFonts w:ascii="Times New Roman" w:hAnsi="Times New Roman" w:cs="Times New Roman"/>
          <w:sz w:val="24"/>
          <w:szCs w:val="24"/>
        </w:rPr>
        <w:t>lui</w:t>
      </w:r>
      <w:r w:rsidRPr="00991400">
        <w:rPr>
          <w:rFonts w:ascii="Times New Roman" w:hAnsi="Times New Roman" w:cs="Times New Roman"/>
          <w:sz w:val="24"/>
          <w:szCs w:val="24"/>
        </w:rPr>
        <w:t xml:space="preserve"> qui le cherch</w:t>
      </w:r>
      <w:r w:rsidR="00EC09F1" w:rsidRPr="00991400">
        <w:rPr>
          <w:rFonts w:ascii="Times New Roman" w:hAnsi="Times New Roman" w:cs="Times New Roman"/>
          <w:sz w:val="24"/>
          <w:szCs w:val="24"/>
        </w:rPr>
        <w:t>e</w:t>
      </w:r>
      <w:r w:rsidRPr="00991400">
        <w:rPr>
          <w:rFonts w:ascii="Times New Roman" w:hAnsi="Times New Roman" w:cs="Times New Roman"/>
          <w:sz w:val="24"/>
          <w:szCs w:val="24"/>
        </w:rPr>
        <w:t xml:space="preserve"> le trouve</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 xml:space="preserve">à celui </w:t>
      </w:r>
      <w:r w:rsidRPr="00991400">
        <w:rPr>
          <w:rFonts w:ascii="Times New Roman" w:hAnsi="Times New Roman" w:cs="Times New Roman"/>
          <w:sz w:val="24"/>
          <w:szCs w:val="24"/>
        </w:rPr>
        <w:t>qui frappe, il ouvre</w:t>
      </w:r>
      <w:r w:rsidR="007476E5" w:rsidRPr="00991400">
        <w:rPr>
          <w:rFonts w:ascii="Times New Roman" w:hAnsi="Times New Roman" w:cs="Times New Roman"/>
          <w:sz w:val="24"/>
          <w:szCs w:val="24"/>
        </w:rPr>
        <w:t> ;</w:t>
      </w:r>
      <w:r w:rsidRPr="00991400">
        <w:rPr>
          <w:rFonts w:ascii="Times New Roman" w:hAnsi="Times New Roman" w:cs="Times New Roman"/>
          <w:sz w:val="24"/>
          <w:szCs w:val="24"/>
        </w:rPr>
        <w:t xml:space="preserve"> et une fois qu'</w:t>
      </w:r>
      <w:r w:rsidR="00EC09F1" w:rsidRPr="00991400">
        <w:rPr>
          <w:rFonts w:ascii="Times New Roman" w:hAnsi="Times New Roman" w:cs="Times New Roman"/>
          <w:sz w:val="24"/>
          <w:szCs w:val="24"/>
        </w:rPr>
        <w:t>on</w:t>
      </w:r>
      <w:r w:rsidRPr="00991400">
        <w:rPr>
          <w:rFonts w:ascii="Times New Roman" w:hAnsi="Times New Roman" w:cs="Times New Roman"/>
          <w:sz w:val="24"/>
          <w:szCs w:val="24"/>
        </w:rPr>
        <w:t xml:space="preserve"> l</w:t>
      </w:r>
      <w:r w:rsidR="00EC09F1" w:rsidRPr="00991400">
        <w:rPr>
          <w:rFonts w:ascii="Times New Roman" w:hAnsi="Times New Roman" w:cs="Times New Roman"/>
          <w:sz w:val="24"/>
          <w:szCs w:val="24"/>
        </w:rPr>
        <w:t>’a</w:t>
      </w:r>
      <w:r w:rsidRPr="00991400">
        <w:rPr>
          <w:rFonts w:ascii="Times New Roman" w:hAnsi="Times New Roman" w:cs="Times New Roman"/>
          <w:sz w:val="24"/>
          <w:szCs w:val="24"/>
        </w:rPr>
        <w:t xml:space="preserve"> trouv</w:t>
      </w:r>
      <w:r w:rsidR="00EC09F1" w:rsidRPr="00991400">
        <w:rPr>
          <w:rFonts w:ascii="Times New Roman" w:hAnsi="Times New Roman" w:cs="Times New Roman"/>
          <w:sz w:val="24"/>
          <w:szCs w:val="24"/>
        </w:rPr>
        <w:t>é</w:t>
      </w:r>
      <w:r w:rsidRPr="00991400">
        <w:rPr>
          <w:rFonts w:ascii="Times New Roman" w:hAnsi="Times New Roman" w:cs="Times New Roman"/>
          <w:sz w:val="24"/>
          <w:szCs w:val="24"/>
        </w:rPr>
        <w:t xml:space="preserve">, tout le reste </w:t>
      </w:r>
      <w:r w:rsidR="00EC09F1" w:rsidRPr="00991400">
        <w:rPr>
          <w:rFonts w:ascii="Times New Roman" w:hAnsi="Times New Roman" w:cs="Times New Roman"/>
          <w:sz w:val="24"/>
          <w:szCs w:val="24"/>
        </w:rPr>
        <w:t>passe au second plan</w:t>
      </w:r>
      <w:r w:rsidRPr="00991400">
        <w:rPr>
          <w:rFonts w:ascii="Times New Roman" w:hAnsi="Times New Roman" w:cs="Times New Roman"/>
          <w:sz w:val="24"/>
          <w:szCs w:val="24"/>
        </w:rPr>
        <w:t>.</w:t>
      </w:r>
    </w:p>
    <w:p w14:paraId="2A17CAE2"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lastRenderedPageBreak/>
        <w:t xml:space="preserve">L'âme qui a soif du Dieu vivant </w:t>
      </w:r>
      <w:r w:rsidR="00EC09F1" w:rsidRPr="00991400">
        <w:rPr>
          <w:rFonts w:ascii="Times New Roman" w:hAnsi="Times New Roman" w:cs="Times New Roman"/>
          <w:sz w:val="24"/>
          <w:szCs w:val="24"/>
        </w:rPr>
        <w:t xml:space="preserve">le </w:t>
      </w:r>
      <w:r w:rsidRPr="00991400">
        <w:rPr>
          <w:rFonts w:ascii="Times New Roman" w:hAnsi="Times New Roman" w:cs="Times New Roman"/>
          <w:sz w:val="24"/>
          <w:szCs w:val="24"/>
        </w:rPr>
        <w:t xml:space="preserve">trouvera </w:t>
      </w:r>
      <w:r w:rsidR="00EC09F1" w:rsidRPr="00991400">
        <w:rPr>
          <w:rFonts w:ascii="Times New Roman" w:hAnsi="Times New Roman" w:cs="Times New Roman"/>
          <w:sz w:val="24"/>
          <w:szCs w:val="24"/>
        </w:rPr>
        <w:t>inévitablement</w:t>
      </w:r>
      <w:r w:rsidRPr="00991400">
        <w:rPr>
          <w:rFonts w:ascii="Times New Roman" w:hAnsi="Times New Roman" w:cs="Times New Roman"/>
          <w:sz w:val="24"/>
          <w:szCs w:val="24"/>
        </w:rPr>
        <w:t xml:space="preserve"> et</w:t>
      </w:r>
      <w:r w:rsidR="007476E5" w:rsidRPr="00991400">
        <w:rPr>
          <w:rFonts w:ascii="Times New Roman" w:hAnsi="Times New Roman" w:cs="Times New Roman"/>
          <w:sz w:val="24"/>
          <w:szCs w:val="24"/>
        </w:rPr>
        <w:t>,</w:t>
      </w:r>
      <w:r w:rsidRPr="00991400">
        <w:rPr>
          <w:rFonts w:ascii="Times New Roman" w:hAnsi="Times New Roman" w:cs="Times New Roman"/>
          <w:sz w:val="24"/>
          <w:szCs w:val="24"/>
        </w:rPr>
        <w:t xml:space="preserve"> avec lui et en lui</w:t>
      </w:r>
      <w:r w:rsidR="007476E5" w:rsidRPr="00991400">
        <w:rPr>
          <w:rFonts w:ascii="Times New Roman" w:hAnsi="Times New Roman" w:cs="Times New Roman"/>
          <w:sz w:val="24"/>
          <w:szCs w:val="24"/>
        </w:rPr>
        <w:t>,</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 xml:space="preserve">elle </w:t>
      </w:r>
      <w:r w:rsidRPr="00991400">
        <w:rPr>
          <w:rFonts w:ascii="Times New Roman" w:hAnsi="Times New Roman" w:cs="Times New Roman"/>
          <w:sz w:val="24"/>
          <w:szCs w:val="24"/>
        </w:rPr>
        <w:t>trouver</w:t>
      </w:r>
      <w:r w:rsidR="00EC09F1" w:rsidRPr="00991400">
        <w:rPr>
          <w:rFonts w:ascii="Times New Roman" w:hAnsi="Times New Roman" w:cs="Times New Roman"/>
          <w:sz w:val="24"/>
          <w:szCs w:val="24"/>
        </w:rPr>
        <w:t>a tout</w:t>
      </w:r>
      <w:r w:rsidRPr="00991400">
        <w:rPr>
          <w:rFonts w:ascii="Times New Roman" w:hAnsi="Times New Roman" w:cs="Times New Roman"/>
          <w:sz w:val="24"/>
          <w:szCs w:val="24"/>
        </w:rPr>
        <w:t xml:space="preserve">, comme nous </w:t>
      </w:r>
      <w:r w:rsidR="00EC09F1" w:rsidRPr="00991400">
        <w:rPr>
          <w:rFonts w:ascii="Times New Roman" w:hAnsi="Times New Roman" w:cs="Times New Roman"/>
          <w:sz w:val="24"/>
          <w:szCs w:val="24"/>
        </w:rPr>
        <w:t xml:space="preserve">le </w:t>
      </w:r>
      <w:r w:rsidRPr="00991400">
        <w:rPr>
          <w:rFonts w:ascii="Times New Roman" w:hAnsi="Times New Roman" w:cs="Times New Roman"/>
          <w:sz w:val="24"/>
          <w:szCs w:val="24"/>
        </w:rPr>
        <w:t>rappe</w:t>
      </w:r>
      <w:r w:rsidR="00EC09F1" w:rsidRPr="00991400">
        <w:rPr>
          <w:rFonts w:ascii="Times New Roman" w:hAnsi="Times New Roman" w:cs="Times New Roman"/>
          <w:sz w:val="24"/>
          <w:szCs w:val="24"/>
        </w:rPr>
        <w:t>l</w:t>
      </w:r>
      <w:r w:rsidRPr="00991400">
        <w:rPr>
          <w:rFonts w:ascii="Times New Roman" w:hAnsi="Times New Roman" w:cs="Times New Roman"/>
          <w:sz w:val="24"/>
          <w:szCs w:val="24"/>
        </w:rPr>
        <w:t>l</w:t>
      </w:r>
      <w:r w:rsidR="00EC09F1" w:rsidRPr="00991400">
        <w:rPr>
          <w:rFonts w:ascii="Times New Roman" w:hAnsi="Times New Roman" w:cs="Times New Roman"/>
          <w:sz w:val="24"/>
          <w:szCs w:val="24"/>
        </w:rPr>
        <w:t>e</w:t>
      </w:r>
      <w:r w:rsidRPr="00991400">
        <w:rPr>
          <w:rFonts w:ascii="Times New Roman" w:hAnsi="Times New Roman" w:cs="Times New Roman"/>
          <w:sz w:val="24"/>
          <w:szCs w:val="24"/>
        </w:rPr>
        <w:t>n</w:t>
      </w:r>
      <w:r w:rsidR="00EC09F1" w:rsidRPr="00991400">
        <w:rPr>
          <w:rFonts w:ascii="Times New Roman" w:hAnsi="Times New Roman" w:cs="Times New Roman"/>
          <w:sz w:val="24"/>
          <w:szCs w:val="24"/>
        </w:rPr>
        <w:t>t</w:t>
      </w:r>
      <w:r w:rsidRPr="00991400">
        <w:rPr>
          <w:rFonts w:ascii="Times New Roman" w:hAnsi="Times New Roman" w:cs="Times New Roman"/>
          <w:sz w:val="24"/>
          <w:szCs w:val="24"/>
        </w:rPr>
        <w:t xml:space="preserve"> les paroles de sainte Thérèse d'Avila</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 </w:t>
      </w:r>
      <w:r w:rsidR="00EC09F1" w:rsidRPr="00991400">
        <w:rPr>
          <w:rFonts w:ascii="Times New Roman" w:hAnsi="Times New Roman" w:cs="Times New Roman"/>
          <w:sz w:val="24"/>
          <w:szCs w:val="24"/>
        </w:rPr>
        <w:t>Que r</w:t>
      </w:r>
      <w:r w:rsidRPr="00991400">
        <w:rPr>
          <w:rFonts w:ascii="Times New Roman" w:hAnsi="Times New Roman" w:cs="Times New Roman"/>
          <w:sz w:val="24"/>
          <w:szCs w:val="24"/>
        </w:rPr>
        <w:t xml:space="preserve">ien ne </w:t>
      </w:r>
      <w:r w:rsidR="00EC09F1" w:rsidRPr="00991400">
        <w:rPr>
          <w:rFonts w:ascii="Times New Roman" w:hAnsi="Times New Roman" w:cs="Times New Roman"/>
          <w:sz w:val="24"/>
          <w:szCs w:val="24"/>
        </w:rPr>
        <w:t>te trouble</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 xml:space="preserve">que </w:t>
      </w:r>
      <w:r w:rsidRPr="00991400">
        <w:rPr>
          <w:rFonts w:ascii="Times New Roman" w:hAnsi="Times New Roman" w:cs="Times New Roman"/>
          <w:sz w:val="24"/>
          <w:szCs w:val="24"/>
        </w:rPr>
        <w:t xml:space="preserve">rien ne </w:t>
      </w:r>
      <w:r w:rsidR="00EC09F1" w:rsidRPr="00991400">
        <w:rPr>
          <w:rFonts w:ascii="Times New Roman" w:hAnsi="Times New Roman" w:cs="Times New Roman"/>
          <w:sz w:val="24"/>
          <w:szCs w:val="24"/>
        </w:rPr>
        <w:t>t’</w:t>
      </w:r>
      <w:r w:rsidRPr="00991400">
        <w:rPr>
          <w:rFonts w:ascii="Times New Roman" w:hAnsi="Times New Roman" w:cs="Times New Roman"/>
          <w:sz w:val="24"/>
          <w:szCs w:val="24"/>
        </w:rPr>
        <w:t>effraie</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tout passe, Dieu ne change pas</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la patience </w:t>
      </w:r>
      <w:r w:rsidR="00EC09F1" w:rsidRPr="00991400">
        <w:rPr>
          <w:rFonts w:ascii="Times New Roman" w:hAnsi="Times New Roman" w:cs="Times New Roman"/>
          <w:sz w:val="24"/>
          <w:szCs w:val="24"/>
        </w:rPr>
        <w:t xml:space="preserve">tout </w:t>
      </w:r>
      <w:r w:rsidRPr="00991400">
        <w:rPr>
          <w:rFonts w:ascii="Times New Roman" w:hAnsi="Times New Roman" w:cs="Times New Roman"/>
          <w:sz w:val="24"/>
          <w:szCs w:val="24"/>
        </w:rPr>
        <w:t>obtient ; qui possède Dieu ne manque de rien. Dieu</w:t>
      </w:r>
      <w:r w:rsidR="00EC09F1" w:rsidRPr="00991400">
        <w:rPr>
          <w:rFonts w:ascii="Times New Roman" w:hAnsi="Times New Roman" w:cs="Times New Roman"/>
          <w:sz w:val="24"/>
          <w:szCs w:val="24"/>
        </w:rPr>
        <w:t xml:space="preserve"> seul</w:t>
      </w:r>
      <w:r w:rsidRPr="00991400">
        <w:rPr>
          <w:rFonts w:ascii="Times New Roman" w:hAnsi="Times New Roman" w:cs="Times New Roman"/>
          <w:sz w:val="24"/>
          <w:szCs w:val="24"/>
        </w:rPr>
        <w:t xml:space="preserve"> suffit.</w:t>
      </w:r>
      <w:r w:rsidR="00EC09F1"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C’est</w:t>
      </w:r>
      <w:r w:rsidRPr="00991400">
        <w:rPr>
          <w:rFonts w:ascii="Times New Roman" w:hAnsi="Times New Roman" w:cs="Times New Roman"/>
          <w:sz w:val="24"/>
          <w:szCs w:val="24"/>
        </w:rPr>
        <w:t xml:space="preserve"> </w:t>
      </w:r>
      <w:r w:rsidR="00EC09F1" w:rsidRPr="00991400">
        <w:rPr>
          <w:rFonts w:ascii="Times New Roman" w:hAnsi="Times New Roman" w:cs="Times New Roman"/>
          <w:sz w:val="24"/>
          <w:szCs w:val="24"/>
        </w:rPr>
        <w:t xml:space="preserve">avec </w:t>
      </w:r>
      <w:r w:rsidRPr="00991400">
        <w:rPr>
          <w:rFonts w:ascii="Times New Roman" w:hAnsi="Times New Roman" w:cs="Times New Roman"/>
          <w:sz w:val="24"/>
          <w:szCs w:val="24"/>
        </w:rPr>
        <w:t>ces sentiments</w:t>
      </w:r>
      <w:r w:rsidR="00EC09F1" w:rsidRPr="00991400">
        <w:rPr>
          <w:rFonts w:ascii="Times New Roman" w:hAnsi="Times New Roman" w:cs="Times New Roman"/>
          <w:sz w:val="24"/>
          <w:szCs w:val="24"/>
        </w:rPr>
        <w:t xml:space="preserve"> que</w:t>
      </w:r>
      <w:r w:rsidRPr="00991400">
        <w:rPr>
          <w:rFonts w:ascii="Times New Roman" w:hAnsi="Times New Roman" w:cs="Times New Roman"/>
          <w:sz w:val="24"/>
          <w:szCs w:val="24"/>
        </w:rPr>
        <w:t xml:space="preserve"> nous commençons notre chemin à la recherche de la face du Dieu vivant.</w:t>
      </w:r>
    </w:p>
    <w:p w14:paraId="6DCF0E19" w14:textId="77777777" w:rsidR="006A3C0F" w:rsidRPr="00991400" w:rsidRDefault="006A3C0F" w:rsidP="00EC09F1">
      <w:pPr>
        <w:pStyle w:val="Titolo1"/>
        <w:rPr>
          <w:rFonts w:ascii="Times New Roman" w:hAnsi="Times New Roman" w:cs="Times New Roman"/>
          <w:b/>
          <w:color w:val="auto"/>
          <w:sz w:val="24"/>
          <w:szCs w:val="24"/>
        </w:rPr>
      </w:pPr>
      <w:r w:rsidRPr="00991400">
        <w:rPr>
          <w:rFonts w:ascii="Times New Roman" w:hAnsi="Times New Roman" w:cs="Times New Roman"/>
          <w:b/>
          <w:color w:val="auto"/>
          <w:sz w:val="24"/>
          <w:szCs w:val="24"/>
        </w:rPr>
        <w:t>Re</w:t>
      </w:r>
      <w:r w:rsidR="00216717" w:rsidRPr="00991400">
        <w:rPr>
          <w:rFonts w:ascii="Times New Roman" w:hAnsi="Times New Roman" w:cs="Times New Roman"/>
          <w:b/>
          <w:color w:val="auto"/>
          <w:sz w:val="24"/>
          <w:szCs w:val="24"/>
        </w:rPr>
        <w:t>tou</w:t>
      </w:r>
      <w:r w:rsidR="007476E5" w:rsidRPr="00991400">
        <w:rPr>
          <w:rFonts w:ascii="Times New Roman" w:hAnsi="Times New Roman" w:cs="Times New Roman"/>
          <w:b/>
          <w:color w:val="auto"/>
          <w:sz w:val="24"/>
          <w:szCs w:val="24"/>
        </w:rPr>
        <w:t>r</w:t>
      </w:r>
      <w:r w:rsidRPr="00991400">
        <w:rPr>
          <w:rFonts w:ascii="Times New Roman" w:hAnsi="Times New Roman" w:cs="Times New Roman"/>
          <w:b/>
          <w:color w:val="auto"/>
          <w:sz w:val="24"/>
          <w:szCs w:val="24"/>
        </w:rPr>
        <w:t xml:space="preserve"> aux choses</w:t>
      </w:r>
      <w:r w:rsidR="00EC09F1" w:rsidRPr="00991400">
        <w:rPr>
          <w:rFonts w:ascii="Times New Roman" w:hAnsi="Times New Roman" w:cs="Times New Roman"/>
          <w:b/>
          <w:color w:val="auto"/>
          <w:sz w:val="24"/>
          <w:szCs w:val="24"/>
        </w:rPr>
        <w:t xml:space="preserve"> </w:t>
      </w:r>
      <w:r w:rsidRPr="00991400">
        <w:rPr>
          <w:rFonts w:ascii="Times New Roman" w:hAnsi="Times New Roman" w:cs="Times New Roman"/>
          <w:b/>
          <w:color w:val="auto"/>
          <w:sz w:val="24"/>
          <w:szCs w:val="24"/>
        </w:rPr>
        <w:t>!</w:t>
      </w:r>
    </w:p>
    <w:p w14:paraId="3B5CD8A8"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La Bible est ponctuée de textes qui parlent de Dieu comme </w:t>
      </w:r>
      <w:r w:rsidR="007476E5" w:rsidRPr="00991400">
        <w:rPr>
          <w:rFonts w:ascii="Times New Roman" w:hAnsi="Times New Roman" w:cs="Times New Roman"/>
          <w:sz w:val="24"/>
          <w:szCs w:val="24"/>
        </w:rPr>
        <w:t>étant le</w:t>
      </w:r>
      <w:r w:rsidR="00EC09F1" w:rsidRPr="00991400">
        <w:rPr>
          <w:rFonts w:ascii="Times New Roman" w:hAnsi="Times New Roman" w:cs="Times New Roman"/>
          <w:sz w:val="24"/>
          <w:szCs w:val="24"/>
        </w:rPr>
        <w:t xml:space="preserve"> « </w:t>
      </w:r>
      <w:r w:rsidRPr="00991400">
        <w:rPr>
          <w:rFonts w:ascii="Times New Roman" w:hAnsi="Times New Roman" w:cs="Times New Roman"/>
          <w:sz w:val="24"/>
          <w:szCs w:val="24"/>
        </w:rPr>
        <w:t>vivant</w:t>
      </w:r>
      <w:r w:rsidR="00EC09F1"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EC09F1" w:rsidRPr="00991400">
        <w:rPr>
          <w:rFonts w:ascii="Times New Roman" w:hAnsi="Times New Roman" w:cs="Times New Roman"/>
          <w:i/>
          <w:sz w:val="24"/>
          <w:szCs w:val="24"/>
        </w:rPr>
        <w:t>« </w:t>
      </w:r>
      <w:r w:rsidR="001A4E72" w:rsidRPr="00991400">
        <w:rPr>
          <w:rFonts w:ascii="Times New Roman" w:hAnsi="Times New Roman" w:cs="Times New Roman"/>
          <w:i/>
          <w:sz w:val="24"/>
          <w:szCs w:val="24"/>
        </w:rPr>
        <w:t>C’</w:t>
      </w:r>
      <w:r w:rsidRPr="00991400">
        <w:rPr>
          <w:rFonts w:ascii="Times New Roman" w:hAnsi="Times New Roman" w:cs="Times New Roman"/>
          <w:i/>
          <w:sz w:val="24"/>
          <w:szCs w:val="24"/>
        </w:rPr>
        <w:t xml:space="preserve">est </w:t>
      </w:r>
      <w:r w:rsidR="001A4E72" w:rsidRPr="00991400">
        <w:rPr>
          <w:rFonts w:ascii="Times New Roman" w:hAnsi="Times New Roman" w:cs="Times New Roman"/>
          <w:i/>
          <w:sz w:val="24"/>
          <w:szCs w:val="24"/>
        </w:rPr>
        <w:t xml:space="preserve">lui </w:t>
      </w:r>
      <w:r w:rsidRPr="00991400">
        <w:rPr>
          <w:rFonts w:ascii="Times New Roman" w:hAnsi="Times New Roman" w:cs="Times New Roman"/>
          <w:i/>
          <w:sz w:val="24"/>
          <w:szCs w:val="24"/>
        </w:rPr>
        <w:t>le Dieu vivant</w:t>
      </w:r>
      <w:r w:rsidR="00EC09F1" w:rsidRPr="00991400">
        <w:rPr>
          <w:rFonts w:ascii="Times New Roman" w:hAnsi="Times New Roman" w:cs="Times New Roman"/>
          <w:i/>
          <w:sz w:val="24"/>
          <w:szCs w:val="24"/>
        </w:rPr>
        <w:t> »</w:t>
      </w:r>
      <w:r w:rsidRPr="00991400">
        <w:rPr>
          <w:rFonts w:ascii="Times New Roman" w:hAnsi="Times New Roman" w:cs="Times New Roman"/>
          <w:sz w:val="24"/>
          <w:szCs w:val="24"/>
        </w:rPr>
        <w:t>, dit Jérémie (Jr 10,</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10)</w:t>
      </w:r>
      <w:r w:rsidR="00EC09F1"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1A4E72" w:rsidRPr="00991400">
        <w:rPr>
          <w:rFonts w:ascii="Times New Roman" w:hAnsi="Times New Roman" w:cs="Times New Roman"/>
          <w:i/>
          <w:sz w:val="24"/>
          <w:szCs w:val="24"/>
        </w:rPr>
        <w:t>« </w:t>
      </w:r>
      <w:r w:rsidRPr="00991400">
        <w:rPr>
          <w:rFonts w:ascii="Times New Roman" w:hAnsi="Times New Roman" w:cs="Times New Roman"/>
          <w:i/>
          <w:sz w:val="24"/>
          <w:szCs w:val="24"/>
        </w:rPr>
        <w:t>Je suis le vivant</w:t>
      </w:r>
      <w:r w:rsidR="001A4E72" w:rsidRPr="00991400">
        <w:rPr>
          <w:rFonts w:ascii="Times New Roman" w:hAnsi="Times New Roman" w:cs="Times New Roman"/>
          <w:i/>
          <w:sz w:val="24"/>
          <w:szCs w:val="24"/>
        </w:rPr>
        <w:t> »</w:t>
      </w:r>
      <w:r w:rsidRPr="00991400">
        <w:rPr>
          <w:rFonts w:ascii="Times New Roman" w:hAnsi="Times New Roman" w:cs="Times New Roman"/>
          <w:sz w:val="24"/>
          <w:szCs w:val="24"/>
        </w:rPr>
        <w:t>, dit Dieu lui-même en Ezéchiel (Ez 33,</w:t>
      </w:r>
      <w:r w:rsidR="001A4E72" w:rsidRPr="00991400">
        <w:rPr>
          <w:rFonts w:ascii="Times New Roman" w:hAnsi="Times New Roman" w:cs="Times New Roman"/>
          <w:sz w:val="24"/>
          <w:szCs w:val="24"/>
        </w:rPr>
        <w:t xml:space="preserve"> </w:t>
      </w:r>
      <w:r w:rsidRPr="00991400">
        <w:rPr>
          <w:rFonts w:ascii="Times New Roman" w:hAnsi="Times New Roman" w:cs="Times New Roman"/>
          <w:sz w:val="24"/>
          <w:szCs w:val="24"/>
        </w:rPr>
        <w:t>11). Dans l'un des plus beaux psaumes du psautier, écrit en exil, le psalmiste s'exclame</w:t>
      </w:r>
      <w:r w:rsidR="001A4E7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Pr="00991400">
        <w:rPr>
          <w:rFonts w:ascii="Times New Roman" w:hAnsi="Times New Roman" w:cs="Times New Roman"/>
          <w:i/>
          <w:sz w:val="24"/>
          <w:szCs w:val="24"/>
        </w:rPr>
        <w:t xml:space="preserve">« Mon âme a soif de Dieu, </w:t>
      </w:r>
      <w:r w:rsidR="001A4E72" w:rsidRPr="00991400">
        <w:rPr>
          <w:rFonts w:ascii="Times New Roman" w:hAnsi="Times New Roman" w:cs="Times New Roman"/>
          <w:i/>
          <w:sz w:val="24"/>
          <w:szCs w:val="24"/>
        </w:rPr>
        <w:t xml:space="preserve">le </w:t>
      </w:r>
      <w:r w:rsidRPr="00991400">
        <w:rPr>
          <w:rFonts w:ascii="Times New Roman" w:hAnsi="Times New Roman" w:cs="Times New Roman"/>
          <w:i/>
          <w:sz w:val="24"/>
          <w:szCs w:val="24"/>
        </w:rPr>
        <w:t>Dieu vivant »</w:t>
      </w:r>
      <w:r w:rsidRPr="00991400">
        <w:rPr>
          <w:rFonts w:ascii="Times New Roman" w:hAnsi="Times New Roman" w:cs="Times New Roman"/>
          <w:sz w:val="24"/>
          <w:szCs w:val="24"/>
        </w:rPr>
        <w:t xml:space="preserve"> (Ps 42,</w:t>
      </w:r>
      <w:r w:rsidR="001A4E72" w:rsidRPr="00991400">
        <w:rPr>
          <w:rFonts w:ascii="Times New Roman" w:hAnsi="Times New Roman" w:cs="Times New Roman"/>
          <w:sz w:val="24"/>
          <w:szCs w:val="24"/>
        </w:rPr>
        <w:t xml:space="preserve"> 3</w:t>
      </w:r>
      <w:r w:rsidRPr="00991400">
        <w:rPr>
          <w:rFonts w:ascii="Times New Roman" w:hAnsi="Times New Roman" w:cs="Times New Roman"/>
          <w:sz w:val="24"/>
          <w:szCs w:val="24"/>
        </w:rPr>
        <w:t>). Et encore</w:t>
      </w:r>
      <w:r w:rsidR="001A4E7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1A4E72" w:rsidRPr="00991400">
        <w:rPr>
          <w:rFonts w:ascii="Times New Roman" w:hAnsi="Times New Roman" w:cs="Times New Roman"/>
          <w:i/>
          <w:sz w:val="24"/>
          <w:szCs w:val="24"/>
        </w:rPr>
        <w:t>« </w:t>
      </w:r>
      <w:r w:rsidRPr="00991400">
        <w:rPr>
          <w:rFonts w:ascii="Times New Roman" w:hAnsi="Times New Roman" w:cs="Times New Roman"/>
          <w:i/>
          <w:sz w:val="24"/>
          <w:szCs w:val="24"/>
        </w:rPr>
        <w:t xml:space="preserve">Mon </w:t>
      </w:r>
      <w:r w:rsidR="001A4E72" w:rsidRPr="00991400">
        <w:rPr>
          <w:rFonts w:ascii="Times New Roman" w:hAnsi="Times New Roman" w:cs="Times New Roman"/>
          <w:i/>
          <w:sz w:val="24"/>
          <w:szCs w:val="24"/>
        </w:rPr>
        <w:t>cœur</w:t>
      </w:r>
      <w:r w:rsidRPr="00991400">
        <w:rPr>
          <w:rFonts w:ascii="Times New Roman" w:hAnsi="Times New Roman" w:cs="Times New Roman"/>
          <w:i/>
          <w:sz w:val="24"/>
          <w:szCs w:val="24"/>
        </w:rPr>
        <w:t xml:space="preserve"> et ma chair sont </w:t>
      </w:r>
      <w:r w:rsidR="001A4E72" w:rsidRPr="00991400">
        <w:rPr>
          <w:rFonts w:ascii="Times New Roman" w:hAnsi="Times New Roman" w:cs="Times New Roman"/>
          <w:i/>
          <w:sz w:val="24"/>
          <w:szCs w:val="24"/>
        </w:rPr>
        <w:t>un cri vers</w:t>
      </w:r>
      <w:r w:rsidRPr="00991400">
        <w:rPr>
          <w:rFonts w:ascii="Times New Roman" w:hAnsi="Times New Roman" w:cs="Times New Roman"/>
          <w:i/>
          <w:sz w:val="24"/>
          <w:szCs w:val="24"/>
        </w:rPr>
        <w:t xml:space="preserve"> le Dieu vivant</w:t>
      </w:r>
      <w:r w:rsidR="001A4E72"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(Ps 8</w:t>
      </w:r>
      <w:r w:rsidR="001A4E72" w:rsidRPr="00991400">
        <w:rPr>
          <w:rFonts w:ascii="Times New Roman" w:hAnsi="Times New Roman" w:cs="Times New Roman"/>
          <w:sz w:val="24"/>
          <w:szCs w:val="24"/>
        </w:rPr>
        <w:t xml:space="preserve">3, </w:t>
      </w:r>
      <w:r w:rsidRPr="00991400">
        <w:rPr>
          <w:rFonts w:ascii="Times New Roman" w:hAnsi="Times New Roman" w:cs="Times New Roman"/>
          <w:sz w:val="24"/>
          <w:szCs w:val="24"/>
        </w:rPr>
        <w:t>3). Pierre, à Césarée de Philippe, proclam</w:t>
      </w:r>
      <w:r w:rsidR="001A4E72" w:rsidRPr="00991400">
        <w:rPr>
          <w:rFonts w:ascii="Times New Roman" w:hAnsi="Times New Roman" w:cs="Times New Roman"/>
          <w:sz w:val="24"/>
          <w:szCs w:val="24"/>
        </w:rPr>
        <w:t>e</w:t>
      </w:r>
      <w:r w:rsidRPr="00991400">
        <w:rPr>
          <w:rFonts w:ascii="Times New Roman" w:hAnsi="Times New Roman" w:cs="Times New Roman"/>
          <w:sz w:val="24"/>
          <w:szCs w:val="24"/>
        </w:rPr>
        <w:t xml:space="preserve"> Jésus </w:t>
      </w:r>
      <w:r w:rsidR="001A4E72" w:rsidRPr="00991400">
        <w:rPr>
          <w:rFonts w:ascii="Times New Roman" w:hAnsi="Times New Roman" w:cs="Times New Roman"/>
          <w:i/>
          <w:sz w:val="24"/>
          <w:szCs w:val="24"/>
        </w:rPr>
        <w:t>« </w:t>
      </w:r>
      <w:r w:rsidRPr="00991400">
        <w:rPr>
          <w:rFonts w:ascii="Times New Roman" w:hAnsi="Times New Roman" w:cs="Times New Roman"/>
          <w:i/>
          <w:sz w:val="24"/>
          <w:szCs w:val="24"/>
        </w:rPr>
        <w:t>Fils du Dieu vivant</w:t>
      </w:r>
      <w:r w:rsidR="001A4E72"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(Mt 16, 16).</w:t>
      </w:r>
    </w:p>
    <w:p w14:paraId="73F07D5E"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C'est évidemment une métaphore tirée de l'expérience humaine. Israël s'est résigné à l'</w:t>
      </w:r>
      <w:r w:rsidR="00BD52EA" w:rsidRPr="00991400">
        <w:rPr>
          <w:rFonts w:ascii="Times New Roman" w:hAnsi="Times New Roman" w:cs="Times New Roman"/>
          <w:sz w:val="24"/>
          <w:szCs w:val="24"/>
        </w:rPr>
        <w:t>employ</w:t>
      </w:r>
      <w:r w:rsidRPr="00991400">
        <w:rPr>
          <w:rFonts w:ascii="Times New Roman" w:hAnsi="Times New Roman" w:cs="Times New Roman"/>
          <w:sz w:val="24"/>
          <w:szCs w:val="24"/>
        </w:rPr>
        <w:t>er pour distinguer son Dieu des idoles d</w:t>
      </w:r>
      <w:r w:rsidR="0006312E" w:rsidRPr="00991400">
        <w:rPr>
          <w:rFonts w:ascii="Times New Roman" w:hAnsi="Times New Roman" w:cs="Times New Roman"/>
          <w:sz w:val="24"/>
          <w:szCs w:val="24"/>
        </w:rPr>
        <w:t>es</w:t>
      </w:r>
      <w:r w:rsidRPr="00991400">
        <w:rPr>
          <w:rFonts w:ascii="Times New Roman" w:hAnsi="Times New Roman" w:cs="Times New Roman"/>
          <w:sz w:val="24"/>
          <w:szCs w:val="24"/>
        </w:rPr>
        <w:t xml:space="preserve"> peuple</w:t>
      </w:r>
      <w:r w:rsidR="0006312E" w:rsidRPr="00991400">
        <w:rPr>
          <w:rFonts w:ascii="Times New Roman" w:hAnsi="Times New Roman" w:cs="Times New Roman"/>
          <w:sz w:val="24"/>
          <w:szCs w:val="24"/>
        </w:rPr>
        <w:t>s</w:t>
      </w:r>
      <w:r w:rsidRPr="00991400">
        <w:rPr>
          <w:rFonts w:ascii="Times New Roman" w:hAnsi="Times New Roman" w:cs="Times New Roman"/>
          <w:sz w:val="24"/>
          <w:szCs w:val="24"/>
        </w:rPr>
        <w:t xml:space="preserve"> qui sont des divinités </w:t>
      </w:r>
      <w:r w:rsidR="0006312E" w:rsidRPr="00991400">
        <w:rPr>
          <w:rFonts w:ascii="Times New Roman" w:hAnsi="Times New Roman" w:cs="Times New Roman"/>
          <w:sz w:val="24"/>
          <w:szCs w:val="24"/>
        </w:rPr>
        <w:t>« </w:t>
      </w:r>
      <w:r w:rsidRPr="00991400">
        <w:rPr>
          <w:rFonts w:ascii="Times New Roman" w:hAnsi="Times New Roman" w:cs="Times New Roman"/>
          <w:sz w:val="24"/>
          <w:szCs w:val="24"/>
        </w:rPr>
        <w:t>mortes</w:t>
      </w:r>
      <w:r w:rsidR="0006312E" w:rsidRPr="00991400">
        <w:rPr>
          <w:rFonts w:ascii="Times New Roman" w:hAnsi="Times New Roman" w:cs="Times New Roman"/>
          <w:sz w:val="24"/>
          <w:szCs w:val="24"/>
        </w:rPr>
        <w:t> »</w:t>
      </w:r>
      <w:r w:rsidRPr="00991400">
        <w:rPr>
          <w:rFonts w:ascii="Times New Roman" w:hAnsi="Times New Roman" w:cs="Times New Roman"/>
          <w:sz w:val="24"/>
          <w:szCs w:val="24"/>
        </w:rPr>
        <w:t>. Contrairement à e</w:t>
      </w:r>
      <w:r w:rsidR="0006312E" w:rsidRPr="00991400">
        <w:rPr>
          <w:rFonts w:ascii="Times New Roman" w:hAnsi="Times New Roman" w:cs="Times New Roman"/>
          <w:sz w:val="24"/>
          <w:szCs w:val="24"/>
        </w:rPr>
        <w:t>lles</w:t>
      </w:r>
      <w:r w:rsidRPr="00991400">
        <w:rPr>
          <w:rFonts w:ascii="Times New Roman" w:hAnsi="Times New Roman" w:cs="Times New Roman"/>
          <w:sz w:val="24"/>
          <w:szCs w:val="24"/>
        </w:rPr>
        <w:t xml:space="preserve">, le Dieu de la Bible est </w:t>
      </w:r>
      <w:r w:rsidR="0006312E" w:rsidRPr="00991400">
        <w:rPr>
          <w:rFonts w:ascii="Times New Roman" w:hAnsi="Times New Roman" w:cs="Times New Roman"/>
          <w:sz w:val="24"/>
          <w:szCs w:val="24"/>
        </w:rPr>
        <w:t>« </w:t>
      </w:r>
      <w:r w:rsidRPr="00991400">
        <w:rPr>
          <w:rFonts w:ascii="Times New Roman" w:hAnsi="Times New Roman" w:cs="Times New Roman"/>
          <w:sz w:val="24"/>
          <w:szCs w:val="24"/>
        </w:rPr>
        <w:t>un Dieu qui respire</w:t>
      </w:r>
      <w:r w:rsidR="0006312E" w:rsidRPr="00991400">
        <w:rPr>
          <w:rFonts w:ascii="Times New Roman" w:hAnsi="Times New Roman" w:cs="Times New Roman"/>
          <w:sz w:val="24"/>
          <w:szCs w:val="24"/>
        </w:rPr>
        <w:t> »</w:t>
      </w:r>
      <w:r w:rsidRPr="00991400">
        <w:rPr>
          <w:rFonts w:ascii="Times New Roman" w:hAnsi="Times New Roman" w:cs="Times New Roman"/>
          <w:sz w:val="24"/>
          <w:szCs w:val="24"/>
        </w:rPr>
        <w:t xml:space="preserve"> et </w:t>
      </w:r>
      <w:r w:rsidR="0006312E" w:rsidRPr="00991400">
        <w:rPr>
          <w:rFonts w:ascii="Times New Roman" w:hAnsi="Times New Roman" w:cs="Times New Roman"/>
          <w:sz w:val="24"/>
          <w:szCs w:val="24"/>
        </w:rPr>
        <w:t xml:space="preserve">sa respiration ou </w:t>
      </w:r>
      <w:r w:rsidRPr="00991400">
        <w:rPr>
          <w:rFonts w:ascii="Times New Roman" w:hAnsi="Times New Roman" w:cs="Times New Roman"/>
          <w:sz w:val="24"/>
          <w:szCs w:val="24"/>
        </w:rPr>
        <w:t xml:space="preserve">souffle </w:t>
      </w:r>
      <w:r w:rsidR="0006312E" w:rsidRPr="00991400">
        <w:rPr>
          <w:rFonts w:ascii="Times New Roman" w:hAnsi="Times New Roman" w:cs="Times New Roman"/>
          <w:sz w:val="24"/>
          <w:szCs w:val="24"/>
        </w:rPr>
        <w:t>(</w:t>
      </w:r>
      <w:r w:rsidRPr="00991400">
        <w:rPr>
          <w:rFonts w:ascii="Times New Roman" w:hAnsi="Times New Roman" w:cs="Times New Roman"/>
          <w:i/>
          <w:sz w:val="24"/>
          <w:szCs w:val="24"/>
        </w:rPr>
        <w:t>ruah</w:t>
      </w:r>
      <w:r w:rsidR="0006312E" w:rsidRPr="00991400">
        <w:rPr>
          <w:rFonts w:ascii="Times New Roman" w:hAnsi="Times New Roman" w:cs="Times New Roman"/>
          <w:sz w:val="24"/>
          <w:szCs w:val="24"/>
        </w:rPr>
        <w:t>)</w:t>
      </w:r>
      <w:r w:rsidRPr="00991400">
        <w:rPr>
          <w:rFonts w:ascii="Times New Roman" w:hAnsi="Times New Roman" w:cs="Times New Roman"/>
          <w:sz w:val="24"/>
          <w:szCs w:val="24"/>
        </w:rPr>
        <w:t xml:space="preserve"> est le Saint-Esprit.</w:t>
      </w:r>
    </w:p>
    <w:p w14:paraId="6C068545"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Après la longue domination de l'idéalisme et le triomphe de « </w:t>
      </w:r>
      <w:r w:rsidR="0006312E" w:rsidRPr="00991400">
        <w:rPr>
          <w:rFonts w:ascii="Times New Roman" w:hAnsi="Times New Roman" w:cs="Times New Roman"/>
          <w:sz w:val="24"/>
          <w:szCs w:val="24"/>
        </w:rPr>
        <w:t>l’</w:t>
      </w:r>
      <w:r w:rsidRPr="00991400">
        <w:rPr>
          <w:rFonts w:ascii="Times New Roman" w:hAnsi="Times New Roman" w:cs="Times New Roman"/>
          <w:sz w:val="24"/>
          <w:szCs w:val="24"/>
        </w:rPr>
        <w:t xml:space="preserve">idée », dans </w:t>
      </w:r>
      <w:r w:rsidR="0006312E" w:rsidRPr="00991400">
        <w:rPr>
          <w:rFonts w:ascii="Times New Roman" w:hAnsi="Times New Roman" w:cs="Times New Roman"/>
          <w:sz w:val="24"/>
          <w:szCs w:val="24"/>
        </w:rPr>
        <w:t>d</w:t>
      </w:r>
      <w:r w:rsidRPr="00991400">
        <w:rPr>
          <w:rFonts w:ascii="Times New Roman" w:hAnsi="Times New Roman" w:cs="Times New Roman"/>
          <w:sz w:val="24"/>
          <w:szCs w:val="24"/>
        </w:rPr>
        <w:t>es temps plus proche</w:t>
      </w:r>
      <w:r w:rsidR="0006312E" w:rsidRPr="00991400">
        <w:rPr>
          <w:rFonts w:ascii="Times New Roman" w:hAnsi="Times New Roman" w:cs="Times New Roman"/>
          <w:sz w:val="24"/>
          <w:szCs w:val="24"/>
        </w:rPr>
        <w:t>s</w:t>
      </w:r>
      <w:r w:rsidRPr="00991400">
        <w:rPr>
          <w:rFonts w:ascii="Times New Roman" w:hAnsi="Times New Roman" w:cs="Times New Roman"/>
          <w:sz w:val="24"/>
          <w:szCs w:val="24"/>
        </w:rPr>
        <w:t xml:space="preserve"> de nous, même la pensée </w:t>
      </w:r>
      <w:r w:rsidR="0006312E" w:rsidRPr="00991400">
        <w:rPr>
          <w:rFonts w:ascii="Times New Roman" w:hAnsi="Times New Roman" w:cs="Times New Roman"/>
          <w:sz w:val="24"/>
          <w:szCs w:val="24"/>
        </w:rPr>
        <w:t>séculièr</w:t>
      </w:r>
      <w:r w:rsidRPr="00991400">
        <w:rPr>
          <w:rFonts w:ascii="Times New Roman" w:hAnsi="Times New Roman" w:cs="Times New Roman"/>
          <w:sz w:val="24"/>
          <w:szCs w:val="24"/>
        </w:rPr>
        <w:t xml:space="preserve">e a ressenti le besoin d'un retour à la « réalité » et </w:t>
      </w:r>
      <w:r w:rsidR="0006312E" w:rsidRPr="00991400">
        <w:rPr>
          <w:rFonts w:ascii="Times New Roman" w:hAnsi="Times New Roman" w:cs="Times New Roman"/>
          <w:sz w:val="24"/>
          <w:szCs w:val="24"/>
        </w:rPr>
        <w:t xml:space="preserve">l’a </w:t>
      </w:r>
      <w:r w:rsidRPr="00991400">
        <w:rPr>
          <w:rFonts w:ascii="Times New Roman" w:hAnsi="Times New Roman" w:cs="Times New Roman"/>
          <w:sz w:val="24"/>
          <w:szCs w:val="24"/>
        </w:rPr>
        <w:t xml:space="preserve">exprimé </w:t>
      </w:r>
      <w:r w:rsidR="0006312E" w:rsidRPr="00991400">
        <w:rPr>
          <w:rFonts w:ascii="Times New Roman" w:hAnsi="Times New Roman" w:cs="Times New Roman"/>
          <w:sz w:val="24"/>
          <w:szCs w:val="24"/>
        </w:rPr>
        <w:t>da</w:t>
      </w:r>
      <w:r w:rsidRPr="00991400">
        <w:rPr>
          <w:rFonts w:ascii="Times New Roman" w:hAnsi="Times New Roman" w:cs="Times New Roman"/>
          <w:sz w:val="24"/>
          <w:szCs w:val="24"/>
        </w:rPr>
        <w:t>n</w:t>
      </w:r>
      <w:r w:rsidR="0006312E" w:rsidRPr="00991400">
        <w:rPr>
          <w:rFonts w:ascii="Times New Roman" w:hAnsi="Times New Roman" w:cs="Times New Roman"/>
          <w:sz w:val="24"/>
          <w:szCs w:val="24"/>
        </w:rPr>
        <w:t>s</w:t>
      </w:r>
      <w:r w:rsidRPr="00991400">
        <w:rPr>
          <w:rFonts w:ascii="Times New Roman" w:hAnsi="Times New Roman" w:cs="Times New Roman"/>
          <w:sz w:val="24"/>
          <w:szCs w:val="24"/>
        </w:rPr>
        <w:t xml:space="preserve"> </w:t>
      </w:r>
      <w:r w:rsidR="0006312E" w:rsidRPr="00991400">
        <w:rPr>
          <w:rFonts w:ascii="Times New Roman" w:hAnsi="Times New Roman" w:cs="Times New Roman"/>
          <w:sz w:val="24"/>
          <w:szCs w:val="24"/>
        </w:rPr>
        <w:t xml:space="preserve">le </w:t>
      </w:r>
      <w:r w:rsidRPr="00991400">
        <w:rPr>
          <w:rFonts w:ascii="Times New Roman" w:hAnsi="Times New Roman" w:cs="Times New Roman"/>
          <w:sz w:val="24"/>
          <w:szCs w:val="24"/>
        </w:rPr>
        <w:t xml:space="preserve">cri </w:t>
      </w:r>
      <w:r w:rsidR="0006312E" w:rsidRPr="00991400">
        <w:rPr>
          <w:rFonts w:ascii="Times New Roman" w:hAnsi="Times New Roman" w:cs="Times New Roman"/>
          <w:sz w:val="24"/>
          <w:szCs w:val="24"/>
        </w:rPr>
        <w:t>st</w:t>
      </w:r>
      <w:r w:rsidRPr="00991400">
        <w:rPr>
          <w:rFonts w:ascii="Times New Roman" w:hAnsi="Times New Roman" w:cs="Times New Roman"/>
          <w:sz w:val="24"/>
          <w:szCs w:val="24"/>
        </w:rPr>
        <w:t>rat</w:t>
      </w:r>
      <w:r w:rsidR="0006312E" w:rsidRPr="00991400">
        <w:rPr>
          <w:rFonts w:ascii="Times New Roman" w:hAnsi="Times New Roman" w:cs="Times New Roman"/>
          <w:sz w:val="24"/>
          <w:szCs w:val="24"/>
        </w:rPr>
        <w:t>ég</w:t>
      </w:r>
      <w:r w:rsidRPr="00991400">
        <w:rPr>
          <w:rFonts w:ascii="Times New Roman" w:hAnsi="Times New Roman" w:cs="Times New Roman"/>
          <w:sz w:val="24"/>
          <w:szCs w:val="24"/>
        </w:rPr>
        <w:t>ique</w:t>
      </w:r>
      <w:r w:rsidR="00C90307" w:rsidRPr="00991400">
        <w:rPr>
          <w:rFonts w:ascii="Times New Roman" w:hAnsi="Times New Roman" w:cs="Times New Roman"/>
          <w:sz w:val="24"/>
          <w:szCs w:val="24"/>
        </w:rPr>
        <w:t xml:space="preserve"> </w:t>
      </w:r>
      <w:r w:rsidRPr="00991400">
        <w:rPr>
          <w:rFonts w:ascii="Times New Roman" w:hAnsi="Times New Roman" w:cs="Times New Roman"/>
          <w:sz w:val="24"/>
          <w:szCs w:val="24"/>
        </w:rPr>
        <w:t>: « Re</w:t>
      </w:r>
      <w:r w:rsidR="0006312E" w:rsidRPr="00991400">
        <w:rPr>
          <w:rFonts w:ascii="Times New Roman" w:hAnsi="Times New Roman" w:cs="Times New Roman"/>
          <w:sz w:val="24"/>
          <w:szCs w:val="24"/>
        </w:rPr>
        <w:t>tour</w:t>
      </w:r>
      <w:r w:rsidRPr="00991400">
        <w:rPr>
          <w:rFonts w:ascii="Times New Roman" w:hAnsi="Times New Roman" w:cs="Times New Roman"/>
          <w:sz w:val="24"/>
          <w:szCs w:val="24"/>
        </w:rPr>
        <w:t xml:space="preserve"> </w:t>
      </w:r>
      <w:r w:rsidR="0006312E" w:rsidRPr="00991400">
        <w:rPr>
          <w:rFonts w:ascii="Times New Roman" w:hAnsi="Times New Roman" w:cs="Times New Roman"/>
          <w:sz w:val="24"/>
          <w:szCs w:val="24"/>
        </w:rPr>
        <w:t>aux</w:t>
      </w:r>
      <w:r w:rsidRPr="00991400">
        <w:rPr>
          <w:rFonts w:ascii="Times New Roman" w:hAnsi="Times New Roman" w:cs="Times New Roman"/>
          <w:sz w:val="24"/>
          <w:szCs w:val="24"/>
        </w:rPr>
        <w:t xml:space="preserve"> choses</w:t>
      </w:r>
      <w:r w:rsidR="0006312E" w:rsidRPr="00991400">
        <w:rPr>
          <w:rStyle w:val="Rimandonotaapidipagina"/>
          <w:rFonts w:ascii="Times New Roman" w:hAnsi="Times New Roman" w:cs="Times New Roman"/>
          <w:sz w:val="24"/>
          <w:szCs w:val="24"/>
        </w:rPr>
        <w:footnoteReference w:id="2"/>
      </w:r>
      <w:r w:rsidR="005633C5"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06312E" w:rsidRPr="00991400">
        <w:rPr>
          <w:rFonts w:ascii="Times New Roman" w:hAnsi="Times New Roman" w:cs="Times New Roman"/>
          <w:sz w:val="24"/>
          <w:szCs w:val="24"/>
        </w:rPr>
        <w:t> »</w:t>
      </w:r>
      <w:r w:rsidRPr="00991400">
        <w:rPr>
          <w:rFonts w:ascii="Times New Roman" w:hAnsi="Times New Roman" w:cs="Times New Roman"/>
          <w:sz w:val="24"/>
          <w:szCs w:val="24"/>
        </w:rPr>
        <w:t xml:space="preserve">  C'est</w:t>
      </w:r>
      <w:r w:rsidR="0006312E" w:rsidRPr="00991400">
        <w:rPr>
          <w:rFonts w:ascii="Times New Roman" w:hAnsi="Times New Roman" w:cs="Times New Roman"/>
          <w:sz w:val="24"/>
          <w:szCs w:val="24"/>
        </w:rPr>
        <w:t xml:space="preserve">-à-dire </w:t>
      </w:r>
      <w:r w:rsidRPr="00991400">
        <w:rPr>
          <w:rFonts w:ascii="Times New Roman" w:hAnsi="Times New Roman" w:cs="Times New Roman"/>
          <w:sz w:val="24"/>
          <w:szCs w:val="24"/>
        </w:rPr>
        <w:t xml:space="preserve">: ne </w:t>
      </w:r>
      <w:r w:rsidR="00315D1C" w:rsidRPr="00991400">
        <w:rPr>
          <w:rFonts w:ascii="Times New Roman" w:hAnsi="Times New Roman" w:cs="Times New Roman"/>
          <w:sz w:val="24"/>
          <w:szCs w:val="24"/>
        </w:rPr>
        <w:t>pas s’</w:t>
      </w:r>
      <w:r w:rsidRPr="00991400">
        <w:rPr>
          <w:rFonts w:ascii="Times New Roman" w:hAnsi="Times New Roman" w:cs="Times New Roman"/>
          <w:sz w:val="24"/>
          <w:szCs w:val="24"/>
        </w:rPr>
        <w:t>arrêt</w:t>
      </w:r>
      <w:r w:rsidR="00315D1C" w:rsidRPr="00991400">
        <w:rPr>
          <w:rFonts w:ascii="Times New Roman" w:hAnsi="Times New Roman" w:cs="Times New Roman"/>
          <w:sz w:val="24"/>
          <w:szCs w:val="24"/>
        </w:rPr>
        <w:t>er aux</w:t>
      </w:r>
      <w:r w:rsidRPr="00991400">
        <w:rPr>
          <w:rFonts w:ascii="Times New Roman" w:hAnsi="Times New Roman" w:cs="Times New Roman"/>
          <w:sz w:val="24"/>
          <w:szCs w:val="24"/>
        </w:rPr>
        <w:t xml:space="preserve"> formulations </w:t>
      </w:r>
      <w:r w:rsidR="00315D1C" w:rsidRPr="00991400">
        <w:rPr>
          <w:rFonts w:ascii="Times New Roman" w:hAnsi="Times New Roman" w:cs="Times New Roman"/>
          <w:sz w:val="24"/>
          <w:szCs w:val="24"/>
        </w:rPr>
        <w:t xml:space="preserve">données </w:t>
      </w:r>
      <w:r w:rsidRPr="00991400">
        <w:rPr>
          <w:rFonts w:ascii="Times New Roman" w:hAnsi="Times New Roman" w:cs="Times New Roman"/>
          <w:sz w:val="24"/>
          <w:szCs w:val="24"/>
        </w:rPr>
        <w:t xml:space="preserve">de la réalité, </w:t>
      </w:r>
      <w:r w:rsidR="00315D1C" w:rsidRPr="00991400">
        <w:rPr>
          <w:rFonts w:ascii="Times New Roman" w:hAnsi="Times New Roman" w:cs="Times New Roman"/>
          <w:sz w:val="24"/>
          <w:szCs w:val="24"/>
        </w:rPr>
        <w:t>aux</w:t>
      </w:r>
      <w:r w:rsidRPr="00991400">
        <w:rPr>
          <w:rFonts w:ascii="Times New Roman" w:hAnsi="Times New Roman" w:cs="Times New Roman"/>
          <w:sz w:val="24"/>
          <w:szCs w:val="24"/>
        </w:rPr>
        <w:t xml:space="preserve"> théories ci-dessus,</w:t>
      </w:r>
      <w:r w:rsidR="00315D1C" w:rsidRPr="00991400">
        <w:rPr>
          <w:rFonts w:ascii="Times New Roman" w:hAnsi="Times New Roman" w:cs="Times New Roman"/>
          <w:sz w:val="24"/>
          <w:szCs w:val="24"/>
        </w:rPr>
        <w:t xml:space="preserve"> à</w:t>
      </w:r>
      <w:r w:rsidRPr="00991400">
        <w:rPr>
          <w:rFonts w:ascii="Times New Roman" w:hAnsi="Times New Roman" w:cs="Times New Roman"/>
          <w:sz w:val="24"/>
          <w:szCs w:val="24"/>
        </w:rPr>
        <w:t xml:space="preserve"> ce que communément </w:t>
      </w:r>
      <w:r w:rsidR="00315D1C" w:rsidRPr="00991400">
        <w:rPr>
          <w:rFonts w:ascii="Times New Roman" w:hAnsi="Times New Roman" w:cs="Times New Roman"/>
          <w:sz w:val="24"/>
          <w:szCs w:val="24"/>
        </w:rPr>
        <w:t xml:space="preserve">on y </w:t>
      </w:r>
      <w:r w:rsidRPr="00991400">
        <w:rPr>
          <w:rFonts w:ascii="Times New Roman" w:hAnsi="Times New Roman" w:cs="Times New Roman"/>
          <w:sz w:val="24"/>
          <w:szCs w:val="24"/>
        </w:rPr>
        <w:t>trouve, mais pointer directement à la réalité elle-même qui est à la base de tout</w:t>
      </w:r>
      <w:r w:rsidR="00315D1C"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315D1C" w:rsidRPr="00991400">
        <w:rPr>
          <w:rFonts w:ascii="Times New Roman" w:hAnsi="Times New Roman" w:cs="Times New Roman"/>
          <w:sz w:val="24"/>
          <w:szCs w:val="24"/>
        </w:rPr>
        <w:t>ôt</w:t>
      </w:r>
      <w:r w:rsidRPr="00991400">
        <w:rPr>
          <w:rFonts w:ascii="Times New Roman" w:hAnsi="Times New Roman" w:cs="Times New Roman"/>
          <w:sz w:val="24"/>
          <w:szCs w:val="24"/>
        </w:rPr>
        <w:t xml:space="preserve">er les différentes couches de terre </w:t>
      </w:r>
      <w:r w:rsidR="00315D1C" w:rsidRPr="00991400">
        <w:rPr>
          <w:rFonts w:ascii="Times New Roman" w:hAnsi="Times New Roman" w:cs="Times New Roman"/>
          <w:sz w:val="24"/>
          <w:szCs w:val="24"/>
        </w:rPr>
        <w:t>rap</w:t>
      </w:r>
      <w:r w:rsidRPr="00991400">
        <w:rPr>
          <w:rFonts w:ascii="Times New Roman" w:hAnsi="Times New Roman" w:cs="Times New Roman"/>
          <w:sz w:val="24"/>
          <w:szCs w:val="24"/>
        </w:rPr>
        <w:t>po</w:t>
      </w:r>
      <w:r w:rsidR="00315D1C" w:rsidRPr="00991400">
        <w:rPr>
          <w:rFonts w:ascii="Times New Roman" w:hAnsi="Times New Roman" w:cs="Times New Roman"/>
          <w:sz w:val="24"/>
          <w:szCs w:val="24"/>
        </w:rPr>
        <w:t>rt</w:t>
      </w:r>
      <w:r w:rsidRPr="00991400">
        <w:rPr>
          <w:rFonts w:ascii="Times New Roman" w:hAnsi="Times New Roman" w:cs="Times New Roman"/>
          <w:sz w:val="24"/>
          <w:szCs w:val="24"/>
        </w:rPr>
        <w:t>ée</w:t>
      </w:r>
      <w:r w:rsidR="00315D1C" w:rsidRPr="00991400">
        <w:rPr>
          <w:rFonts w:ascii="Times New Roman" w:hAnsi="Times New Roman" w:cs="Times New Roman"/>
          <w:sz w:val="24"/>
          <w:szCs w:val="24"/>
        </w:rPr>
        <w:t>s</w:t>
      </w:r>
      <w:r w:rsidRPr="00991400">
        <w:rPr>
          <w:rFonts w:ascii="Times New Roman" w:hAnsi="Times New Roman" w:cs="Times New Roman"/>
          <w:sz w:val="24"/>
          <w:szCs w:val="24"/>
        </w:rPr>
        <w:t xml:space="preserve"> </w:t>
      </w:r>
      <w:r w:rsidR="007476E5" w:rsidRPr="00991400">
        <w:rPr>
          <w:rFonts w:ascii="Times New Roman" w:hAnsi="Times New Roman" w:cs="Times New Roman"/>
          <w:sz w:val="24"/>
          <w:szCs w:val="24"/>
        </w:rPr>
        <w:t xml:space="preserve">pour </w:t>
      </w:r>
      <w:r w:rsidRPr="00991400">
        <w:rPr>
          <w:rFonts w:ascii="Times New Roman" w:hAnsi="Times New Roman" w:cs="Times New Roman"/>
          <w:sz w:val="24"/>
          <w:szCs w:val="24"/>
        </w:rPr>
        <w:t>découvrir le rocher sous-jacent.</w:t>
      </w:r>
    </w:p>
    <w:p w14:paraId="5133874D" w14:textId="77777777" w:rsidR="00763CD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Nous devons également appliquer ce programme au domaine de la foi. </w:t>
      </w:r>
      <w:r w:rsidR="00315D1C" w:rsidRPr="00991400">
        <w:rPr>
          <w:rFonts w:ascii="Times New Roman" w:hAnsi="Times New Roman" w:cs="Times New Roman"/>
          <w:sz w:val="24"/>
          <w:szCs w:val="24"/>
        </w:rPr>
        <w:t>S</w:t>
      </w:r>
      <w:r w:rsidRPr="00991400">
        <w:rPr>
          <w:rFonts w:ascii="Times New Roman" w:hAnsi="Times New Roman" w:cs="Times New Roman"/>
          <w:sz w:val="24"/>
          <w:szCs w:val="24"/>
        </w:rPr>
        <w:t xml:space="preserve">aint Thomas d’Aquin a écrit </w:t>
      </w:r>
      <w:r w:rsidR="00315D1C" w:rsidRPr="00991400">
        <w:rPr>
          <w:rFonts w:ascii="Times New Roman" w:hAnsi="Times New Roman" w:cs="Times New Roman"/>
          <w:sz w:val="24"/>
          <w:szCs w:val="24"/>
        </w:rPr>
        <w:t>que l’objet de la foi « n’est</w:t>
      </w:r>
      <w:r w:rsidRPr="00991400">
        <w:rPr>
          <w:rFonts w:ascii="Times New Roman" w:hAnsi="Times New Roman" w:cs="Times New Roman"/>
          <w:sz w:val="24"/>
          <w:szCs w:val="24"/>
        </w:rPr>
        <w:t xml:space="preserve"> pas </w:t>
      </w:r>
      <w:r w:rsidR="00315D1C" w:rsidRPr="00991400">
        <w:rPr>
          <w:rFonts w:ascii="Times New Roman" w:hAnsi="Times New Roman" w:cs="Times New Roman"/>
          <w:sz w:val="24"/>
          <w:szCs w:val="24"/>
        </w:rPr>
        <w:t>une vérité à</w:t>
      </w:r>
      <w:r w:rsidRPr="00991400">
        <w:rPr>
          <w:rFonts w:ascii="Times New Roman" w:hAnsi="Times New Roman" w:cs="Times New Roman"/>
          <w:sz w:val="24"/>
          <w:szCs w:val="24"/>
        </w:rPr>
        <w:t xml:space="preserve"> </w:t>
      </w:r>
      <w:r w:rsidR="00315D1C" w:rsidRPr="00991400">
        <w:rPr>
          <w:rFonts w:ascii="Times New Roman" w:hAnsi="Times New Roman" w:cs="Times New Roman"/>
          <w:sz w:val="24"/>
          <w:szCs w:val="24"/>
        </w:rPr>
        <w:t>énoncer</w:t>
      </w:r>
      <w:r w:rsidRPr="00991400">
        <w:rPr>
          <w:rFonts w:ascii="Times New Roman" w:hAnsi="Times New Roman" w:cs="Times New Roman"/>
          <w:sz w:val="24"/>
          <w:szCs w:val="24"/>
        </w:rPr>
        <w:t xml:space="preserve">, mais </w:t>
      </w:r>
      <w:r w:rsidR="008A0F33" w:rsidRPr="00991400">
        <w:rPr>
          <w:rFonts w:ascii="Times New Roman" w:hAnsi="Times New Roman" w:cs="Times New Roman"/>
          <w:sz w:val="24"/>
          <w:szCs w:val="24"/>
        </w:rPr>
        <w:t>une réalité</w:t>
      </w:r>
      <w:r w:rsidR="00315D1C" w:rsidRPr="00991400">
        <w:rPr>
          <w:rStyle w:val="Rimandonotaapidipagina"/>
          <w:rFonts w:ascii="Times New Roman" w:hAnsi="Times New Roman" w:cs="Times New Roman"/>
          <w:sz w:val="24"/>
          <w:szCs w:val="24"/>
        </w:rPr>
        <w:footnoteReference w:id="3"/>
      </w:r>
      <w:r w:rsidR="00315D1C" w:rsidRPr="00991400">
        <w:rPr>
          <w:rFonts w:ascii="Times New Roman" w:hAnsi="Times New Roman" w:cs="Times New Roman"/>
          <w:sz w:val="24"/>
          <w:szCs w:val="24"/>
        </w:rPr>
        <w:t> »</w:t>
      </w:r>
      <w:r w:rsidRPr="00991400">
        <w:rPr>
          <w:rFonts w:ascii="Times New Roman" w:hAnsi="Times New Roman" w:cs="Times New Roman"/>
          <w:sz w:val="24"/>
          <w:szCs w:val="24"/>
        </w:rPr>
        <w:t xml:space="preserve">. Lorsqu'il s'agit de la </w:t>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chose</w:t>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 xml:space="preserve"> suprême dans le contexte de la foi, c'est-à-dire de Dieu, </w:t>
      </w:r>
      <w:r w:rsidR="008A0F33" w:rsidRPr="00991400">
        <w:rPr>
          <w:rFonts w:ascii="Times New Roman" w:hAnsi="Times New Roman" w:cs="Times New Roman"/>
          <w:sz w:val="24"/>
          <w:szCs w:val="24"/>
        </w:rPr>
        <w:t>« r</w:t>
      </w:r>
      <w:r w:rsidRPr="00991400">
        <w:rPr>
          <w:rFonts w:ascii="Times New Roman" w:hAnsi="Times New Roman" w:cs="Times New Roman"/>
          <w:sz w:val="24"/>
          <w:szCs w:val="24"/>
        </w:rPr>
        <w:t>evenir aux choses</w:t>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 xml:space="preserve"> signifie re</w:t>
      </w:r>
      <w:r w:rsidR="008A0F33" w:rsidRPr="00991400">
        <w:rPr>
          <w:rFonts w:ascii="Times New Roman" w:hAnsi="Times New Roman" w:cs="Times New Roman"/>
          <w:sz w:val="24"/>
          <w:szCs w:val="24"/>
        </w:rPr>
        <w:t>ve</w:t>
      </w:r>
      <w:r w:rsidRPr="00991400">
        <w:rPr>
          <w:rFonts w:ascii="Times New Roman" w:hAnsi="Times New Roman" w:cs="Times New Roman"/>
          <w:sz w:val="24"/>
          <w:szCs w:val="24"/>
        </w:rPr>
        <w:t>n</w:t>
      </w:r>
      <w:r w:rsidR="008A0F33" w:rsidRPr="00991400">
        <w:rPr>
          <w:rFonts w:ascii="Times New Roman" w:hAnsi="Times New Roman" w:cs="Times New Roman"/>
          <w:sz w:val="24"/>
          <w:szCs w:val="24"/>
        </w:rPr>
        <w:t>i</w:t>
      </w:r>
      <w:r w:rsidRPr="00991400">
        <w:rPr>
          <w:rFonts w:ascii="Times New Roman" w:hAnsi="Times New Roman" w:cs="Times New Roman"/>
          <w:sz w:val="24"/>
          <w:szCs w:val="24"/>
        </w:rPr>
        <w:t>r au Dieu vivant</w:t>
      </w:r>
      <w:r w:rsidR="008A0F33" w:rsidRPr="00991400">
        <w:rPr>
          <w:rFonts w:ascii="Times New Roman" w:hAnsi="Times New Roman" w:cs="Times New Roman"/>
          <w:sz w:val="24"/>
          <w:szCs w:val="24"/>
        </w:rPr>
        <w:t xml:space="preserve"> </w:t>
      </w:r>
      <w:r w:rsidRPr="00991400">
        <w:rPr>
          <w:rFonts w:ascii="Times New Roman" w:hAnsi="Times New Roman" w:cs="Times New Roman"/>
          <w:sz w:val="24"/>
          <w:szCs w:val="24"/>
        </w:rPr>
        <w:t>; brise</w:t>
      </w:r>
      <w:r w:rsidR="008A0F33" w:rsidRPr="00991400">
        <w:rPr>
          <w:rFonts w:ascii="Times New Roman" w:hAnsi="Times New Roman" w:cs="Times New Roman"/>
          <w:sz w:val="24"/>
          <w:szCs w:val="24"/>
        </w:rPr>
        <w:t>r</w:t>
      </w:r>
      <w:r w:rsidRPr="00991400">
        <w:rPr>
          <w:rFonts w:ascii="Times New Roman" w:hAnsi="Times New Roman" w:cs="Times New Roman"/>
          <w:sz w:val="24"/>
          <w:szCs w:val="24"/>
        </w:rPr>
        <w:t xml:space="preserve">, pour ainsi dire, le terrible mur de l’idée que nous </w:t>
      </w:r>
      <w:r w:rsidR="008A0F33" w:rsidRPr="00991400">
        <w:rPr>
          <w:rFonts w:ascii="Times New Roman" w:hAnsi="Times New Roman" w:cs="Times New Roman"/>
          <w:sz w:val="24"/>
          <w:szCs w:val="24"/>
        </w:rPr>
        <w:t>nous sommes</w:t>
      </w:r>
      <w:r w:rsidRPr="00991400">
        <w:rPr>
          <w:rFonts w:ascii="Times New Roman" w:hAnsi="Times New Roman" w:cs="Times New Roman"/>
          <w:sz w:val="24"/>
          <w:szCs w:val="24"/>
        </w:rPr>
        <w:t xml:space="preserve"> fait de lui et cour</w:t>
      </w:r>
      <w:r w:rsidR="008A0F33" w:rsidRPr="00991400">
        <w:rPr>
          <w:rFonts w:ascii="Times New Roman" w:hAnsi="Times New Roman" w:cs="Times New Roman"/>
          <w:sz w:val="24"/>
          <w:szCs w:val="24"/>
        </w:rPr>
        <w:t>ir</w:t>
      </w:r>
      <w:r w:rsidRPr="00991400">
        <w:rPr>
          <w:rFonts w:ascii="Times New Roman" w:hAnsi="Times New Roman" w:cs="Times New Roman"/>
          <w:sz w:val="24"/>
          <w:szCs w:val="24"/>
        </w:rPr>
        <w:t xml:space="preserve">, </w:t>
      </w:r>
      <w:r w:rsidR="008A0F33" w:rsidRPr="00991400">
        <w:rPr>
          <w:rFonts w:ascii="Times New Roman" w:hAnsi="Times New Roman" w:cs="Times New Roman"/>
          <w:sz w:val="24"/>
          <w:szCs w:val="24"/>
        </w:rPr>
        <w:t>les</w:t>
      </w:r>
      <w:r w:rsidRPr="00991400">
        <w:rPr>
          <w:rFonts w:ascii="Times New Roman" w:hAnsi="Times New Roman" w:cs="Times New Roman"/>
          <w:sz w:val="24"/>
          <w:szCs w:val="24"/>
        </w:rPr>
        <w:t xml:space="preserve"> bras ouverts, à la rencontre de Dieu en personne. Découvrir que Dieu n'est pas une abstraction, mais une réalité</w:t>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proofErr w:type="gramStart"/>
      <w:r w:rsidRPr="00991400">
        <w:rPr>
          <w:rFonts w:ascii="Times New Roman" w:hAnsi="Times New Roman" w:cs="Times New Roman"/>
          <w:sz w:val="24"/>
          <w:szCs w:val="24"/>
        </w:rPr>
        <w:t>qu'entre</w:t>
      </w:r>
      <w:proofErr w:type="gramEnd"/>
      <w:r w:rsidRPr="00991400">
        <w:rPr>
          <w:rFonts w:ascii="Times New Roman" w:hAnsi="Times New Roman" w:cs="Times New Roman"/>
          <w:sz w:val="24"/>
          <w:szCs w:val="24"/>
        </w:rPr>
        <w:t xml:space="preserve"> nos idées de Dieu et le Dieu vivant, il y a la même différence </w:t>
      </w:r>
      <w:r w:rsidR="008A0F33" w:rsidRPr="00991400">
        <w:rPr>
          <w:rFonts w:ascii="Times New Roman" w:hAnsi="Times New Roman" w:cs="Times New Roman"/>
          <w:sz w:val="24"/>
          <w:szCs w:val="24"/>
        </w:rPr>
        <w:t>qu’</w:t>
      </w:r>
      <w:r w:rsidRPr="00991400">
        <w:rPr>
          <w:rFonts w:ascii="Times New Roman" w:hAnsi="Times New Roman" w:cs="Times New Roman"/>
          <w:sz w:val="24"/>
          <w:szCs w:val="24"/>
        </w:rPr>
        <w:t>entre un ciel peint sur une feuille de papier et</w:t>
      </w:r>
      <w:r w:rsidR="008A0F33" w:rsidRPr="00991400">
        <w:rPr>
          <w:rFonts w:ascii="Times New Roman" w:hAnsi="Times New Roman" w:cs="Times New Roman"/>
          <w:sz w:val="24"/>
          <w:szCs w:val="24"/>
        </w:rPr>
        <w:t xml:space="preserve"> le vrai ciel.</w:t>
      </w:r>
    </w:p>
    <w:p w14:paraId="40DA69B8"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Le programme </w:t>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Retour aux choses</w:t>
      </w:r>
      <w:r w:rsidR="008A0F33"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 xml:space="preserve"> a</w:t>
      </w:r>
      <w:r w:rsidR="008A0F33" w:rsidRPr="00991400">
        <w:rPr>
          <w:rFonts w:ascii="Times New Roman" w:hAnsi="Times New Roman" w:cs="Times New Roman"/>
          <w:sz w:val="24"/>
          <w:szCs w:val="24"/>
        </w:rPr>
        <w:t xml:space="preserve"> eu</w:t>
      </w:r>
      <w:r w:rsidRPr="00991400">
        <w:rPr>
          <w:rFonts w:ascii="Times New Roman" w:hAnsi="Times New Roman" w:cs="Times New Roman"/>
          <w:sz w:val="24"/>
          <w:szCs w:val="24"/>
        </w:rPr>
        <w:t xml:space="preserve"> une application à juste titre célèbre</w:t>
      </w:r>
      <w:r w:rsidR="008A0F33" w:rsidRPr="00991400">
        <w:rPr>
          <w:rFonts w:ascii="Times New Roman" w:hAnsi="Times New Roman" w:cs="Times New Roman"/>
          <w:sz w:val="24"/>
          <w:szCs w:val="24"/>
        </w:rPr>
        <w:t xml:space="preserve"> </w:t>
      </w:r>
      <w:r w:rsidRPr="00991400">
        <w:rPr>
          <w:rFonts w:ascii="Times New Roman" w:hAnsi="Times New Roman" w:cs="Times New Roman"/>
          <w:sz w:val="24"/>
          <w:szCs w:val="24"/>
        </w:rPr>
        <w:t>: celle qui a conduit à la découverte que les choses</w:t>
      </w:r>
      <w:r w:rsidR="008A0F33" w:rsidRPr="00991400">
        <w:rPr>
          <w:rFonts w:ascii="Times New Roman" w:hAnsi="Times New Roman" w:cs="Times New Roman"/>
          <w:sz w:val="24"/>
          <w:szCs w:val="24"/>
        </w:rPr>
        <w:t>…</w:t>
      </w:r>
      <w:r w:rsidRPr="00991400">
        <w:rPr>
          <w:rFonts w:ascii="Times New Roman" w:hAnsi="Times New Roman" w:cs="Times New Roman"/>
          <w:sz w:val="24"/>
          <w:szCs w:val="24"/>
        </w:rPr>
        <w:t xml:space="preserve"> existent. </w:t>
      </w:r>
      <w:r w:rsidR="008A0F33" w:rsidRPr="00991400">
        <w:rPr>
          <w:rFonts w:ascii="Times New Roman" w:hAnsi="Times New Roman" w:cs="Times New Roman"/>
          <w:sz w:val="24"/>
          <w:szCs w:val="24"/>
        </w:rPr>
        <w:t>Cela vaut la peine</w:t>
      </w:r>
      <w:r w:rsidRPr="00991400">
        <w:rPr>
          <w:rFonts w:ascii="Times New Roman" w:hAnsi="Times New Roman" w:cs="Times New Roman"/>
          <w:sz w:val="24"/>
          <w:szCs w:val="24"/>
        </w:rPr>
        <w:t xml:space="preserve"> de relire la célèbre page de Sartre</w:t>
      </w:r>
      <w:r w:rsidR="008A0F33"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p>
    <w:p w14:paraId="16167C08" w14:textId="77777777" w:rsidR="006A3C0F" w:rsidRPr="00991400" w:rsidRDefault="006A3C0F" w:rsidP="00CD6657">
      <w:pPr>
        <w:ind w:left="708"/>
        <w:jc w:val="both"/>
        <w:rPr>
          <w:rFonts w:ascii="Times New Roman" w:hAnsi="Times New Roman" w:cs="Times New Roman"/>
          <w:sz w:val="24"/>
          <w:szCs w:val="24"/>
        </w:rPr>
      </w:pPr>
      <w:r w:rsidRPr="00991400">
        <w:rPr>
          <w:rFonts w:ascii="Times New Roman" w:hAnsi="Times New Roman" w:cs="Times New Roman"/>
          <w:sz w:val="24"/>
          <w:szCs w:val="24"/>
        </w:rPr>
        <w:t xml:space="preserve"> «</w:t>
      </w:r>
      <w:r w:rsidR="008A0F33"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J'étais au jardin public. La racine du marronnier s'enfonçait dans la terre, juste au-dessous </w:t>
      </w:r>
      <w:r w:rsidR="00F85EF6" w:rsidRPr="00991400">
        <w:rPr>
          <w:rFonts w:ascii="Times New Roman" w:hAnsi="Times New Roman" w:cs="Times New Roman"/>
          <w:sz w:val="24"/>
          <w:szCs w:val="24"/>
        </w:rPr>
        <w:t xml:space="preserve">de </w:t>
      </w:r>
      <w:r w:rsidRPr="00991400">
        <w:rPr>
          <w:rFonts w:ascii="Times New Roman" w:hAnsi="Times New Roman" w:cs="Times New Roman"/>
          <w:sz w:val="24"/>
          <w:szCs w:val="24"/>
        </w:rPr>
        <w:t xml:space="preserve">mon banc. Je ne me rappelais plus que c'était une racine. Les mots s'étaient évanouis et, avec eux, la signification des choses, leurs modes d'emploi, les faibles revenus que les hommes ont tracé à leur surface [...] </w:t>
      </w:r>
      <w:r w:rsidR="008A0F33" w:rsidRPr="00991400">
        <w:rPr>
          <w:rFonts w:ascii="Times New Roman" w:hAnsi="Times New Roman" w:cs="Times New Roman"/>
          <w:sz w:val="24"/>
          <w:szCs w:val="24"/>
        </w:rPr>
        <w:t>Et p</w:t>
      </w:r>
      <w:r w:rsidRPr="00991400">
        <w:rPr>
          <w:rFonts w:ascii="Times New Roman" w:hAnsi="Times New Roman" w:cs="Times New Roman"/>
          <w:sz w:val="24"/>
          <w:szCs w:val="24"/>
        </w:rPr>
        <w:t>uis j'ai eu cette illumination. Ça m'a coupé le souffle. Jamais, avant ces derniers jours, je n'avais press</w:t>
      </w:r>
      <w:r w:rsidR="008A0F33" w:rsidRPr="00991400">
        <w:rPr>
          <w:rFonts w:ascii="Times New Roman" w:hAnsi="Times New Roman" w:cs="Times New Roman"/>
          <w:sz w:val="24"/>
          <w:szCs w:val="24"/>
        </w:rPr>
        <w:t>enti</w:t>
      </w:r>
      <w:r w:rsidRPr="00991400">
        <w:rPr>
          <w:rFonts w:ascii="Times New Roman" w:hAnsi="Times New Roman" w:cs="Times New Roman"/>
          <w:sz w:val="24"/>
          <w:szCs w:val="24"/>
        </w:rPr>
        <w:t xml:space="preserve"> ce que </w:t>
      </w:r>
      <w:r w:rsidR="008A0F33" w:rsidRPr="00991400">
        <w:rPr>
          <w:rFonts w:ascii="Times New Roman" w:hAnsi="Times New Roman" w:cs="Times New Roman"/>
          <w:sz w:val="24"/>
          <w:szCs w:val="24"/>
        </w:rPr>
        <w:t>voulait</w:t>
      </w:r>
      <w:r w:rsidRPr="00991400">
        <w:rPr>
          <w:rFonts w:ascii="Times New Roman" w:hAnsi="Times New Roman" w:cs="Times New Roman"/>
          <w:sz w:val="24"/>
          <w:szCs w:val="24"/>
        </w:rPr>
        <w:t xml:space="preserve"> di</w:t>
      </w:r>
      <w:r w:rsidR="008A0F33" w:rsidRPr="00991400">
        <w:rPr>
          <w:rFonts w:ascii="Times New Roman" w:hAnsi="Times New Roman" w:cs="Times New Roman"/>
          <w:sz w:val="24"/>
          <w:szCs w:val="24"/>
        </w:rPr>
        <w:t>re</w:t>
      </w:r>
      <w:r w:rsidRPr="00991400">
        <w:rPr>
          <w:rFonts w:ascii="Times New Roman" w:hAnsi="Times New Roman" w:cs="Times New Roman"/>
          <w:sz w:val="24"/>
          <w:szCs w:val="24"/>
        </w:rPr>
        <w:t xml:space="preserve"> </w:t>
      </w:r>
      <w:r w:rsidR="008A0F33" w:rsidRPr="00991400">
        <w:rPr>
          <w:rFonts w:ascii="Times New Roman" w:hAnsi="Times New Roman" w:cs="Times New Roman"/>
          <w:sz w:val="24"/>
          <w:szCs w:val="24"/>
        </w:rPr>
        <w:t>"</w:t>
      </w:r>
      <w:r w:rsidRPr="00991400">
        <w:rPr>
          <w:rFonts w:ascii="Times New Roman" w:hAnsi="Times New Roman" w:cs="Times New Roman"/>
          <w:sz w:val="24"/>
          <w:szCs w:val="24"/>
        </w:rPr>
        <w:t>exister</w:t>
      </w:r>
      <w:r w:rsidR="008A0F33" w:rsidRPr="00991400">
        <w:rPr>
          <w:rFonts w:ascii="Times New Roman" w:hAnsi="Times New Roman" w:cs="Times New Roman"/>
          <w:sz w:val="24"/>
          <w:szCs w:val="24"/>
        </w:rPr>
        <w:t>"</w:t>
      </w:r>
      <w:r w:rsidRPr="00991400">
        <w:rPr>
          <w:rFonts w:ascii="Times New Roman" w:hAnsi="Times New Roman" w:cs="Times New Roman"/>
          <w:sz w:val="24"/>
          <w:szCs w:val="24"/>
        </w:rPr>
        <w:t xml:space="preserve"> [...] A </w:t>
      </w:r>
      <w:r w:rsidR="008A0F33" w:rsidRPr="00991400">
        <w:rPr>
          <w:rFonts w:ascii="Times New Roman" w:hAnsi="Times New Roman" w:cs="Times New Roman"/>
          <w:sz w:val="24"/>
          <w:szCs w:val="24"/>
        </w:rPr>
        <w:t>l’</w:t>
      </w:r>
      <w:r w:rsidRPr="00991400">
        <w:rPr>
          <w:rFonts w:ascii="Times New Roman" w:hAnsi="Times New Roman" w:cs="Times New Roman"/>
          <w:sz w:val="24"/>
          <w:szCs w:val="24"/>
        </w:rPr>
        <w:t>ord</w:t>
      </w:r>
      <w:r w:rsidR="008A0F33" w:rsidRPr="00991400">
        <w:rPr>
          <w:rFonts w:ascii="Times New Roman" w:hAnsi="Times New Roman" w:cs="Times New Roman"/>
          <w:sz w:val="24"/>
          <w:szCs w:val="24"/>
        </w:rPr>
        <w:t>inai</w:t>
      </w:r>
      <w:r w:rsidRPr="00991400">
        <w:rPr>
          <w:rFonts w:ascii="Times New Roman" w:hAnsi="Times New Roman" w:cs="Times New Roman"/>
          <w:sz w:val="24"/>
          <w:szCs w:val="24"/>
        </w:rPr>
        <w:t xml:space="preserve">re, </w:t>
      </w:r>
      <w:r w:rsidR="008A0F33" w:rsidRPr="00991400">
        <w:rPr>
          <w:rFonts w:ascii="Times New Roman" w:hAnsi="Times New Roman" w:cs="Times New Roman"/>
          <w:sz w:val="24"/>
          <w:szCs w:val="24"/>
        </w:rPr>
        <w:t>l’</w:t>
      </w:r>
      <w:r w:rsidRPr="00991400">
        <w:rPr>
          <w:rFonts w:ascii="Times New Roman" w:hAnsi="Times New Roman" w:cs="Times New Roman"/>
          <w:sz w:val="24"/>
          <w:szCs w:val="24"/>
        </w:rPr>
        <w:t>existence s</w:t>
      </w:r>
      <w:r w:rsidR="008A0F33" w:rsidRPr="00991400">
        <w:rPr>
          <w:rFonts w:ascii="Times New Roman" w:hAnsi="Times New Roman" w:cs="Times New Roman"/>
          <w:sz w:val="24"/>
          <w:szCs w:val="24"/>
        </w:rPr>
        <w:t>e</w:t>
      </w:r>
      <w:r w:rsidRPr="00991400">
        <w:rPr>
          <w:rFonts w:ascii="Times New Roman" w:hAnsi="Times New Roman" w:cs="Times New Roman"/>
          <w:sz w:val="24"/>
          <w:szCs w:val="24"/>
        </w:rPr>
        <w:t xml:space="preserve"> cache. Elle est là, autour de nous, en nous, elle est </w:t>
      </w:r>
      <w:r w:rsidRPr="00991400">
        <w:rPr>
          <w:rFonts w:ascii="Times New Roman" w:hAnsi="Times New Roman" w:cs="Times New Roman"/>
          <w:i/>
          <w:sz w:val="24"/>
          <w:szCs w:val="24"/>
        </w:rPr>
        <w:t>nous</w:t>
      </w:r>
      <w:r w:rsidRPr="00991400">
        <w:rPr>
          <w:rFonts w:ascii="Times New Roman" w:hAnsi="Times New Roman" w:cs="Times New Roman"/>
          <w:sz w:val="24"/>
          <w:szCs w:val="24"/>
        </w:rPr>
        <w:t xml:space="preserve">, </w:t>
      </w:r>
      <w:r w:rsidR="008A0F33" w:rsidRPr="00991400">
        <w:rPr>
          <w:rFonts w:ascii="Times New Roman" w:hAnsi="Times New Roman" w:cs="Times New Roman"/>
          <w:sz w:val="24"/>
          <w:szCs w:val="24"/>
        </w:rPr>
        <w:t xml:space="preserve">on </w:t>
      </w:r>
      <w:r w:rsidRPr="00991400">
        <w:rPr>
          <w:rFonts w:ascii="Times New Roman" w:hAnsi="Times New Roman" w:cs="Times New Roman"/>
          <w:sz w:val="24"/>
          <w:szCs w:val="24"/>
        </w:rPr>
        <w:t xml:space="preserve">ne peut pas dire deux mots sans parler d'elle et, </w:t>
      </w:r>
      <w:r w:rsidRPr="00991400">
        <w:rPr>
          <w:rFonts w:ascii="Times New Roman" w:hAnsi="Times New Roman" w:cs="Times New Roman"/>
          <w:sz w:val="24"/>
          <w:szCs w:val="24"/>
        </w:rPr>
        <w:lastRenderedPageBreak/>
        <w:t>final</w:t>
      </w:r>
      <w:r w:rsidR="008A0F33" w:rsidRPr="00991400">
        <w:rPr>
          <w:rFonts w:ascii="Times New Roman" w:hAnsi="Times New Roman" w:cs="Times New Roman"/>
          <w:sz w:val="24"/>
          <w:szCs w:val="24"/>
        </w:rPr>
        <w:t>e</w:t>
      </w:r>
      <w:r w:rsidRPr="00991400">
        <w:rPr>
          <w:rFonts w:ascii="Times New Roman" w:hAnsi="Times New Roman" w:cs="Times New Roman"/>
          <w:sz w:val="24"/>
          <w:szCs w:val="24"/>
        </w:rPr>
        <w:t>ment, on ne la touche pas. Et puis voilà, tout d'un coup, c'était là, c'était clair comme le jour</w:t>
      </w:r>
      <w:r w:rsidR="008A0F33" w:rsidRPr="00991400">
        <w:rPr>
          <w:rFonts w:ascii="Times New Roman" w:hAnsi="Times New Roman" w:cs="Times New Roman"/>
          <w:sz w:val="24"/>
          <w:szCs w:val="24"/>
        </w:rPr>
        <w:t xml:space="preserve"> </w:t>
      </w:r>
      <w:r w:rsidRPr="00991400">
        <w:rPr>
          <w:rFonts w:ascii="Times New Roman" w:hAnsi="Times New Roman" w:cs="Times New Roman"/>
          <w:sz w:val="24"/>
          <w:szCs w:val="24"/>
        </w:rPr>
        <w:t>: l'existence s'était soudain dévoilée</w:t>
      </w:r>
      <w:r w:rsidR="008A0F33" w:rsidRPr="00991400">
        <w:rPr>
          <w:rStyle w:val="Rimandonotaapidipagina"/>
          <w:rFonts w:ascii="Times New Roman" w:hAnsi="Times New Roman" w:cs="Times New Roman"/>
          <w:sz w:val="24"/>
          <w:szCs w:val="24"/>
        </w:rPr>
        <w:footnoteReference w:id="4"/>
      </w:r>
      <w:r w:rsidR="008A0F33" w:rsidRPr="00991400">
        <w:rPr>
          <w:rFonts w:ascii="Times New Roman" w:hAnsi="Times New Roman" w:cs="Times New Roman"/>
          <w:sz w:val="24"/>
          <w:szCs w:val="24"/>
        </w:rPr>
        <w:t> »</w:t>
      </w:r>
      <w:r w:rsidRPr="00991400">
        <w:rPr>
          <w:rFonts w:ascii="Times New Roman" w:hAnsi="Times New Roman" w:cs="Times New Roman"/>
          <w:sz w:val="24"/>
          <w:szCs w:val="24"/>
        </w:rPr>
        <w:t>.</w:t>
      </w:r>
    </w:p>
    <w:p w14:paraId="77A0FD9E"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Le philosophe qui a fait cette </w:t>
      </w:r>
      <w:r w:rsidR="00B94385" w:rsidRPr="00991400">
        <w:rPr>
          <w:rFonts w:ascii="Times New Roman" w:hAnsi="Times New Roman" w:cs="Times New Roman"/>
          <w:sz w:val="24"/>
          <w:szCs w:val="24"/>
        </w:rPr>
        <w:t>« </w:t>
      </w:r>
      <w:r w:rsidRPr="00991400">
        <w:rPr>
          <w:rFonts w:ascii="Times New Roman" w:hAnsi="Times New Roman" w:cs="Times New Roman"/>
          <w:sz w:val="24"/>
          <w:szCs w:val="24"/>
        </w:rPr>
        <w:t>découverte</w:t>
      </w:r>
      <w:r w:rsidR="00B94385" w:rsidRPr="00991400">
        <w:rPr>
          <w:rFonts w:ascii="Times New Roman" w:hAnsi="Times New Roman" w:cs="Times New Roman"/>
          <w:sz w:val="24"/>
          <w:szCs w:val="24"/>
        </w:rPr>
        <w:t> »</w:t>
      </w:r>
      <w:r w:rsidRPr="00991400">
        <w:rPr>
          <w:rFonts w:ascii="Times New Roman" w:hAnsi="Times New Roman" w:cs="Times New Roman"/>
          <w:sz w:val="24"/>
          <w:szCs w:val="24"/>
        </w:rPr>
        <w:t xml:space="preserve"> se déclar</w:t>
      </w:r>
      <w:r w:rsidR="00B94385" w:rsidRPr="00991400">
        <w:rPr>
          <w:rFonts w:ascii="Times New Roman" w:hAnsi="Times New Roman" w:cs="Times New Roman"/>
          <w:sz w:val="24"/>
          <w:szCs w:val="24"/>
        </w:rPr>
        <w:t>ait</w:t>
      </w:r>
      <w:r w:rsidRPr="00991400">
        <w:rPr>
          <w:rFonts w:ascii="Times New Roman" w:hAnsi="Times New Roman" w:cs="Times New Roman"/>
          <w:sz w:val="24"/>
          <w:szCs w:val="24"/>
        </w:rPr>
        <w:t xml:space="preserve"> athée, il n'a donc pas dépassé la consta</w:t>
      </w:r>
      <w:r w:rsidR="00CD6657" w:rsidRPr="00991400">
        <w:rPr>
          <w:rFonts w:ascii="Times New Roman" w:hAnsi="Times New Roman" w:cs="Times New Roman"/>
          <w:sz w:val="24"/>
          <w:szCs w:val="24"/>
        </w:rPr>
        <w:t>tation</w:t>
      </w:r>
      <w:r w:rsidRPr="00991400">
        <w:rPr>
          <w:rFonts w:ascii="Times New Roman" w:hAnsi="Times New Roman" w:cs="Times New Roman"/>
          <w:sz w:val="24"/>
          <w:szCs w:val="24"/>
        </w:rPr>
        <w:t xml:space="preserve"> que j'existe, que le monde existe, que les choses existent. Mais n</w:t>
      </w:r>
      <w:r w:rsidR="00CD6657" w:rsidRPr="00991400">
        <w:rPr>
          <w:rFonts w:ascii="Times New Roman" w:hAnsi="Times New Roman" w:cs="Times New Roman"/>
          <w:sz w:val="24"/>
          <w:szCs w:val="24"/>
        </w:rPr>
        <w:t>ous</w:t>
      </w:r>
      <w:r w:rsidRPr="00991400">
        <w:rPr>
          <w:rFonts w:ascii="Times New Roman" w:hAnsi="Times New Roman" w:cs="Times New Roman"/>
          <w:sz w:val="24"/>
          <w:szCs w:val="24"/>
        </w:rPr>
        <w:t xml:space="preserve"> p</w:t>
      </w:r>
      <w:r w:rsidR="00CD6657" w:rsidRPr="00991400">
        <w:rPr>
          <w:rFonts w:ascii="Times New Roman" w:hAnsi="Times New Roman" w:cs="Times New Roman"/>
          <w:sz w:val="24"/>
          <w:szCs w:val="24"/>
        </w:rPr>
        <w:t>o</w:t>
      </w:r>
      <w:r w:rsidRPr="00991400">
        <w:rPr>
          <w:rFonts w:ascii="Times New Roman" w:hAnsi="Times New Roman" w:cs="Times New Roman"/>
          <w:sz w:val="24"/>
          <w:szCs w:val="24"/>
        </w:rPr>
        <w:t>u</w:t>
      </w:r>
      <w:r w:rsidR="00CD6657" w:rsidRPr="00991400">
        <w:rPr>
          <w:rFonts w:ascii="Times New Roman" w:hAnsi="Times New Roman" w:cs="Times New Roman"/>
          <w:sz w:val="24"/>
          <w:szCs w:val="24"/>
        </w:rPr>
        <w:t>vons</w:t>
      </w:r>
      <w:r w:rsidRPr="00991400">
        <w:rPr>
          <w:rFonts w:ascii="Times New Roman" w:hAnsi="Times New Roman" w:cs="Times New Roman"/>
          <w:sz w:val="24"/>
          <w:szCs w:val="24"/>
        </w:rPr>
        <w:t xml:space="preserve"> partir de cette expérience et en faire un tremplin pour la découverte d’un autre Exist</w:t>
      </w:r>
      <w:r w:rsidR="00CD6657" w:rsidRPr="00991400">
        <w:rPr>
          <w:rFonts w:ascii="Times New Roman" w:hAnsi="Times New Roman" w:cs="Times New Roman"/>
          <w:sz w:val="24"/>
          <w:szCs w:val="24"/>
        </w:rPr>
        <w:t>a</w:t>
      </w:r>
      <w:r w:rsidRPr="00991400">
        <w:rPr>
          <w:rFonts w:ascii="Times New Roman" w:hAnsi="Times New Roman" w:cs="Times New Roman"/>
          <w:sz w:val="24"/>
          <w:szCs w:val="24"/>
        </w:rPr>
        <w:t xml:space="preserve">nt, l’étincelle qui </w:t>
      </w:r>
      <w:r w:rsidR="00CD6657" w:rsidRPr="00991400">
        <w:rPr>
          <w:rFonts w:ascii="Times New Roman" w:hAnsi="Times New Roman" w:cs="Times New Roman"/>
          <w:sz w:val="24"/>
          <w:szCs w:val="24"/>
        </w:rPr>
        <w:t xml:space="preserve">rend possible </w:t>
      </w:r>
      <w:r w:rsidRPr="00991400">
        <w:rPr>
          <w:rFonts w:ascii="Times New Roman" w:hAnsi="Times New Roman" w:cs="Times New Roman"/>
          <w:sz w:val="24"/>
          <w:szCs w:val="24"/>
        </w:rPr>
        <w:t xml:space="preserve">une autre illumination. </w:t>
      </w:r>
      <w:r w:rsidR="00CD6657" w:rsidRPr="00991400">
        <w:rPr>
          <w:rFonts w:ascii="Times New Roman" w:hAnsi="Times New Roman" w:cs="Times New Roman"/>
          <w:sz w:val="24"/>
          <w:szCs w:val="24"/>
        </w:rPr>
        <w:t>C</w:t>
      </w:r>
      <w:r w:rsidRPr="00991400">
        <w:rPr>
          <w:rFonts w:ascii="Times New Roman" w:hAnsi="Times New Roman" w:cs="Times New Roman"/>
          <w:sz w:val="24"/>
          <w:szCs w:val="24"/>
        </w:rPr>
        <w:t xml:space="preserve">e qui </w:t>
      </w:r>
      <w:r w:rsidR="00CD6657" w:rsidRPr="00991400">
        <w:rPr>
          <w:rFonts w:ascii="Times New Roman" w:hAnsi="Times New Roman" w:cs="Times New Roman"/>
          <w:sz w:val="24"/>
          <w:szCs w:val="24"/>
        </w:rPr>
        <w:t xml:space="preserve">a </w:t>
      </w:r>
      <w:r w:rsidRPr="00991400">
        <w:rPr>
          <w:rFonts w:ascii="Times New Roman" w:hAnsi="Times New Roman" w:cs="Times New Roman"/>
          <w:sz w:val="24"/>
          <w:szCs w:val="24"/>
        </w:rPr>
        <w:t>ét</w:t>
      </w:r>
      <w:r w:rsidR="00CD6657" w:rsidRPr="00991400">
        <w:rPr>
          <w:rFonts w:ascii="Times New Roman" w:hAnsi="Times New Roman" w:cs="Times New Roman"/>
          <w:sz w:val="24"/>
          <w:szCs w:val="24"/>
        </w:rPr>
        <w:t>é</w:t>
      </w:r>
      <w:r w:rsidRPr="00991400">
        <w:rPr>
          <w:rFonts w:ascii="Times New Roman" w:hAnsi="Times New Roman" w:cs="Times New Roman"/>
          <w:sz w:val="24"/>
          <w:szCs w:val="24"/>
        </w:rPr>
        <w:t xml:space="preserve"> possible avec la racine d</w:t>
      </w:r>
      <w:r w:rsidR="00F85EF6" w:rsidRPr="00991400">
        <w:rPr>
          <w:rFonts w:ascii="Times New Roman" w:hAnsi="Times New Roman" w:cs="Times New Roman"/>
          <w:sz w:val="24"/>
          <w:szCs w:val="24"/>
        </w:rPr>
        <w:t>u</w:t>
      </w:r>
      <w:r w:rsidRPr="00991400">
        <w:rPr>
          <w:rFonts w:ascii="Times New Roman" w:hAnsi="Times New Roman" w:cs="Times New Roman"/>
          <w:sz w:val="24"/>
          <w:szCs w:val="24"/>
        </w:rPr>
        <w:t xml:space="preserve"> </w:t>
      </w:r>
      <w:r w:rsidR="00F85EF6" w:rsidRPr="00991400">
        <w:rPr>
          <w:rFonts w:ascii="Times New Roman" w:hAnsi="Times New Roman" w:cs="Times New Roman"/>
          <w:sz w:val="24"/>
          <w:szCs w:val="24"/>
        </w:rPr>
        <w:t>marronnier</w:t>
      </w:r>
      <w:r w:rsidRPr="00991400">
        <w:rPr>
          <w:rFonts w:ascii="Times New Roman" w:hAnsi="Times New Roman" w:cs="Times New Roman"/>
          <w:sz w:val="24"/>
          <w:szCs w:val="24"/>
        </w:rPr>
        <w:t xml:space="preserve">, pourquoi cela ne </w:t>
      </w:r>
      <w:r w:rsidR="00F85EF6" w:rsidRPr="00991400">
        <w:rPr>
          <w:rFonts w:ascii="Times New Roman" w:hAnsi="Times New Roman" w:cs="Times New Roman"/>
          <w:sz w:val="24"/>
          <w:szCs w:val="24"/>
        </w:rPr>
        <w:t>pour</w:t>
      </w:r>
      <w:r w:rsidRPr="00991400">
        <w:rPr>
          <w:rFonts w:ascii="Times New Roman" w:hAnsi="Times New Roman" w:cs="Times New Roman"/>
          <w:sz w:val="24"/>
          <w:szCs w:val="24"/>
        </w:rPr>
        <w:t xml:space="preserve">rait-il pas </w:t>
      </w:r>
      <w:r w:rsidR="00CD6657" w:rsidRPr="00991400">
        <w:rPr>
          <w:rFonts w:ascii="Times New Roman" w:hAnsi="Times New Roman" w:cs="Times New Roman"/>
          <w:sz w:val="24"/>
          <w:szCs w:val="24"/>
        </w:rPr>
        <w:t xml:space="preserve">être </w:t>
      </w:r>
      <w:r w:rsidRPr="00991400">
        <w:rPr>
          <w:rFonts w:ascii="Times New Roman" w:hAnsi="Times New Roman" w:cs="Times New Roman"/>
          <w:sz w:val="24"/>
          <w:szCs w:val="24"/>
        </w:rPr>
        <w:t>possible avec Dieu</w:t>
      </w:r>
      <w:r w:rsidR="00CD6657"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Dieu, pour l'esprit de l'homme, </w:t>
      </w:r>
      <w:r w:rsidR="00CD6657" w:rsidRPr="00991400">
        <w:rPr>
          <w:rFonts w:ascii="Times New Roman" w:hAnsi="Times New Roman" w:cs="Times New Roman"/>
          <w:sz w:val="24"/>
          <w:szCs w:val="24"/>
        </w:rPr>
        <w:t xml:space="preserve">peut-il être </w:t>
      </w:r>
      <w:r w:rsidRPr="00991400">
        <w:rPr>
          <w:rFonts w:ascii="Times New Roman" w:hAnsi="Times New Roman" w:cs="Times New Roman"/>
          <w:sz w:val="24"/>
          <w:szCs w:val="24"/>
        </w:rPr>
        <w:t>moins réel que la racine d</w:t>
      </w:r>
      <w:r w:rsidR="00F85EF6" w:rsidRPr="00991400">
        <w:rPr>
          <w:rFonts w:ascii="Times New Roman" w:hAnsi="Times New Roman" w:cs="Times New Roman"/>
          <w:sz w:val="24"/>
          <w:szCs w:val="24"/>
        </w:rPr>
        <w:t>u marronnier</w:t>
      </w:r>
      <w:r w:rsidRPr="00991400">
        <w:rPr>
          <w:rFonts w:ascii="Times New Roman" w:hAnsi="Times New Roman" w:cs="Times New Roman"/>
          <w:sz w:val="24"/>
          <w:szCs w:val="24"/>
        </w:rPr>
        <w:t xml:space="preserve"> </w:t>
      </w:r>
      <w:r w:rsidR="00CD6657" w:rsidRPr="00991400">
        <w:rPr>
          <w:rFonts w:ascii="Times New Roman" w:hAnsi="Times New Roman" w:cs="Times New Roman"/>
          <w:sz w:val="24"/>
          <w:szCs w:val="24"/>
        </w:rPr>
        <w:t>l’</w:t>
      </w:r>
      <w:r w:rsidRPr="00991400">
        <w:rPr>
          <w:rFonts w:ascii="Times New Roman" w:hAnsi="Times New Roman" w:cs="Times New Roman"/>
          <w:sz w:val="24"/>
          <w:szCs w:val="24"/>
        </w:rPr>
        <w:t xml:space="preserve">est </w:t>
      </w:r>
      <w:r w:rsidR="00CD6657" w:rsidRPr="00991400">
        <w:rPr>
          <w:rFonts w:ascii="Times New Roman" w:hAnsi="Times New Roman" w:cs="Times New Roman"/>
          <w:sz w:val="24"/>
          <w:szCs w:val="24"/>
        </w:rPr>
        <w:t xml:space="preserve">à ses yeux </w:t>
      </w:r>
      <w:r w:rsidRPr="00991400">
        <w:rPr>
          <w:rFonts w:ascii="Times New Roman" w:hAnsi="Times New Roman" w:cs="Times New Roman"/>
          <w:sz w:val="24"/>
          <w:szCs w:val="24"/>
        </w:rPr>
        <w:t>? Les Pères n'hésit</w:t>
      </w:r>
      <w:r w:rsidR="00CD6657" w:rsidRPr="00991400">
        <w:rPr>
          <w:rFonts w:ascii="Times New Roman" w:hAnsi="Times New Roman" w:cs="Times New Roman"/>
          <w:sz w:val="24"/>
          <w:szCs w:val="24"/>
        </w:rPr>
        <w:t>aient pas</w:t>
      </w:r>
      <w:r w:rsidRPr="00991400">
        <w:rPr>
          <w:rFonts w:ascii="Times New Roman" w:hAnsi="Times New Roman" w:cs="Times New Roman"/>
          <w:sz w:val="24"/>
          <w:szCs w:val="24"/>
        </w:rPr>
        <w:t xml:space="preserve"> à mettre au service de la foi les intuitions de vérité présentes chez les philosophes païens, même </w:t>
      </w:r>
      <w:r w:rsidR="00CD6657" w:rsidRPr="00991400">
        <w:rPr>
          <w:rFonts w:ascii="Times New Roman" w:hAnsi="Times New Roman" w:cs="Times New Roman"/>
          <w:sz w:val="24"/>
          <w:szCs w:val="24"/>
        </w:rPr>
        <w:t xml:space="preserve">chez </w:t>
      </w:r>
      <w:r w:rsidRPr="00991400">
        <w:rPr>
          <w:rFonts w:ascii="Times New Roman" w:hAnsi="Times New Roman" w:cs="Times New Roman"/>
          <w:sz w:val="24"/>
          <w:szCs w:val="24"/>
        </w:rPr>
        <w:t xml:space="preserve">ceux dont l'autorité </w:t>
      </w:r>
      <w:r w:rsidR="00CD6657" w:rsidRPr="00991400">
        <w:rPr>
          <w:rFonts w:ascii="Times New Roman" w:hAnsi="Times New Roman" w:cs="Times New Roman"/>
          <w:sz w:val="24"/>
          <w:szCs w:val="24"/>
        </w:rPr>
        <w:t>se portait</w:t>
      </w:r>
      <w:r w:rsidRPr="00991400">
        <w:rPr>
          <w:rFonts w:ascii="Times New Roman" w:hAnsi="Times New Roman" w:cs="Times New Roman"/>
          <w:sz w:val="24"/>
          <w:szCs w:val="24"/>
        </w:rPr>
        <w:t xml:space="preserve"> volontairement contre les chrétiens. Nous devons les imiter et faire de même à notre époque.</w:t>
      </w:r>
    </w:p>
    <w:p w14:paraId="762E97DF"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Que pouvons-nous donc </w:t>
      </w:r>
      <w:r w:rsidR="00CD6657" w:rsidRPr="00991400">
        <w:rPr>
          <w:rFonts w:ascii="Times New Roman" w:hAnsi="Times New Roman" w:cs="Times New Roman"/>
          <w:sz w:val="24"/>
          <w:szCs w:val="24"/>
        </w:rPr>
        <w:t>retenir de « </w:t>
      </w:r>
      <w:r w:rsidRPr="00991400">
        <w:rPr>
          <w:rFonts w:ascii="Times New Roman" w:hAnsi="Times New Roman" w:cs="Times New Roman"/>
          <w:sz w:val="24"/>
          <w:szCs w:val="24"/>
        </w:rPr>
        <w:t>l'illumination</w:t>
      </w:r>
      <w:r w:rsidR="00CD6657" w:rsidRPr="00991400">
        <w:rPr>
          <w:rFonts w:ascii="Times New Roman" w:hAnsi="Times New Roman" w:cs="Times New Roman"/>
          <w:sz w:val="24"/>
          <w:szCs w:val="24"/>
        </w:rPr>
        <w:t> »</w:t>
      </w:r>
      <w:r w:rsidRPr="00991400">
        <w:rPr>
          <w:rFonts w:ascii="Times New Roman" w:hAnsi="Times New Roman" w:cs="Times New Roman"/>
          <w:sz w:val="24"/>
          <w:szCs w:val="24"/>
        </w:rPr>
        <w:t xml:space="preserve"> de ce philosophe</w:t>
      </w:r>
      <w:r w:rsidR="00CD6657"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653DB1" w:rsidRPr="00991400">
        <w:rPr>
          <w:rFonts w:ascii="Times New Roman" w:hAnsi="Times New Roman" w:cs="Times New Roman"/>
          <w:sz w:val="24"/>
          <w:szCs w:val="24"/>
        </w:rPr>
        <w:t xml:space="preserve">Aucune </w:t>
      </w:r>
      <w:r w:rsidRPr="00991400">
        <w:rPr>
          <w:rFonts w:ascii="Times New Roman" w:hAnsi="Times New Roman" w:cs="Times New Roman"/>
          <w:sz w:val="24"/>
          <w:szCs w:val="24"/>
        </w:rPr>
        <w:t>application directe, ni de contenu, mais seulement une indirecte</w:t>
      </w:r>
      <w:r w:rsidR="00CD6657" w:rsidRPr="00991400">
        <w:rPr>
          <w:rFonts w:ascii="Times New Roman" w:hAnsi="Times New Roman" w:cs="Times New Roman"/>
          <w:sz w:val="24"/>
          <w:szCs w:val="24"/>
        </w:rPr>
        <w:t>, et de méthode</w:t>
      </w:r>
      <w:r w:rsidRPr="00991400">
        <w:rPr>
          <w:rFonts w:ascii="Times New Roman" w:hAnsi="Times New Roman" w:cs="Times New Roman"/>
          <w:sz w:val="24"/>
          <w:szCs w:val="24"/>
        </w:rPr>
        <w:t>. Lu</w:t>
      </w:r>
      <w:r w:rsidR="0060529E" w:rsidRPr="00991400">
        <w:rPr>
          <w:rFonts w:ascii="Times New Roman" w:hAnsi="Times New Roman" w:cs="Times New Roman"/>
          <w:sz w:val="24"/>
          <w:szCs w:val="24"/>
        </w:rPr>
        <w:t>e</w:t>
      </w:r>
      <w:r w:rsidRPr="00991400">
        <w:rPr>
          <w:rFonts w:ascii="Times New Roman" w:hAnsi="Times New Roman" w:cs="Times New Roman"/>
          <w:sz w:val="24"/>
          <w:szCs w:val="24"/>
        </w:rPr>
        <w:t xml:space="preserve"> avec une certaine disposition d’esprit favorisée par la grâce, cette histoire semble </w:t>
      </w:r>
      <w:r w:rsidR="0060529E" w:rsidRPr="00991400">
        <w:rPr>
          <w:rFonts w:ascii="Times New Roman" w:hAnsi="Times New Roman" w:cs="Times New Roman"/>
          <w:sz w:val="24"/>
          <w:szCs w:val="24"/>
        </w:rPr>
        <w:t xml:space="preserve">faite exprès pour </w:t>
      </w:r>
      <w:r w:rsidRPr="00991400">
        <w:rPr>
          <w:rFonts w:ascii="Times New Roman" w:hAnsi="Times New Roman" w:cs="Times New Roman"/>
          <w:sz w:val="24"/>
          <w:szCs w:val="24"/>
        </w:rPr>
        <w:t xml:space="preserve">nous faire sortir de l’habitude, </w:t>
      </w:r>
      <w:r w:rsidR="0060529E" w:rsidRPr="00991400">
        <w:rPr>
          <w:rFonts w:ascii="Times New Roman" w:hAnsi="Times New Roman" w:cs="Times New Roman"/>
          <w:sz w:val="24"/>
          <w:szCs w:val="24"/>
        </w:rPr>
        <w:t xml:space="preserve">pour </w:t>
      </w:r>
      <w:r w:rsidRPr="00991400">
        <w:rPr>
          <w:rFonts w:ascii="Times New Roman" w:hAnsi="Times New Roman" w:cs="Times New Roman"/>
          <w:sz w:val="24"/>
          <w:szCs w:val="24"/>
        </w:rPr>
        <w:t>éveiller en nous d’abord le soupçon, puis la certitude qu’il existe une connaissance de Dieu qui nous est encore inconnue. Cela dit, peut-être</w:t>
      </w:r>
      <w:r w:rsidR="00DC606F" w:rsidRPr="00991400">
        <w:rPr>
          <w:rFonts w:ascii="Times New Roman" w:hAnsi="Times New Roman" w:cs="Times New Roman"/>
          <w:sz w:val="24"/>
          <w:szCs w:val="24"/>
        </w:rPr>
        <w:t xml:space="preserve"> jusqu’à</w:t>
      </w:r>
      <w:r w:rsidRPr="00991400">
        <w:rPr>
          <w:rFonts w:ascii="Times New Roman" w:hAnsi="Times New Roman" w:cs="Times New Roman"/>
          <w:sz w:val="24"/>
          <w:szCs w:val="24"/>
        </w:rPr>
        <w:t xml:space="preserve"> maintenant</w:t>
      </w:r>
      <w:r w:rsidR="00DC606F" w:rsidRPr="00991400">
        <w:rPr>
          <w:rFonts w:ascii="Times New Roman" w:hAnsi="Times New Roman" w:cs="Times New Roman"/>
          <w:sz w:val="24"/>
          <w:szCs w:val="24"/>
        </w:rPr>
        <w:t xml:space="preserve"> </w:t>
      </w:r>
      <w:r w:rsidRPr="00991400">
        <w:rPr>
          <w:rFonts w:ascii="Times New Roman" w:hAnsi="Times New Roman" w:cs="Times New Roman"/>
          <w:sz w:val="24"/>
          <w:szCs w:val="24"/>
        </w:rPr>
        <w:t>n'avons</w:t>
      </w:r>
      <w:r w:rsidR="00DC606F" w:rsidRPr="00991400">
        <w:rPr>
          <w:rFonts w:ascii="Times New Roman" w:hAnsi="Times New Roman" w:cs="Times New Roman"/>
          <w:sz w:val="24"/>
          <w:szCs w:val="24"/>
        </w:rPr>
        <w:t>-nous</w:t>
      </w:r>
      <w:r w:rsidRPr="00991400">
        <w:rPr>
          <w:rFonts w:ascii="Times New Roman" w:hAnsi="Times New Roman" w:cs="Times New Roman"/>
          <w:sz w:val="24"/>
          <w:szCs w:val="24"/>
        </w:rPr>
        <w:t xml:space="preserve"> </w:t>
      </w:r>
      <w:r w:rsidR="00F85EF6" w:rsidRPr="00991400">
        <w:rPr>
          <w:rFonts w:ascii="Times New Roman" w:hAnsi="Times New Roman" w:cs="Times New Roman"/>
          <w:sz w:val="24"/>
          <w:szCs w:val="24"/>
        </w:rPr>
        <w:t>p</w:t>
      </w:r>
      <w:r w:rsidRPr="00991400">
        <w:rPr>
          <w:rFonts w:ascii="Times New Roman" w:hAnsi="Times New Roman" w:cs="Times New Roman"/>
          <w:sz w:val="24"/>
          <w:szCs w:val="24"/>
        </w:rPr>
        <w:t xml:space="preserve">as compris ce que cela signifie de dire que Dieu </w:t>
      </w:r>
      <w:r w:rsidR="00DC606F" w:rsidRPr="00991400">
        <w:rPr>
          <w:rFonts w:ascii="Times New Roman" w:hAnsi="Times New Roman" w:cs="Times New Roman"/>
          <w:sz w:val="24"/>
          <w:szCs w:val="24"/>
        </w:rPr>
        <w:t>« </w:t>
      </w:r>
      <w:r w:rsidRPr="00991400">
        <w:rPr>
          <w:rFonts w:ascii="Times New Roman" w:hAnsi="Times New Roman" w:cs="Times New Roman"/>
          <w:sz w:val="24"/>
          <w:szCs w:val="24"/>
        </w:rPr>
        <w:t>existe</w:t>
      </w:r>
      <w:r w:rsidR="00DC606F" w:rsidRPr="00991400">
        <w:rPr>
          <w:rFonts w:ascii="Times New Roman" w:hAnsi="Times New Roman" w:cs="Times New Roman"/>
          <w:sz w:val="24"/>
          <w:szCs w:val="24"/>
        </w:rPr>
        <w:t> »</w:t>
      </w:r>
      <w:r w:rsidRPr="00991400">
        <w:rPr>
          <w:rFonts w:ascii="Times New Roman" w:hAnsi="Times New Roman" w:cs="Times New Roman"/>
          <w:sz w:val="24"/>
          <w:szCs w:val="24"/>
        </w:rPr>
        <w:t>, qu'il est un Dieu existant ou, comme le dit la Bible, un Dieu vivant. Que nous avons donc un</w:t>
      </w:r>
      <w:r w:rsidR="00DC606F" w:rsidRPr="00991400">
        <w:rPr>
          <w:rFonts w:ascii="Times New Roman" w:hAnsi="Times New Roman" w:cs="Times New Roman"/>
          <w:sz w:val="24"/>
          <w:szCs w:val="24"/>
        </w:rPr>
        <w:t xml:space="preserve"> devoir</w:t>
      </w:r>
      <w:r w:rsidRPr="00991400">
        <w:rPr>
          <w:rFonts w:ascii="Times New Roman" w:hAnsi="Times New Roman" w:cs="Times New Roman"/>
          <w:sz w:val="24"/>
          <w:szCs w:val="24"/>
        </w:rPr>
        <w:t>, une découverte à faire</w:t>
      </w:r>
      <w:r w:rsidR="00DC606F"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découvrir que Dieu </w:t>
      </w:r>
      <w:r w:rsidR="00DC606F" w:rsidRPr="00991400">
        <w:rPr>
          <w:rFonts w:ascii="Times New Roman" w:hAnsi="Times New Roman" w:cs="Times New Roman"/>
          <w:sz w:val="24"/>
          <w:szCs w:val="24"/>
        </w:rPr>
        <w:t>« </w:t>
      </w:r>
      <w:r w:rsidRPr="00991400">
        <w:rPr>
          <w:rFonts w:ascii="Times New Roman" w:hAnsi="Times New Roman" w:cs="Times New Roman"/>
          <w:sz w:val="24"/>
          <w:szCs w:val="24"/>
        </w:rPr>
        <w:t>est là</w:t>
      </w:r>
      <w:r w:rsidR="00DC606F"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DC606F" w:rsidRPr="00991400">
        <w:rPr>
          <w:rFonts w:ascii="Times New Roman" w:hAnsi="Times New Roman" w:cs="Times New Roman"/>
          <w:sz w:val="24"/>
          <w:szCs w:val="24"/>
        </w:rPr>
        <w:t xml:space="preserve">au </w:t>
      </w:r>
      <w:r w:rsidRPr="00991400">
        <w:rPr>
          <w:rFonts w:ascii="Times New Roman" w:hAnsi="Times New Roman" w:cs="Times New Roman"/>
          <w:sz w:val="24"/>
          <w:szCs w:val="24"/>
        </w:rPr>
        <w:t xml:space="preserve">point </w:t>
      </w:r>
      <w:r w:rsidR="00DC606F" w:rsidRPr="00991400">
        <w:rPr>
          <w:rFonts w:ascii="Times New Roman" w:hAnsi="Times New Roman" w:cs="Times New Roman"/>
          <w:sz w:val="24"/>
          <w:szCs w:val="24"/>
        </w:rPr>
        <w:t>d’en avoir,</w:t>
      </w:r>
      <w:r w:rsidRPr="00991400">
        <w:rPr>
          <w:rFonts w:ascii="Times New Roman" w:hAnsi="Times New Roman" w:cs="Times New Roman"/>
          <w:sz w:val="24"/>
          <w:szCs w:val="24"/>
        </w:rPr>
        <w:t xml:space="preserve"> nous aussi, pour un </w:t>
      </w:r>
      <w:r w:rsidR="00DC606F" w:rsidRPr="00991400">
        <w:rPr>
          <w:rFonts w:ascii="Times New Roman" w:hAnsi="Times New Roman" w:cs="Times New Roman"/>
          <w:sz w:val="24"/>
          <w:szCs w:val="24"/>
        </w:rPr>
        <w:t>insta</w:t>
      </w:r>
      <w:r w:rsidRPr="00991400">
        <w:rPr>
          <w:rFonts w:ascii="Times New Roman" w:hAnsi="Times New Roman" w:cs="Times New Roman"/>
          <w:sz w:val="24"/>
          <w:szCs w:val="24"/>
        </w:rPr>
        <w:t xml:space="preserve">nt, </w:t>
      </w:r>
      <w:r w:rsidR="00DC606F" w:rsidRPr="00991400">
        <w:rPr>
          <w:rFonts w:ascii="Times New Roman" w:hAnsi="Times New Roman" w:cs="Times New Roman"/>
          <w:sz w:val="24"/>
          <w:szCs w:val="24"/>
        </w:rPr>
        <w:t>l</w:t>
      </w:r>
      <w:r w:rsidRPr="00991400">
        <w:rPr>
          <w:rFonts w:ascii="Times New Roman" w:hAnsi="Times New Roman" w:cs="Times New Roman"/>
          <w:sz w:val="24"/>
          <w:szCs w:val="24"/>
        </w:rPr>
        <w:t>e souffle</w:t>
      </w:r>
      <w:r w:rsidR="00DC606F" w:rsidRPr="00991400">
        <w:rPr>
          <w:rFonts w:ascii="Times New Roman" w:hAnsi="Times New Roman" w:cs="Times New Roman"/>
          <w:sz w:val="24"/>
          <w:szCs w:val="24"/>
        </w:rPr>
        <w:t xml:space="preserve"> coupé </w:t>
      </w:r>
      <w:r w:rsidRPr="00991400">
        <w:rPr>
          <w:rFonts w:ascii="Times New Roman" w:hAnsi="Times New Roman" w:cs="Times New Roman"/>
          <w:sz w:val="24"/>
          <w:szCs w:val="24"/>
        </w:rPr>
        <w:t xml:space="preserve">! Ce serait l'aventure de </w:t>
      </w:r>
      <w:r w:rsidR="00DC606F" w:rsidRPr="00991400">
        <w:rPr>
          <w:rFonts w:ascii="Times New Roman" w:hAnsi="Times New Roman" w:cs="Times New Roman"/>
          <w:sz w:val="24"/>
          <w:szCs w:val="24"/>
        </w:rPr>
        <w:t>notre</w:t>
      </w:r>
      <w:r w:rsidRPr="00991400">
        <w:rPr>
          <w:rFonts w:ascii="Times New Roman" w:hAnsi="Times New Roman" w:cs="Times New Roman"/>
          <w:sz w:val="24"/>
          <w:szCs w:val="24"/>
        </w:rPr>
        <w:t xml:space="preserve"> vie.</w:t>
      </w:r>
    </w:p>
    <w:p w14:paraId="7485416A"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Cela nous aide à comprendre </w:t>
      </w:r>
      <w:r w:rsidR="00DC606F" w:rsidRPr="00991400">
        <w:rPr>
          <w:rFonts w:ascii="Times New Roman" w:hAnsi="Times New Roman" w:cs="Times New Roman"/>
          <w:sz w:val="24"/>
          <w:szCs w:val="24"/>
        </w:rPr>
        <w:t>qu</w:t>
      </w:r>
      <w:r w:rsidRPr="00991400">
        <w:rPr>
          <w:rFonts w:ascii="Times New Roman" w:hAnsi="Times New Roman" w:cs="Times New Roman"/>
          <w:sz w:val="24"/>
          <w:szCs w:val="24"/>
        </w:rPr>
        <w:t>e</w:t>
      </w:r>
      <w:r w:rsidR="00DC606F" w:rsidRPr="00991400">
        <w:rPr>
          <w:rFonts w:ascii="Times New Roman" w:hAnsi="Times New Roman" w:cs="Times New Roman"/>
          <w:sz w:val="24"/>
          <w:szCs w:val="24"/>
        </w:rPr>
        <w:t>lle a été</w:t>
      </w:r>
      <w:r w:rsidRPr="00991400">
        <w:rPr>
          <w:rFonts w:ascii="Times New Roman" w:hAnsi="Times New Roman" w:cs="Times New Roman"/>
          <w:sz w:val="24"/>
          <w:szCs w:val="24"/>
        </w:rPr>
        <w:t xml:space="preserve"> l'expérience de certains convertis à qui l'existence de Dieu s'est soudainement révélée, à un moment de l</w:t>
      </w:r>
      <w:r w:rsidR="00DC606F" w:rsidRPr="00991400">
        <w:rPr>
          <w:rFonts w:ascii="Times New Roman" w:hAnsi="Times New Roman" w:cs="Times New Roman"/>
          <w:sz w:val="24"/>
          <w:szCs w:val="24"/>
        </w:rPr>
        <w:t>eur</w:t>
      </w:r>
      <w:r w:rsidRPr="00991400">
        <w:rPr>
          <w:rFonts w:ascii="Times New Roman" w:hAnsi="Times New Roman" w:cs="Times New Roman"/>
          <w:sz w:val="24"/>
          <w:szCs w:val="24"/>
        </w:rPr>
        <w:t xml:space="preserve"> vie, après </w:t>
      </w:r>
      <w:r w:rsidR="00F85EF6" w:rsidRPr="00991400">
        <w:rPr>
          <w:rFonts w:ascii="Times New Roman" w:hAnsi="Times New Roman" w:cs="Times New Roman"/>
          <w:sz w:val="24"/>
          <w:szCs w:val="24"/>
        </w:rPr>
        <w:t>qu’ils l’aient</w:t>
      </w:r>
      <w:r w:rsidRPr="00991400">
        <w:rPr>
          <w:rFonts w:ascii="Times New Roman" w:hAnsi="Times New Roman" w:cs="Times New Roman"/>
          <w:sz w:val="24"/>
          <w:szCs w:val="24"/>
        </w:rPr>
        <w:t xml:space="preserve"> ignorée ou reniée avec </w:t>
      </w:r>
      <w:r w:rsidR="00DC606F" w:rsidRPr="00991400">
        <w:rPr>
          <w:rFonts w:ascii="Times New Roman" w:hAnsi="Times New Roman" w:cs="Times New Roman"/>
          <w:sz w:val="24"/>
          <w:szCs w:val="24"/>
        </w:rPr>
        <w:t>acharnement</w:t>
      </w:r>
      <w:r w:rsidRPr="00991400">
        <w:rPr>
          <w:rFonts w:ascii="Times New Roman" w:hAnsi="Times New Roman" w:cs="Times New Roman"/>
          <w:sz w:val="24"/>
          <w:szCs w:val="24"/>
        </w:rPr>
        <w:t>.</w:t>
      </w:r>
    </w:p>
    <w:p w14:paraId="372B8601"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L'un d'entre eux était le journaliste français Andr</w:t>
      </w:r>
      <w:r w:rsidR="00DC606F" w:rsidRPr="00991400">
        <w:rPr>
          <w:rFonts w:ascii="Times New Roman" w:hAnsi="Times New Roman" w:cs="Times New Roman"/>
          <w:sz w:val="24"/>
          <w:szCs w:val="24"/>
        </w:rPr>
        <w:t>é</w:t>
      </w:r>
      <w:r w:rsidRPr="00991400">
        <w:rPr>
          <w:rFonts w:ascii="Times New Roman" w:hAnsi="Times New Roman" w:cs="Times New Roman"/>
          <w:sz w:val="24"/>
          <w:szCs w:val="24"/>
        </w:rPr>
        <w:t xml:space="preserve"> Frossard, </w:t>
      </w:r>
      <w:r w:rsidR="00DC606F" w:rsidRPr="00991400">
        <w:rPr>
          <w:rFonts w:ascii="Times New Roman" w:hAnsi="Times New Roman" w:cs="Times New Roman"/>
          <w:sz w:val="24"/>
          <w:szCs w:val="24"/>
        </w:rPr>
        <w:t>mort</w:t>
      </w:r>
      <w:r w:rsidRPr="00991400">
        <w:rPr>
          <w:rFonts w:ascii="Times New Roman" w:hAnsi="Times New Roman" w:cs="Times New Roman"/>
          <w:sz w:val="24"/>
          <w:szCs w:val="24"/>
        </w:rPr>
        <w:t xml:space="preserve"> le 2 février 1995. </w:t>
      </w:r>
      <w:r w:rsidR="00DC606F" w:rsidRPr="00991400">
        <w:rPr>
          <w:rFonts w:ascii="Times New Roman" w:hAnsi="Times New Roman" w:cs="Times New Roman"/>
          <w:sz w:val="24"/>
          <w:szCs w:val="24"/>
        </w:rPr>
        <w:t xml:space="preserve">Voici comment il </w:t>
      </w:r>
      <w:r w:rsidRPr="00991400">
        <w:rPr>
          <w:rFonts w:ascii="Times New Roman" w:hAnsi="Times New Roman" w:cs="Times New Roman"/>
          <w:sz w:val="24"/>
          <w:szCs w:val="24"/>
        </w:rPr>
        <w:t>décrit sa vie avant sa conversion</w:t>
      </w:r>
      <w:r w:rsidR="00DC606F"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p>
    <w:p w14:paraId="1BC0B001" w14:textId="77777777" w:rsidR="006A3C0F" w:rsidRPr="00991400" w:rsidRDefault="00DC606F" w:rsidP="00DC606F">
      <w:pPr>
        <w:ind w:left="708"/>
        <w:jc w:val="both"/>
        <w:rPr>
          <w:rFonts w:ascii="Times New Roman" w:hAnsi="Times New Roman" w:cs="Times New Roman"/>
          <w:sz w:val="24"/>
          <w:szCs w:val="24"/>
        </w:rPr>
      </w:pPr>
      <w:r w:rsidRPr="00991400">
        <w:rPr>
          <w:rFonts w:ascii="Times New Roman" w:hAnsi="Times New Roman" w:cs="Times New Roman"/>
          <w:sz w:val="24"/>
          <w:szCs w:val="24"/>
        </w:rPr>
        <w:t>« </w:t>
      </w:r>
      <w:r w:rsidR="006A3C0F" w:rsidRPr="00991400">
        <w:rPr>
          <w:rFonts w:ascii="Times New Roman" w:hAnsi="Times New Roman" w:cs="Times New Roman"/>
          <w:sz w:val="24"/>
          <w:szCs w:val="24"/>
        </w:rPr>
        <w:t>Dieu n'existait pas. Son image, les images en substance qui évoquent son existence ou celle que l’on pourrait appeler de</w:t>
      </w:r>
      <w:r w:rsidR="00861624" w:rsidRPr="00991400">
        <w:rPr>
          <w:rFonts w:ascii="Times New Roman" w:hAnsi="Times New Roman" w:cs="Times New Roman"/>
          <w:sz w:val="24"/>
          <w:szCs w:val="24"/>
        </w:rPr>
        <w:t xml:space="preserve"> se</w:t>
      </w:r>
      <w:r w:rsidR="006A3C0F" w:rsidRPr="00991400">
        <w:rPr>
          <w:rFonts w:ascii="Times New Roman" w:hAnsi="Times New Roman" w:cs="Times New Roman"/>
          <w:sz w:val="24"/>
          <w:szCs w:val="24"/>
        </w:rPr>
        <w:t>s descendants historiques</w:t>
      </w:r>
      <w:r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les saints, les prophètes, les héros de la Bible, n’appar</w:t>
      </w:r>
      <w:r w:rsidRPr="00991400">
        <w:rPr>
          <w:rFonts w:ascii="Times New Roman" w:hAnsi="Times New Roman" w:cs="Times New Roman"/>
          <w:sz w:val="24"/>
          <w:szCs w:val="24"/>
        </w:rPr>
        <w:t>aissai</w:t>
      </w:r>
      <w:r w:rsidR="006A3C0F" w:rsidRPr="00991400">
        <w:rPr>
          <w:rFonts w:ascii="Times New Roman" w:hAnsi="Times New Roman" w:cs="Times New Roman"/>
          <w:sz w:val="24"/>
          <w:szCs w:val="24"/>
        </w:rPr>
        <w:t xml:space="preserve">ent </w:t>
      </w:r>
      <w:r w:rsidRPr="00991400">
        <w:rPr>
          <w:rFonts w:ascii="Times New Roman" w:hAnsi="Times New Roman" w:cs="Times New Roman"/>
          <w:sz w:val="24"/>
          <w:szCs w:val="24"/>
        </w:rPr>
        <w:t>nulle part</w:t>
      </w:r>
      <w:r w:rsidR="006A3C0F" w:rsidRPr="00991400">
        <w:rPr>
          <w:rFonts w:ascii="Times New Roman" w:hAnsi="Times New Roman" w:cs="Times New Roman"/>
          <w:sz w:val="24"/>
          <w:szCs w:val="24"/>
        </w:rPr>
        <w:t xml:space="preserve"> </w:t>
      </w:r>
      <w:r w:rsidRPr="00991400">
        <w:rPr>
          <w:rFonts w:ascii="Times New Roman" w:hAnsi="Times New Roman" w:cs="Times New Roman"/>
          <w:sz w:val="24"/>
          <w:szCs w:val="24"/>
        </w:rPr>
        <w:t>à la</w:t>
      </w:r>
      <w:r w:rsidR="006A3C0F" w:rsidRPr="00991400">
        <w:rPr>
          <w:rFonts w:ascii="Times New Roman" w:hAnsi="Times New Roman" w:cs="Times New Roman"/>
          <w:sz w:val="24"/>
          <w:szCs w:val="24"/>
        </w:rPr>
        <w:t xml:space="preserve"> maison. Personne ne nous parl</w:t>
      </w:r>
      <w:r w:rsidRPr="00991400">
        <w:rPr>
          <w:rFonts w:ascii="Times New Roman" w:hAnsi="Times New Roman" w:cs="Times New Roman"/>
          <w:sz w:val="24"/>
          <w:szCs w:val="24"/>
        </w:rPr>
        <w:t>ait</w:t>
      </w:r>
      <w:r w:rsidR="006A3C0F" w:rsidRPr="00991400">
        <w:rPr>
          <w:rFonts w:ascii="Times New Roman" w:hAnsi="Times New Roman" w:cs="Times New Roman"/>
          <w:sz w:val="24"/>
          <w:szCs w:val="24"/>
        </w:rPr>
        <w:t xml:space="preserve"> de lui. Nous étions des athées parfaits, </w:t>
      </w:r>
      <w:r w:rsidRPr="00991400">
        <w:rPr>
          <w:rFonts w:ascii="Times New Roman" w:hAnsi="Times New Roman" w:cs="Times New Roman"/>
          <w:sz w:val="24"/>
          <w:szCs w:val="24"/>
        </w:rPr>
        <w:t xml:space="preserve">de </w:t>
      </w:r>
      <w:r w:rsidR="006A3C0F" w:rsidRPr="00991400">
        <w:rPr>
          <w:rFonts w:ascii="Times New Roman" w:hAnsi="Times New Roman" w:cs="Times New Roman"/>
          <w:sz w:val="24"/>
          <w:szCs w:val="24"/>
        </w:rPr>
        <w:t>ceux qui ne se posent plus de questions sur leur athéisme. Les derniers anticléricaux qui s’opposaient encore à la religion lors de réunions publiques nous semblaient pathétiques et un peu ridicules, à l’instar de</w:t>
      </w:r>
      <w:r w:rsidRPr="00991400">
        <w:rPr>
          <w:rFonts w:ascii="Times New Roman" w:hAnsi="Times New Roman" w:cs="Times New Roman"/>
          <w:sz w:val="24"/>
          <w:szCs w:val="24"/>
        </w:rPr>
        <w:t xml:space="preserve"> ce</w:t>
      </w:r>
      <w:r w:rsidR="006A3C0F" w:rsidRPr="00991400">
        <w:rPr>
          <w:rFonts w:ascii="Times New Roman" w:hAnsi="Times New Roman" w:cs="Times New Roman"/>
          <w:sz w:val="24"/>
          <w:szCs w:val="24"/>
        </w:rPr>
        <w:t>s historiens qui s’</w:t>
      </w:r>
      <w:r w:rsidRPr="00991400">
        <w:rPr>
          <w:rFonts w:ascii="Times New Roman" w:hAnsi="Times New Roman" w:cs="Times New Roman"/>
          <w:sz w:val="24"/>
          <w:szCs w:val="24"/>
        </w:rPr>
        <w:t>emploier</w:t>
      </w:r>
      <w:r w:rsidR="006A3C0F" w:rsidRPr="00991400">
        <w:rPr>
          <w:rFonts w:ascii="Times New Roman" w:hAnsi="Times New Roman" w:cs="Times New Roman"/>
          <w:sz w:val="24"/>
          <w:szCs w:val="24"/>
        </w:rPr>
        <w:t xml:space="preserve">aient à </w:t>
      </w:r>
      <w:r w:rsidRPr="00991400">
        <w:rPr>
          <w:rFonts w:ascii="Times New Roman" w:hAnsi="Times New Roman" w:cs="Times New Roman"/>
          <w:sz w:val="24"/>
          <w:szCs w:val="24"/>
        </w:rPr>
        <w:t>démentir</w:t>
      </w:r>
      <w:r w:rsidR="006A3C0F" w:rsidRPr="00991400">
        <w:rPr>
          <w:rFonts w:ascii="Times New Roman" w:hAnsi="Times New Roman" w:cs="Times New Roman"/>
          <w:sz w:val="24"/>
          <w:szCs w:val="24"/>
        </w:rPr>
        <w:t xml:space="preserve"> l’histoire du Petit Chaperon Rouge.</w:t>
      </w:r>
      <w:r w:rsidRPr="00991400">
        <w:rPr>
          <w:rFonts w:ascii="Times New Roman" w:hAnsi="Times New Roman" w:cs="Times New Roman"/>
          <w:sz w:val="24"/>
          <w:szCs w:val="24"/>
        </w:rPr>
        <w:t> »</w:t>
      </w:r>
    </w:p>
    <w:p w14:paraId="4A2CCF75"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Un jour d'été, </w:t>
      </w:r>
      <w:r w:rsidR="00364D52" w:rsidRPr="00991400">
        <w:rPr>
          <w:rFonts w:ascii="Times New Roman" w:hAnsi="Times New Roman" w:cs="Times New Roman"/>
          <w:sz w:val="24"/>
          <w:szCs w:val="24"/>
        </w:rPr>
        <w:t>las</w:t>
      </w:r>
      <w:r w:rsidRPr="00991400">
        <w:rPr>
          <w:rFonts w:ascii="Times New Roman" w:hAnsi="Times New Roman" w:cs="Times New Roman"/>
          <w:sz w:val="24"/>
          <w:szCs w:val="24"/>
        </w:rPr>
        <w:t xml:space="preserve"> d'attendre l'ami avec lequel il avait rendez-vous, le jeune Frossard entre dans l'église voisine, observe son architecture et regarde les gens qui </w:t>
      </w:r>
      <w:r w:rsidR="00364D52" w:rsidRPr="00991400">
        <w:rPr>
          <w:rFonts w:ascii="Times New Roman" w:hAnsi="Times New Roman" w:cs="Times New Roman"/>
          <w:sz w:val="24"/>
          <w:szCs w:val="24"/>
        </w:rPr>
        <w:t>y</w:t>
      </w:r>
      <w:r w:rsidRPr="00991400">
        <w:rPr>
          <w:rFonts w:ascii="Times New Roman" w:hAnsi="Times New Roman" w:cs="Times New Roman"/>
          <w:sz w:val="24"/>
          <w:szCs w:val="24"/>
        </w:rPr>
        <w:t xml:space="preserve"> prient. Et voici comment il raconte ce qui s'est passé</w:t>
      </w:r>
      <w:r w:rsidR="00364D52"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p>
    <w:p w14:paraId="341FA514" w14:textId="77777777" w:rsidR="006A3C0F" w:rsidRPr="00991400" w:rsidRDefault="00364D52" w:rsidP="00364D52">
      <w:pPr>
        <w:ind w:left="708"/>
        <w:jc w:val="both"/>
        <w:rPr>
          <w:rFonts w:ascii="Times New Roman" w:hAnsi="Times New Roman" w:cs="Times New Roman"/>
          <w:sz w:val="24"/>
          <w:szCs w:val="24"/>
        </w:rPr>
      </w:pPr>
      <w:r w:rsidRPr="00991400">
        <w:rPr>
          <w:rFonts w:ascii="Times New Roman" w:hAnsi="Times New Roman" w:cs="Times New Roman"/>
          <w:sz w:val="24"/>
          <w:szCs w:val="24"/>
        </w:rPr>
        <w:t>« </w:t>
      </w:r>
      <w:r w:rsidR="00F37B85" w:rsidRPr="00991400">
        <w:rPr>
          <w:rFonts w:ascii="Times New Roman" w:hAnsi="Times New Roman" w:cs="Times New Roman"/>
          <w:sz w:val="24"/>
          <w:szCs w:val="24"/>
        </w:rPr>
        <w:t>Tout d’abord</w:t>
      </w:r>
      <w:r w:rsidR="006A3C0F" w:rsidRPr="00991400">
        <w:rPr>
          <w:rFonts w:ascii="Times New Roman" w:hAnsi="Times New Roman" w:cs="Times New Roman"/>
          <w:sz w:val="24"/>
          <w:szCs w:val="24"/>
        </w:rPr>
        <w:t xml:space="preserve">, ces mots me </w:t>
      </w:r>
      <w:r w:rsidR="00F37B85" w:rsidRPr="00991400">
        <w:rPr>
          <w:rFonts w:ascii="Times New Roman" w:hAnsi="Times New Roman" w:cs="Times New Roman"/>
          <w:sz w:val="24"/>
          <w:szCs w:val="24"/>
        </w:rPr>
        <w:t>fure</w:t>
      </w:r>
      <w:r w:rsidR="006A3C0F" w:rsidRPr="00991400">
        <w:rPr>
          <w:rFonts w:ascii="Times New Roman" w:hAnsi="Times New Roman" w:cs="Times New Roman"/>
          <w:sz w:val="24"/>
          <w:szCs w:val="24"/>
        </w:rPr>
        <w:t>nt suggérés</w:t>
      </w:r>
      <w:r w:rsidR="00F37B85"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w:t>
      </w:r>
      <w:r w:rsidR="00F37B85"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"Vie spirituelle". </w:t>
      </w:r>
      <w:r w:rsidR="00DB0C98" w:rsidRPr="00991400">
        <w:rPr>
          <w:rFonts w:ascii="Times New Roman" w:hAnsi="Times New Roman" w:cs="Times New Roman"/>
          <w:sz w:val="24"/>
          <w:szCs w:val="24"/>
        </w:rPr>
        <w:t>Non-dits</w:t>
      </w:r>
      <w:r w:rsidR="006A3C0F" w:rsidRPr="00991400">
        <w:rPr>
          <w:rFonts w:ascii="Times New Roman" w:hAnsi="Times New Roman" w:cs="Times New Roman"/>
          <w:sz w:val="24"/>
          <w:szCs w:val="24"/>
        </w:rPr>
        <w:t xml:space="preserve">, </w:t>
      </w:r>
      <w:r w:rsidR="00F37B85" w:rsidRPr="00991400">
        <w:rPr>
          <w:rFonts w:ascii="Times New Roman" w:hAnsi="Times New Roman" w:cs="Times New Roman"/>
          <w:sz w:val="24"/>
          <w:szCs w:val="24"/>
        </w:rPr>
        <w:t>ni</w:t>
      </w:r>
      <w:r w:rsidR="006A3C0F" w:rsidRPr="00991400">
        <w:rPr>
          <w:rFonts w:ascii="Times New Roman" w:hAnsi="Times New Roman" w:cs="Times New Roman"/>
          <w:sz w:val="24"/>
          <w:szCs w:val="24"/>
        </w:rPr>
        <w:t xml:space="preserve"> même form</w:t>
      </w:r>
      <w:r w:rsidR="00F37B85" w:rsidRPr="00991400">
        <w:rPr>
          <w:rFonts w:ascii="Times New Roman" w:hAnsi="Times New Roman" w:cs="Times New Roman"/>
          <w:sz w:val="24"/>
          <w:szCs w:val="24"/>
        </w:rPr>
        <w:t>ul</w:t>
      </w:r>
      <w:r w:rsidR="006A3C0F" w:rsidRPr="00991400">
        <w:rPr>
          <w:rFonts w:ascii="Times New Roman" w:hAnsi="Times New Roman" w:cs="Times New Roman"/>
          <w:sz w:val="24"/>
          <w:szCs w:val="24"/>
        </w:rPr>
        <w:t>é</w:t>
      </w:r>
      <w:r w:rsidR="00F37B85" w:rsidRPr="00991400">
        <w:rPr>
          <w:rFonts w:ascii="Times New Roman" w:hAnsi="Times New Roman" w:cs="Times New Roman"/>
          <w:sz w:val="24"/>
          <w:szCs w:val="24"/>
        </w:rPr>
        <w:t>s</w:t>
      </w:r>
      <w:r w:rsidR="006A3C0F" w:rsidRPr="00991400">
        <w:rPr>
          <w:rFonts w:ascii="Times New Roman" w:hAnsi="Times New Roman" w:cs="Times New Roman"/>
          <w:sz w:val="24"/>
          <w:szCs w:val="24"/>
        </w:rPr>
        <w:t xml:space="preserve"> par moi</w:t>
      </w:r>
      <w:r w:rsidR="00F37B85"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senti</w:t>
      </w:r>
      <w:r w:rsidR="00F37B85" w:rsidRPr="00991400">
        <w:rPr>
          <w:rFonts w:ascii="Times New Roman" w:hAnsi="Times New Roman" w:cs="Times New Roman"/>
          <w:sz w:val="24"/>
          <w:szCs w:val="24"/>
        </w:rPr>
        <w:t>s</w:t>
      </w:r>
      <w:r w:rsidR="006A3C0F" w:rsidRPr="00991400">
        <w:rPr>
          <w:rFonts w:ascii="Times New Roman" w:hAnsi="Times New Roman" w:cs="Times New Roman"/>
          <w:sz w:val="24"/>
          <w:szCs w:val="24"/>
        </w:rPr>
        <w:t xml:space="preserve"> comme s</w:t>
      </w:r>
      <w:r w:rsidR="007F4906" w:rsidRPr="00991400">
        <w:rPr>
          <w:rFonts w:ascii="Times New Roman" w:hAnsi="Times New Roman" w:cs="Times New Roman"/>
          <w:sz w:val="24"/>
          <w:szCs w:val="24"/>
        </w:rPr>
        <w:t>’</w:t>
      </w:r>
      <w:r w:rsidR="006A3C0F" w:rsidRPr="00991400">
        <w:rPr>
          <w:rFonts w:ascii="Times New Roman" w:hAnsi="Times New Roman" w:cs="Times New Roman"/>
          <w:sz w:val="24"/>
          <w:szCs w:val="24"/>
        </w:rPr>
        <w:t>ils étaient prononcés à côté de moi dans un murmure par une personne qui voit ce que je ne vois pas encore. La dernière syllabe de ce prélude murmuré atteint juste le fil de la conscience, qui commence l'avalanche à l'envers. [...] Comment le décrire avec ces pauvres mots</w:t>
      </w:r>
      <w:r w:rsidR="007F4906"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Un autre monde d’une </w:t>
      </w:r>
      <w:r w:rsidR="006A3C0F" w:rsidRPr="00991400">
        <w:rPr>
          <w:rFonts w:ascii="Times New Roman" w:hAnsi="Times New Roman" w:cs="Times New Roman"/>
          <w:sz w:val="24"/>
          <w:szCs w:val="24"/>
        </w:rPr>
        <w:lastRenderedPageBreak/>
        <w:t>splendeur et d’une densité qui nous rappelle</w:t>
      </w:r>
      <w:r w:rsidR="007F4906" w:rsidRPr="00991400">
        <w:rPr>
          <w:rFonts w:ascii="Times New Roman" w:hAnsi="Times New Roman" w:cs="Times New Roman"/>
          <w:sz w:val="24"/>
          <w:szCs w:val="24"/>
        </w:rPr>
        <w:t>nt</w:t>
      </w:r>
      <w:r w:rsidR="006A3C0F" w:rsidRPr="00991400">
        <w:rPr>
          <w:rFonts w:ascii="Times New Roman" w:hAnsi="Times New Roman" w:cs="Times New Roman"/>
          <w:sz w:val="24"/>
          <w:szCs w:val="24"/>
        </w:rPr>
        <w:t xml:space="preserve"> soudain les ombres fragiles des rêves réalisables. Ce monde est la réalité, la vérité</w:t>
      </w:r>
      <w:r w:rsidR="007F4906"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je l</w:t>
      </w:r>
      <w:r w:rsidR="007F4906" w:rsidRPr="00991400">
        <w:rPr>
          <w:rFonts w:ascii="Times New Roman" w:hAnsi="Times New Roman" w:cs="Times New Roman"/>
          <w:sz w:val="24"/>
          <w:szCs w:val="24"/>
        </w:rPr>
        <w:t>a</w:t>
      </w:r>
      <w:r w:rsidR="006A3C0F" w:rsidRPr="00991400">
        <w:rPr>
          <w:rFonts w:ascii="Times New Roman" w:hAnsi="Times New Roman" w:cs="Times New Roman"/>
          <w:sz w:val="24"/>
          <w:szCs w:val="24"/>
        </w:rPr>
        <w:t xml:space="preserve"> vois de</w:t>
      </w:r>
      <w:r w:rsidR="007F4906" w:rsidRPr="00991400">
        <w:rPr>
          <w:rFonts w:ascii="Times New Roman" w:hAnsi="Times New Roman" w:cs="Times New Roman"/>
          <w:sz w:val="24"/>
          <w:szCs w:val="24"/>
        </w:rPr>
        <w:t>puis</w:t>
      </w:r>
      <w:r w:rsidR="006A3C0F" w:rsidRPr="00991400">
        <w:rPr>
          <w:rFonts w:ascii="Times New Roman" w:hAnsi="Times New Roman" w:cs="Times New Roman"/>
          <w:sz w:val="24"/>
          <w:szCs w:val="24"/>
        </w:rPr>
        <w:t xml:space="preserve"> la sombre </w:t>
      </w:r>
      <w:r w:rsidR="007F4906" w:rsidRPr="00991400">
        <w:rPr>
          <w:rFonts w:ascii="Times New Roman" w:hAnsi="Times New Roman" w:cs="Times New Roman"/>
          <w:sz w:val="24"/>
          <w:szCs w:val="24"/>
        </w:rPr>
        <w:t>riv</w:t>
      </w:r>
      <w:r w:rsidR="006A3C0F" w:rsidRPr="00991400">
        <w:rPr>
          <w:rFonts w:ascii="Times New Roman" w:hAnsi="Times New Roman" w:cs="Times New Roman"/>
          <w:sz w:val="24"/>
          <w:szCs w:val="24"/>
        </w:rPr>
        <w:t xml:space="preserve">e sur laquelle je suis toujours </w:t>
      </w:r>
      <w:r w:rsidR="007F4906" w:rsidRPr="00991400">
        <w:rPr>
          <w:rFonts w:ascii="Times New Roman" w:hAnsi="Times New Roman" w:cs="Times New Roman"/>
          <w:sz w:val="24"/>
          <w:szCs w:val="24"/>
        </w:rPr>
        <w:t>re</w:t>
      </w:r>
      <w:r w:rsidR="006A3C0F" w:rsidRPr="00991400">
        <w:rPr>
          <w:rFonts w:ascii="Times New Roman" w:hAnsi="Times New Roman" w:cs="Times New Roman"/>
          <w:sz w:val="24"/>
          <w:szCs w:val="24"/>
        </w:rPr>
        <w:t>tenu. Il y a un ordre dans l'univers, et au sommet, au-delà de ce voile de brouillard brillant, la preuve de Dieu, la preuve faite présence et la preuve faite personne de cel</w:t>
      </w:r>
      <w:r w:rsidR="007F4906" w:rsidRPr="00991400">
        <w:rPr>
          <w:rFonts w:ascii="Times New Roman" w:hAnsi="Times New Roman" w:cs="Times New Roman"/>
          <w:sz w:val="24"/>
          <w:szCs w:val="24"/>
        </w:rPr>
        <w:t>ui</w:t>
      </w:r>
      <w:r w:rsidR="006A3C0F" w:rsidRPr="00991400">
        <w:rPr>
          <w:rFonts w:ascii="Times New Roman" w:hAnsi="Times New Roman" w:cs="Times New Roman"/>
          <w:sz w:val="24"/>
          <w:szCs w:val="24"/>
        </w:rPr>
        <w:t xml:space="preserve"> que j'a</w:t>
      </w:r>
      <w:r w:rsidR="007F4906" w:rsidRPr="00991400">
        <w:rPr>
          <w:rFonts w:ascii="Times New Roman" w:hAnsi="Times New Roman" w:cs="Times New Roman"/>
          <w:sz w:val="24"/>
          <w:szCs w:val="24"/>
        </w:rPr>
        <w:t>ur</w:t>
      </w:r>
      <w:r w:rsidR="006A3C0F" w:rsidRPr="00991400">
        <w:rPr>
          <w:rFonts w:ascii="Times New Roman" w:hAnsi="Times New Roman" w:cs="Times New Roman"/>
          <w:sz w:val="24"/>
          <w:szCs w:val="24"/>
        </w:rPr>
        <w:t xml:space="preserve">ais nié </w:t>
      </w:r>
      <w:r w:rsidR="007F4906" w:rsidRPr="00991400">
        <w:rPr>
          <w:rFonts w:ascii="Times New Roman" w:hAnsi="Times New Roman" w:cs="Times New Roman"/>
          <w:sz w:val="24"/>
          <w:szCs w:val="24"/>
        </w:rPr>
        <w:t xml:space="preserve">un instant </w:t>
      </w:r>
      <w:r w:rsidR="006A3C0F" w:rsidRPr="00991400">
        <w:rPr>
          <w:rFonts w:ascii="Times New Roman" w:hAnsi="Times New Roman" w:cs="Times New Roman"/>
          <w:sz w:val="24"/>
          <w:szCs w:val="24"/>
        </w:rPr>
        <w:t>avant [...] Son irruption débordante et totale accompagn</w:t>
      </w:r>
      <w:r w:rsidR="00F85EF6" w:rsidRPr="00991400">
        <w:rPr>
          <w:rFonts w:ascii="Times New Roman" w:hAnsi="Times New Roman" w:cs="Times New Roman"/>
          <w:sz w:val="24"/>
          <w:szCs w:val="24"/>
        </w:rPr>
        <w:t>é</w:t>
      </w:r>
      <w:r w:rsidR="006A3C0F" w:rsidRPr="00991400">
        <w:rPr>
          <w:rFonts w:ascii="Times New Roman" w:hAnsi="Times New Roman" w:cs="Times New Roman"/>
          <w:sz w:val="24"/>
          <w:szCs w:val="24"/>
        </w:rPr>
        <w:t xml:space="preserve">e d’une joie qui n’est </w:t>
      </w:r>
      <w:r w:rsidR="007F4906" w:rsidRPr="00991400">
        <w:rPr>
          <w:rFonts w:ascii="Times New Roman" w:hAnsi="Times New Roman" w:cs="Times New Roman"/>
          <w:sz w:val="24"/>
          <w:szCs w:val="24"/>
        </w:rPr>
        <w:t xml:space="preserve">rien d’autre </w:t>
      </w:r>
      <w:r w:rsidR="006A3C0F" w:rsidRPr="00991400">
        <w:rPr>
          <w:rFonts w:ascii="Times New Roman" w:hAnsi="Times New Roman" w:cs="Times New Roman"/>
          <w:sz w:val="24"/>
          <w:szCs w:val="24"/>
        </w:rPr>
        <w:t>que l’exultation du sauvé</w:t>
      </w:r>
      <w:r w:rsidR="007F4906" w:rsidRPr="00991400">
        <w:rPr>
          <w:rFonts w:ascii="Times New Roman" w:hAnsi="Times New Roman" w:cs="Times New Roman"/>
          <w:sz w:val="24"/>
          <w:szCs w:val="24"/>
        </w:rPr>
        <w:t>. »</w:t>
      </w:r>
    </w:p>
    <w:p w14:paraId="3D0CC77C"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Une fois sorti de l'église, son ami, voyant que quelque chose s'était passé, lui demand</w:t>
      </w:r>
      <w:r w:rsidR="007F4906" w:rsidRPr="00991400">
        <w:rPr>
          <w:rFonts w:ascii="Times New Roman" w:hAnsi="Times New Roman" w:cs="Times New Roman"/>
          <w:sz w:val="24"/>
          <w:szCs w:val="24"/>
        </w:rPr>
        <w:t xml:space="preserve">e </w:t>
      </w:r>
      <w:r w:rsidRPr="00991400">
        <w:rPr>
          <w:rFonts w:ascii="Times New Roman" w:hAnsi="Times New Roman" w:cs="Times New Roman"/>
          <w:sz w:val="24"/>
          <w:szCs w:val="24"/>
        </w:rPr>
        <w:t xml:space="preserve">: </w:t>
      </w:r>
      <w:r w:rsidR="007F4906" w:rsidRPr="00991400">
        <w:rPr>
          <w:rFonts w:ascii="Times New Roman" w:hAnsi="Times New Roman" w:cs="Times New Roman"/>
          <w:sz w:val="24"/>
          <w:szCs w:val="24"/>
        </w:rPr>
        <w:t>« </w:t>
      </w:r>
      <w:r w:rsidRPr="00991400">
        <w:rPr>
          <w:rFonts w:ascii="Times New Roman" w:hAnsi="Times New Roman" w:cs="Times New Roman"/>
          <w:sz w:val="24"/>
          <w:szCs w:val="24"/>
        </w:rPr>
        <w:t>Qu'est-ce qui t</w:t>
      </w:r>
      <w:r w:rsidR="007F4906" w:rsidRPr="00991400">
        <w:rPr>
          <w:rFonts w:ascii="Times New Roman" w:hAnsi="Times New Roman" w:cs="Times New Roman"/>
          <w:sz w:val="24"/>
          <w:szCs w:val="24"/>
        </w:rPr>
        <w:t xml:space="preserve">’arrive </w:t>
      </w:r>
      <w:r w:rsidRPr="00991400">
        <w:rPr>
          <w:rFonts w:ascii="Times New Roman" w:hAnsi="Times New Roman" w:cs="Times New Roman"/>
          <w:sz w:val="24"/>
          <w:szCs w:val="24"/>
        </w:rPr>
        <w:t>?</w:t>
      </w:r>
      <w:r w:rsidR="007F4906" w:rsidRPr="00991400">
        <w:rPr>
          <w:rFonts w:ascii="Times New Roman" w:hAnsi="Times New Roman" w:cs="Times New Roman"/>
          <w:sz w:val="24"/>
          <w:szCs w:val="24"/>
        </w:rPr>
        <w:t> »</w:t>
      </w:r>
      <w:r w:rsidRPr="00991400">
        <w:rPr>
          <w:rFonts w:ascii="Times New Roman" w:hAnsi="Times New Roman" w:cs="Times New Roman"/>
          <w:sz w:val="24"/>
          <w:szCs w:val="24"/>
        </w:rPr>
        <w:t xml:space="preserve"> - Il répond</w:t>
      </w:r>
      <w:r w:rsidR="007F4906"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7F4906" w:rsidRPr="00991400">
        <w:rPr>
          <w:rFonts w:ascii="Times New Roman" w:hAnsi="Times New Roman" w:cs="Times New Roman"/>
          <w:sz w:val="24"/>
          <w:szCs w:val="24"/>
        </w:rPr>
        <w:t> « </w:t>
      </w:r>
      <w:r w:rsidRPr="00991400">
        <w:rPr>
          <w:rFonts w:ascii="Times New Roman" w:hAnsi="Times New Roman" w:cs="Times New Roman"/>
          <w:sz w:val="24"/>
          <w:szCs w:val="24"/>
        </w:rPr>
        <w:t>Je suis catholique</w:t>
      </w:r>
      <w:r w:rsidR="007F4906" w:rsidRPr="00991400">
        <w:rPr>
          <w:rFonts w:ascii="Times New Roman" w:hAnsi="Times New Roman" w:cs="Times New Roman"/>
          <w:sz w:val="24"/>
          <w:szCs w:val="24"/>
        </w:rPr>
        <w:t> »</w:t>
      </w:r>
      <w:r w:rsidRPr="00991400">
        <w:rPr>
          <w:rFonts w:ascii="Times New Roman" w:hAnsi="Times New Roman" w:cs="Times New Roman"/>
          <w:sz w:val="24"/>
          <w:szCs w:val="24"/>
        </w:rPr>
        <w:t xml:space="preserve"> et, comme si je craignais </w:t>
      </w:r>
      <w:r w:rsidR="007F4906" w:rsidRPr="00991400">
        <w:rPr>
          <w:rFonts w:ascii="Times New Roman" w:hAnsi="Times New Roman" w:cs="Times New Roman"/>
          <w:sz w:val="24"/>
          <w:szCs w:val="24"/>
        </w:rPr>
        <w:t>de</w:t>
      </w:r>
      <w:r w:rsidRPr="00991400">
        <w:rPr>
          <w:rFonts w:ascii="Times New Roman" w:hAnsi="Times New Roman" w:cs="Times New Roman"/>
          <w:sz w:val="24"/>
          <w:szCs w:val="24"/>
        </w:rPr>
        <w:t xml:space="preserve"> ne pas </w:t>
      </w:r>
      <w:r w:rsidR="007F4906" w:rsidRPr="00991400">
        <w:rPr>
          <w:rFonts w:ascii="Times New Roman" w:hAnsi="Times New Roman" w:cs="Times New Roman"/>
          <w:sz w:val="24"/>
          <w:szCs w:val="24"/>
        </w:rPr>
        <w:t xml:space="preserve">avoir été </w:t>
      </w:r>
      <w:r w:rsidRPr="00991400">
        <w:rPr>
          <w:rFonts w:ascii="Times New Roman" w:hAnsi="Times New Roman" w:cs="Times New Roman"/>
          <w:sz w:val="24"/>
          <w:szCs w:val="24"/>
        </w:rPr>
        <w:t>suffisamment explicite, j'ajout</w:t>
      </w:r>
      <w:r w:rsidR="007F4906" w:rsidRPr="00991400">
        <w:rPr>
          <w:rFonts w:ascii="Times New Roman" w:hAnsi="Times New Roman" w:cs="Times New Roman"/>
          <w:sz w:val="24"/>
          <w:szCs w:val="24"/>
        </w:rPr>
        <w:t>ai</w:t>
      </w:r>
      <w:r w:rsidRPr="00991400">
        <w:rPr>
          <w:rFonts w:ascii="Times New Roman" w:hAnsi="Times New Roman" w:cs="Times New Roman"/>
          <w:sz w:val="24"/>
          <w:szCs w:val="24"/>
        </w:rPr>
        <w:t xml:space="preserve"> </w:t>
      </w:r>
      <w:r w:rsidR="007F4906" w:rsidRPr="00991400">
        <w:rPr>
          <w:rFonts w:ascii="Times New Roman" w:hAnsi="Times New Roman" w:cs="Times New Roman"/>
          <w:sz w:val="24"/>
          <w:szCs w:val="24"/>
        </w:rPr>
        <w:t>« </w:t>
      </w:r>
      <w:r w:rsidRPr="00991400">
        <w:rPr>
          <w:rFonts w:ascii="Times New Roman" w:hAnsi="Times New Roman" w:cs="Times New Roman"/>
          <w:sz w:val="24"/>
          <w:szCs w:val="24"/>
        </w:rPr>
        <w:t>apostolique et romain</w:t>
      </w:r>
      <w:r w:rsidR="007F4906" w:rsidRPr="00991400">
        <w:rPr>
          <w:rFonts w:ascii="Times New Roman" w:hAnsi="Times New Roman" w:cs="Times New Roman"/>
          <w:sz w:val="24"/>
          <w:szCs w:val="24"/>
        </w:rPr>
        <w:t> »</w:t>
      </w:r>
      <w:r w:rsidRPr="00991400">
        <w:rPr>
          <w:rFonts w:ascii="Times New Roman" w:hAnsi="Times New Roman" w:cs="Times New Roman"/>
          <w:sz w:val="24"/>
          <w:szCs w:val="24"/>
        </w:rPr>
        <w:t>.</w:t>
      </w:r>
    </w:p>
    <w:p w14:paraId="2E4DA402"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L’expression qui, dans notre langue, exprime le mieux cet événement est</w:t>
      </w:r>
      <w:r w:rsidR="007F4906"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7F4906" w:rsidRPr="00991400">
        <w:rPr>
          <w:rFonts w:ascii="Times New Roman" w:hAnsi="Times New Roman" w:cs="Times New Roman"/>
          <w:sz w:val="24"/>
          <w:szCs w:val="24"/>
        </w:rPr>
        <w:t>nous rendre compte de</w:t>
      </w:r>
      <w:r w:rsidRPr="00991400">
        <w:rPr>
          <w:rFonts w:ascii="Times New Roman" w:hAnsi="Times New Roman" w:cs="Times New Roman"/>
          <w:sz w:val="24"/>
          <w:szCs w:val="24"/>
        </w:rPr>
        <w:t xml:space="preserve"> Dieu. </w:t>
      </w:r>
      <w:r w:rsidR="007F4906" w:rsidRPr="00991400">
        <w:rPr>
          <w:rFonts w:ascii="Times New Roman" w:hAnsi="Times New Roman" w:cs="Times New Roman"/>
          <w:sz w:val="24"/>
          <w:szCs w:val="24"/>
        </w:rPr>
        <w:t>« Se rendre compte »</w:t>
      </w:r>
      <w:r w:rsidRPr="00991400">
        <w:rPr>
          <w:rFonts w:ascii="Times New Roman" w:hAnsi="Times New Roman" w:cs="Times New Roman"/>
          <w:sz w:val="24"/>
          <w:szCs w:val="24"/>
        </w:rPr>
        <w:t xml:space="preserve"> indique une ouverture soudaine des yeux, un </w:t>
      </w:r>
      <w:r w:rsidR="007F4906" w:rsidRPr="00991400">
        <w:rPr>
          <w:rFonts w:ascii="Times New Roman" w:hAnsi="Times New Roman" w:cs="Times New Roman"/>
          <w:sz w:val="24"/>
          <w:szCs w:val="24"/>
        </w:rPr>
        <w:t>s</w:t>
      </w:r>
      <w:r w:rsidRPr="00991400">
        <w:rPr>
          <w:rFonts w:ascii="Times New Roman" w:hAnsi="Times New Roman" w:cs="Times New Roman"/>
          <w:sz w:val="24"/>
          <w:szCs w:val="24"/>
        </w:rPr>
        <w:t>u</w:t>
      </w:r>
      <w:r w:rsidR="007F4906" w:rsidRPr="00991400">
        <w:rPr>
          <w:rFonts w:ascii="Times New Roman" w:hAnsi="Times New Roman" w:cs="Times New Roman"/>
          <w:sz w:val="24"/>
          <w:szCs w:val="24"/>
        </w:rPr>
        <w:t>rsau</w:t>
      </w:r>
      <w:r w:rsidRPr="00991400">
        <w:rPr>
          <w:rFonts w:ascii="Times New Roman" w:hAnsi="Times New Roman" w:cs="Times New Roman"/>
          <w:sz w:val="24"/>
          <w:szCs w:val="24"/>
        </w:rPr>
        <w:t xml:space="preserve">t de conscience, </w:t>
      </w:r>
      <w:r w:rsidR="007F4906" w:rsidRPr="00991400">
        <w:rPr>
          <w:rFonts w:ascii="Times New Roman" w:hAnsi="Times New Roman" w:cs="Times New Roman"/>
          <w:sz w:val="24"/>
          <w:szCs w:val="24"/>
        </w:rPr>
        <w:t>par lequel</w:t>
      </w:r>
      <w:r w:rsidRPr="00991400">
        <w:rPr>
          <w:rFonts w:ascii="Times New Roman" w:hAnsi="Times New Roman" w:cs="Times New Roman"/>
          <w:sz w:val="24"/>
          <w:szCs w:val="24"/>
        </w:rPr>
        <w:t xml:space="preserve"> nous commençons à voir quelque chose qui était </w:t>
      </w:r>
      <w:r w:rsidR="007F4906" w:rsidRPr="00991400">
        <w:rPr>
          <w:rFonts w:ascii="Times New Roman" w:hAnsi="Times New Roman" w:cs="Times New Roman"/>
          <w:sz w:val="24"/>
          <w:szCs w:val="24"/>
        </w:rPr>
        <w:t xml:space="preserve">déjà </w:t>
      </w:r>
      <w:r w:rsidRPr="00991400">
        <w:rPr>
          <w:rFonts w:ascii="Times New Roman" w:hAnsi="Times New Roman" w:cs="Times New Roman"/>
          <w:sz w:val="24"/>
          <w:szCs w:val="24"/>
        </w:rPr>
        <w:t xml:space="preserve">là avant, mais </w:t>
      </w:r>
      <w:r w:rsidR="007F4906" w:rsidRPr="00991400">
        <w:rPr>
          <w:rFonts w:ascii="Times New Roman" w:hAnsi="Times New Roman" w:cs="Times New Roman"/>
          <w:sz w:val="24"/>
          <w:szCs w:val="24"/>
        </w:rPr>
        <w:t xml:space="preserve">que </w:t>
      </w:r>
      <w:r w:rsidRPr="00991400">
        <w:rPr>
          <w:rFonts w:ascii="Times New Roman" w:hAnsi="Times New Roman" w:cs="Times New Roman"/>
          <w:sz w:val="24"/>
          <w:szCs w:val="24"/>
        </w:rPr>
        <w:t>nous n’av</w:t>
      </w:r>
      <w:r w:rsidR="007F4906" w:rsidRPr="00991400">
        <w:rPr>
          <w:rFonts w:ascii="Times New Roman" w:hAnsi="Times New Roman" w:cs="Times New Roman"/>
          <w:sz w:val="24"/>
          <w:szCs w:val="24"/>
        </w:rPr>
        <w:t>i</w:t>
      </w:r>
      <w:r w:rsidRPr="00991400">
        <w:rPr>
          <w:rFonts w:ascii="Times New Roman" w:hAnsi="Times New Roman" w:cs="Times New Roman"/>
          <w:sz w:val="24"/>
          <w:szCs w:val="24"/>
        </w:rPr>
        <w:t>ons pas vu.</w:t>
      </w:r>
    </w:p>
    <w:p w14:paraId="7399B0E6"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Essayons de relire, sur la vague d</w:t>
      </w:r>
      <w:r w:rsidR="008C7581" w:rsidRPr="00991400">
        <w:rPr>
          <w:rFonts w:ascii="Times New Roman" w:hAnsi="Times New Roman" w:cs="Times New Roman"/>
          <w:sz w:val="24"/>
          <w:szCs w:val="24"/>
        </w:rPr>
        <w:t>e l’ « </w:t>
      </w:r>
      <w:r w:rsidRPr="00991400">
        <w:rPr>
          <w:rFonts w:ascii="Times New Roman" w:hAnsi="Times New Roman" w:cs="Times New Roman"/>
          <w:sz w:val="24"/>
          <w:szCs w:val="24"/>
        </w:rPr>
        <w:t>illumination</w:t>
      </w:r>
      <w:r w:rsidR="008C7581" w:rsidRPr="00991400">
        <w:rPr>
          <w:rFonts w:ascii="Times New Roman" w:hAnsi="Times New Roman" w:cs="Times New Roman"/>
          <w:sz w:val="24"/>
          <w:szCs w:val="24"/>
        </w:rPr>
        <w:t> »</w:t>
      </w:r>
      <w:r w:rsidRPr="00991400">
        <w:rPr>
          <w:rFonts w:ascii="Times New Roman" w:hAnsi="Times New Roman" w:cs="Times New Roman"/>
          <w:sz w:val="24"/>
          <w:szCs w:val="24"/>
        </w:rPr>
        <w:t xml:space="preserve"> décrite par Sartre, l'épisode du buisson ardent. Nous </w:t>
      </w:r>
      <w:r w:rsidR="008C7581" w:rsidRPr="00991400">
        <w:rPr>
          <w:rFonts w:ascii="Times New Roman" w:hAnsi="Times New Roman" w:cs="Times New Roman"/>
          <w:sz w:val="24"/>
          <w:szCs w:val="24"/>
        </w:rPr>
        <w:t xml:space="preserve">en </w:t>
      </w:r>
      <w:r w:rsidRPr="00991400">
        <w:rPr>
          <w:rFonts w:ascii="Times New Roman" w:hAnsi="Times New Roman" w:cs="Times New Roman"/>
          <w:sz w:val="24"/>
          <w:szCs w:val="24"/>
        </w:rPr>
        <w:t xml:space="preserve">aurons besoin, entre autres, </w:t>
      </w:r>
      <w:r w:rsidR="008C7581" w:rsidRPr="00991400">
        <w:rPr>
          <w:rFonts w:ascii="Times New Roman" w:hAnsi="Times New Roman" w:cs="Times New Roman"/>
          <w:sz w:val="24"/>
          <w:szCs w:val="24"/>
        </w:rPr>
        <w:t>pour</w:t>
      </w:r>
      <w:r w:rsidRPr="00991400">
        <w:rPr>
          <w:rFonts w:ascii="Times New Roman" w:hAnsi="Times New Roman" w:cs="Times New Roman"/>
          <w:sz w:val="24"/>
          <w:szCs w:val="24"/>
        </w:rPr>
        <w:t xml:space="preserve"> voir comment même la pensée </w:t>
      </w:r>
      <w:r w:rsidR="008C7581" w:rsidRPr="00991400">
        <w:rPr>
          <w:rFonts w:ascii="Times New Roman" w:hAnsi="Times New Roman" w:cs="Times New Roman"/>
          <w:sz w:val="24"/>
          <w:szCs w:val="24"/>
        </w:rPr>
        <w:t>« </w:t>
      </w:r>
      <w:r w:rsidRPr="00991400">
        <w:rPr>
          <w:rFonts w:ascii="Times New Roman" w:hAnsi="Times New Roman" w:cs="Times New Roman"/>
          <w:sz w:val="24"/>
          <w:szCs w:val="24"/>
        </w:rPr>
        <w:t>existentielle</w:t>
      </w:r>
      <w:r w:rsidR="008C7581" w:rsidRPr="00991400">
        <w:rPr>
          <w:rFonts w:ascii="Times New Roman" w:hAnsi="Times New Roman" w:cs="Times New Roman"/>
          <w:sz w:val="24"/>
          <w:szCs w:val="24"/>
        </w:rPr>
        <w:t> »</w:t>
      </w:r>
      <w:r w:rsidRPr="00991400">
        <w:rPr>
          <w:rFonts w:ascii="Times New Roman" w:hAnsi="Times New Roman" w:cs="Times New Roman"/>
          <w:sz w:val="24"/>
          <w:szCs w:val="24"/>
        </w:rPr>
        <w:t xml:space="preserve"> moderne peut nous aider à découvrir, dans la Bible, quelque chose de nouveau </w:t>
      </w:r>
      <w:r w:rsidR="008C7581" w:rsidRPr="00991400">
        <w:rPr>
          <w:rFonts w:ascii="Times New Roman" w:hAnsi="Times New Roman" w:cs="Times New Roman"/>
          <w:sz w:val="24"/>
          <w:szCs w:val="24"/>
        </w:rPr>
        <w:t>que la</w:t>
      </w:r>
      <w:r w:rsidRPr="00991400">
        <w:rPr>
          <w:rFonts w:ascii="Times New Roman" w:hAnsi="Times New Roman" w:cs="Times New Roman"/>
          <w:sz w:val="24"/>
          <w:szCs w:val="24"/>
        </w:rPr>
        <w:t xml:space="preserve"> pensée ancienne, tout orientée dans un sens ontologique, m</w:t>
      </w:r>
      <w:r w:rsidR="008C7581" w:rsidRPr="00991400">
        <w:rPr>
          <w:rFonts w:ascii="Times New Roman" w:hAnsi="Times New Roman" w:cs="Times New Roman"/>
          <w:sz w:val="24"/>
          <w:szCs w:val="24"/>
        </w:rPr>
        <w:t>algré</w:t>
      </w:r>
      <w:r w:rsidRPr="00991400">
        <w:rPr>
          <w:rFonts w:ascii="Times New Roman" w:hAnsi="Times New Roman" w:cs="Times New Roman"/>
          <w:sz w:val="24"/>
          <w:szCs w:val="24"/>
        </w:rPr>
        <w:t xml:space="preserve"> toute sa richesse, n</w:t>
      </w:r>
      <w:r w:rsidR="008C7581" w:rsidRPr="00991400">
        <w:rPr>
          <w:rFonts w:ascii="Times New Roman" w:hAnsi="Times New Roman" w:cs="Times New Roman"/>
          <w:sz w:val="24"/>
          <w:szCs w:val="24"/>
        </w:rPr>
        <w:t>’</w:t>
      </w:r>
      <w:r w:rsidRPr="00991400">
        <w:rPr>
          <w:rFonts w:ascii="Times New Roman" w:hAnsi="Times New Roman" w:cs="Times New Roman"/>
          <w:sz w:val="24"/>
          <w:szCs w:val="24"/>
        </w:rPr>
        <w:t xml:space="preserve">était </w:t>
      </w:r>
      <w:r w:rsidR="008C7581" w:rsidRPr="00991400">
        <w:rPr>
          <w:rFonts w:ascii="Times New Roman" w:hAnsi="Times New Roman" w:cs="Times New Roman"/>
          <w:sz w:val="24"/>
          <w:szCs w:val="24"/>
        </w:rPr>
        <w:t xml:space="preserve">pas </w:t>
      </w:r>
      <w:r w:rsidRPr="00991400">
        <w:rPr>
          <w:rFonts w:ascii="Times New Roman" w:hAnsi="Times New Roman" w:cs="Times New Roman"/>
          <w:sz w:val="24"/>
          <w:szCs w:val="24"/>
        </w:rPr>
        <w:t>capable de saisir.</w:t>
      </w:r>
    </w:p>
    <w:p w14:paraId="6A244F07"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La page de la Bible qui re</w:t>
      </w:r>
      <w:r w:rsidR="008C7581" w:rsidRPr="00991400">
        <w:rPr>
          <w:rFonts w:ascii="Times New Roman" w:hAnsi="Times New Roman" w:cs="Times New Roman"/>
          <w:sz w:val="24"/>
          <w:szCs w:val="24"/>
        </w:rPr>
        <w:t>late le récit</w:t>
      </w:r>
      <w:r w:rsidRPr="00991400">
        <w:rPr>
          <w:rFonts w:ascii="Times New Roman" w:hAnsi="Times New Roman" w:cs="Times New Roman"/>
          <w:sz w:val="24"/>
          <w:szCs w:val="24"/>
        </w:rPr>
        <w:t xml:space="preserve"> du buisson ardent (Ex 3, 1</w:t>
      </w:r>
      <w:r w:rsidR="008C7581" w:rsidRPr="00991400">
        <w:rPr>
          <w:rFonts w:ascii="Times New Roman" w:hAnsi="Times New Roman" w:cs="Times New Roman"/>
          <w:sz w:val="24"/>
          <w:szCs w:val="24"/>
        </w:rPr>
        <w:t>s</w:t>
      </w:r>
      <w:r w:rsidRPr="00991400">
        <w:rPr>
          <w:rFonts w:ascii="Times New Roman" w:hAnsi="Times New Roman" w:cs="Times New Roman"/>
          <w:sz w:val="24"/>
          <w:szCs w:val="24"/>
        </w:rPr>
        <w:t xml:space="preserve">) est elle-même un buisson ardent. </w:t>
      </w:r>
      <w:r w:rsidR="008C7581" w:rsidRPr="00991400">
        <w:rPr>
          <w:rFonts w:ascii="Times New Roman" w:hAnsi="Times New Roman" w:cs="Times New Roman"/>
          <w:sz w:val="24"/>
          <w:szCs w:val="24"/>
        </w:rPr>
        <w:t>E</w:t>
      </w:r>
      <w:r w:rsidRPr="00991400">
        <w:rPr>
          <w:rFonts w:ascii="Times New Roman" w:hAnsi="Times New Roman" w:cs="Times New Roman"/>
          <w:sz w:val="24"/>
          <w:szCs w:val="24"/>
        </w:rPr>
        <w:t>l</w:t>
      </w:r>
      <w:r w:rsidR="008C7581" w:rsidRPr="00991400">
        <w:rPr>
          <w:rFonts w:ascii="Times New Roman" w:hAnsi="Times New Roman" w:cs="Times New Roman"/>
          <w:sz w:val="24"/>
          <w:szCs w:val="24"/>
        </w:rPr>
        <w:t>le</w:t>
      </w:r>
      <w:r w:rsidRPr="00991400">
        <w:rPr>
          <w:rFonts w:ascii="Times New Roman" w:hAnsi="Times New Roman" w:cs="Times New Roman"/>
          <w:sz w:val="24"/>
          <w:szCs w:val="24"/>
        </w:rPr>
        <w:t xml:space="preserve"> brûle, mais ne</w:t>
      </w:r>
      <w:r w:rsidR="008C7581" w:rsidRPr="00991400">
        <w:rPr>
          <w:rFonts w:ascii="Times New Roman" w:hAnsi="Times New Roman" w:cs="Times New Roman"/>
          <w:sz w:val="24"/>
          <w:szCs w:val="24"/>
        </w:rPr>
        <w:t xml:space="preserve"> se consume</w:t>
      </w:r>
      <w:r w:rsidRPr="00991400">
        <w:rPr>
          <w:rFonts w:ascii="Times New Roman" w:hAnsi="Times New Roman" w:cs="Times New Roman"/>
          <w:sz w:val="24"/>
          <w:szCs w:val="24"/>
        </w:rPr>
        <w:t xml:space="preserve"> pas. Après des milliers d'années, </w:t>
      </w:r>
      <w:r w:rsidR="008C7581" w:rsidRPr="00991400">
        <w:rPr>
          <w:rFonts w:ascii="Times New Roman" w:hAnsi="Times New Roman" w:cs="Times New Roman"/>
          <w:sz w:val="24"/>
          <w:szCs w:val="24"/>
        </w:rPr>
        <w:t>e</w:t>
      </w:r>
      <w:r w:rsidRPr="00991400">
        <w:rPr>
          <w:rFonts w:ascii="Times New Roman" w:hAnsi="Times New Roman" w:cs="Times New Roman"/>
          <w:sz w:val="24"/>
          <w:szCs w:val="24"/>
        </w:rPr>
        <w:t>l</w:t>
      </w:r>
      <w:r w:rsidR="008C7581" w:rsidRPr="00991400">
        <w:rPr>
          <w:rFonts w:ascii="Times New Roman" w:hAnsi="Times New Roman" w:cs="Times New Roman"/>
          <w:sz w:val="24"/>
          <w:szCs w:val="24"/>
        </w:rPr>
        <w:t>le</w:t>
      </w:r>
      <w:r w:rsidRPr="00991400">
        <w:rPr>
          <w:rFonts w:ascii="Times New Roman" w:hAnsi="Times New Roman" w:cs="Times New Roman"/>
          <w:sz w:val="24"/>
          <w:szCs w:val="24"/>
        </w:rPr>
        <w:t xml:space="preserve"> n'a rien perdu de son pouvoir de transmettre le sens du divin. Cela montre, mieux que tout discours, ce qui se passe lorsque </w:t>
      </w:r>
      <w:r w:rsidR="008C7581" w:rsidRPr="00991400">
        <w:rPr>
          <w:rFonts w:ascii="Times New Roman" w:hAnsi="Times New Roman" w:cs="Times New Roman"/>
          <w:sz w:val="24"/>
          <w:szCs w:val="24"/>
        </w:rPr>
        <w:t>l’</w:t>
      </w:r>
      <w:r w:rsidRPr="00991400">
        <w:rPr>
          <w:rFonts w:ascii="Times New Roman" w:hAnsi="Times New Roman" w:cs="Times New Roman"/>
          <w:sz w:val="24"/>
          <w:szCs w:val="24"/>
        </w:rPr>
        <w:t>o</w:t>
      </w:r>
      <w:r w:rsidR="008C7581" w:rsidRPr="00991400">
        <w:rPr>
          <w:rFonts w:ascii="Times New Roman" w:hAnsi="Times New Roman" w:cs="Times New Roman"/>
          <w:sz w:val="24"/>
          <w:szCs w:val="24"/>
        </w:rPr>
        <w:t>n</w:t>
      </w:r>
      <w:r w:rsidRPr="00991400">
        <w:rPr>
          <w:rFonts w:ascii="Times New Roman" w:hAnsi="Times New Roman" w:cs="Times New Roman"/>
          <w:sz w:val="24"/>
          <w:szCs w:val="24"/>
        </w:rPr>
        <w:t xml:space="preserve"> rencontre vraiment le Dieu vivant. </w:t>
      </w:r>
      <w:r w:rsidR="008C7581" w:rsidRPr="00991400">
        <w:rPr>
          <w:rFonts w:ascii="Times New Roman" w:hAnsi="Times New Roman" w:cs="Times New Roman"/>
          <w:i/>
          <w:sz w:val="24"/>
          <w:szCs w:val="24"/>
        </w:rPr>
        <w:t>« </w:t>
      </w:r>
      <w:r w:rsidRPr="00991400">
        <w:rPr>
          <w:rFonts w:ascii="Times New Roman" w:hAnsi="Times New Roman" w:cs="Times New Roman"/>
          <w:i/>
          <w:sz w:val="24"/>
          <w:szCs w:val="24"/>
        </w:rPr>
        <w:t xml:space="preserve">Moïse </w:t>
      </w:r>
      <w:r w:rsidR="00AC38EB" w:rsidRPr="00991400">
        <w:rPr>
          <w:rFonts w:ascii="Times New Roman" w:hAnsi="Times New Roman" w:cs="Times New Roman"/>
          <w:i/>
          <w:sz w:val="24"/>
          <w:szCs w:val="24"/>
        </w:rPr>
        <w:t xml:space="preserve">se dit alors </w:t>
      </w:r>
      <w:r w:rsidRPr="00991400">
        <w:rPr>
          <w:rFonts w:ascii="Times New Roman" w:hAnsi="Times New Roman" w:cs="Times New Roman"/>
          <w:i/>
          <w:sz w:val="24"/>
          <w:szCs w:val="24"/>
        </w:rPr>
        <w:t>:</w:t>
      </w:r>
      <w:r w:rsidR="00AC38EB" w:rsidRPr="00991400">
        <w:rPr>
          <w:rFonts w:ascii="Times New Roman" w:hAnsi="Times New Roman" w:cs="Times New Roman"/>
          <w:i/>
          <w:sz w:val="24"/>
          <w:szCs w:val="24"/>
        </w:rPr>
        <w:t xml:space="preserve"> </w:t>
      </w:r>
      <w:r w:rsidRPr="00991400">
        <w:rPr>
          <w:rFonts w:ascii="Times New Roman" w:hAnsi="Times New Roman" w:cs="Times New Roman"/>
          <w:i/>
          <w:sz w:val="24"/>
          <w:szCs w:val="24"/>
        </w:rPr>
        <w:t>"Je v</w:t>
      </w:r>
      <w:r w:rsidR="00AC38EB" w:rsidRPr="00991400">
        <w:rPr>
          <w:rFonts w:ascii="Times New Roman" w:hAnsi="Times New Roman" w:cs="Times New Roman"/>
          <w:i/>
          <w:sz w:val="24"/>
          <w:szCs w:val="24"/>
        </w:rPr>
        <w:t>ais faire un détour</w:t>
      </w:r>
      <w:r w:rsidRPr="00991400">
        <w:rPr>
          <w:rFonts w:ascii="Times New Roman" w:hAnsi="Times New Roman" w:cs="Times New Roman"/>
          <w:i/>
          <w:sz w:val="24"/>
          <w:szCs w:val="24"/>
        </w:rPr>
        <w:t>..."</w:t>
      </w:r>
      <w:r w:rsidR="00AC38EB"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Il </w:t>
      </w:r>
      <w:r w:rsidR="00AC38EB" w:rsidRPr="00991400">
        <w:rPr>
          <w:rFonts w:ascii="Times New Roman" w:hAnsi="Times New Roman" w:cs="Times New Roman"/>
          <w:sz w:val="24"/>
          <w:szCs w:val="24"/>
        </w:rPr>
        <w:t xml:space="preserve">continue de </w:t>
      </w:r>
      <w:r w:rsidRPr="00991400">
        <w:rPr>
          <w:rFonts w:ascii="Times New Roman" w:hAnsi="Times New Roman" w:cs="Times New Roman"/>
          <w:sz w:val="24"/>
          <w:szCs w:val="24"/>
        </w:rPr>
        <w:t>pense</w:t>
      </w:r>
      <w:r w:rsidR="00AC38EB" w:rsidRPr="00991400">
        <w:rPr>
          <w:rFonts w:ascii="Times New Roman" w:hAnsi="Times New Roman" w:cs="Times New Roman"/>
          <w:sz w:val="24"/>
          <w:szCs w:val="24"/>
        </w:rPr>
        <w:t>r</w:t>
      </w:r>
      <w:r w:rsidRPr="00991400">
        <w:rPr>
          <w:rFonts w:ascii="Times New Roman" w:hAnsi="Times New Roman" w:cs="Times New Roman"/>
          <w:sz w:val="24"/>
          <w:szCs w:val="24"/>
        </w:rPr>
        <w:t xml:space="preserve"> et </w:t>
      </w:r>
      <w:r w:rsidR="00AC38EB" w:rsidRPr="00991400">
        <w:rPr>
          <w:rFonts w:ascii="Times New Roman" w:hAnsi="Times New Roman" w:cs="Times New Roman"/>
          <w:sz w:val="24"/>
          <w:szCs w:val="24"/>
        </w:rPr>
        <w:t xml:space="preserve">de </w:t>
      </w:r>
      <w:r w:rsidRPr="00991400">
        <w:rPr>
          <w:rFonts w:ascii="Times New Roman" w:hAnsi="Times New Roman" w:cs="Times New Roman"/>
          <w:sz w:val="24"/>
          <w:szCs w:val="24"/>
        </w:rPr>
        <w:t>v</w:t>
      </w:r>
      <w:r w:rsidR="00AC38EB" w:rsidRPr="00991400">
        <w:rPr>
          <w:rFonts w:ascii="Times New Roman" w:hAnsi="Times New Roman" w:cs="Times New Roman"/>
          <w:sz w:val="24"/>
          <w:szCs w:val="24"/>
        </w:rPr>
        <w:t>o</w:t>
      </w:r>
      <w:r w:rsidRPr="00991400">
        <w:rPr>
          <w:rFonts w:ascii="Times New Roman" w:hAnsi="Times New Roman" w:cs="Times New Roman"/>
          <w:sz w:val="24"/>
          <w:szCs w:val="24"/>
        </w:rPr>
        <w:t>u</w:t>
      </w:r>
      <w:r w:rsidR="00AC38EB" w:rsidRPr="00991400">
        <w:rPr>
          <w:rFonts w:ascii="Times New Roman" w:hAnsi="Times New Roman" w:cs="Times New Roman"/>
          <w:sz w:val="24"/>
          <w:szCs w:val="24"/>
        </w:rPr>
        <w:t>loir</w:t>
      </w:r>
      <w:r w:rsidRPr="00991400">
        <w:rPr>
          <w:rFonts w:ascii="Times New Roman" w:hAnsi="Times New Roman" w:cs="Times New Roman"/>
          <w:sz w:val="24"/>
          <w:szCs w:val="24"/>
        </w:rPr>
        <w:t>. Il est maître de lui-même</w:t>
      </w:r>
      <w:r w:rsidR="00AC38EB"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c'est lui qui dirige (ou croit diriger) le jeu. Mais </w:t>
      </w:r>
      <w:r w:rsidR="00AC38EB" w:rsidRPr="00991400">
        <w:rPr>
          <w:rFonts w:ascii="Times New Roman" w:hAnsi="Times New Roman" w:cs="Times New Roman"/>
          <w:sz w:val="24"/>
          <w:szCs w:val="24"/>
        </w:rPr>
        <w:t>voilà que</w:t>
      </w:r>
      <w:r w:rsidRPr="00991400">
        <w:rPr>
          <w:rFonts w:ascii="Times New Roman" w:hAnsi="Times New Roman" w:cs="Times New Roman"/>
          <w:sz w:val="24"/>
          <w:szCs w:val="24"/>
        </w:rPr>
        <w:t xml:space="preserve"> le divin </w:t>
      </w:r>
      <w:r w:rsidR="00AC38EB" w:rsidRPr="00991400">
        <w:rPr>
          <w:rFonts w:ascii="Times New Roman" w:hAnsi="Times New Roman" w:cs="Times New Roman"/>
          <w:sz w:val="24"/>
          <w:szCs w:val="24"/>
        </w:rPr>
        <w:t>fait irruption avec ce qu’il est</w:t>
      </w:r>
      <w:r w:rsidRPr="00991400">
        <w:rPr>
          <w:rFonts w:ascii="Times New Roman" w:hAnsi="Times New Roman" w:cs="Times New Roman"/>
          <w:sz w:val="24"/>
          <w:szCs w:val="24"/>
        </w:rPr>
        <w:t xml:space="preserve"> et impose sa loi. </w:t>
      </w:r>
      <w:r w:rsidR="00AC38EB" w:rsidRPr="00991400">
        <w:rPr>
          <w:rFonts w:ascii="Times New Roman" w:hAnsi="Times New Roman" w:cs="Times New Roman"/>
          <w:i/>
          <w:sz w:val="24"/>
          <w:szCs w:val="24"/>
        </w:rPr>
        <w:t>« </w:t>
      </w:r>
      <w:r w:rsidRPr="00991400">
        <w:rPr>
          <w:rFonts w:ascii="Times New Roman" w:hAnsi="Times New Roman" w:cs="Times New Roman"/>
          <w:i/>
          <w:sz w:val="24"/>
          <w:szCs w:val="24"/>
        </w:rPr>
        <w:t>Moïse, Moïse</w:t>
      </w:r>
      <w:r w:rsidR="00AC38EB" w:rsidRPr="00991400">
        <w:rPr>
          <w:rFonts w:ascii="Times New Roman" w:hAnsi="Times New Roman" w:cs="Times New Roman"/>
          <w:i/>
          <w:sz w:val="24"/>
          <w:szCs w:val="24"/>
        </w:rPr>
        <w:t xml:space="preserve"> </w:t>
      </w:r>
      <w:r w:rsidRPr="00991400">
        <w:rPr>
          <w:rFonts w:ascii="Times New Roman" w:hAnsi="Times New Roman" w:cs="Times New Roman"/>
          <w:i/>
          <w:sz w:val="24"/>
          <w:szCs w:val="24"/>
        </w:rPr>
        <w:t>! N'approche pas</w:t>
      </w:r>
      <w:r w:rsidR="00AC38EB" w:rsidRPr="00991400">
        <w:rPr>
          <w:rFonts w:ascii="Times New Roman" w:hAnsi="Times New Roman" w:cs="Times New Roman"/>
          <w:i/>
          <w:sz w:val="24"/>
          <w:szCs w:val="24"/>
        </w:rPr>
        <w:t xml:space="preserve"> d’ici</w:t>
      </w:r>
      <w:r w:rsidRPr="00991400">
        <w:rPr>
          <w:rFonts w:ascii="Times New Roman" w:hAnsi="Times New Roman" w:cs="Times New Roman"/>
          <w:i/>
          <w:sz w:val="24"/>
          <w:szCs w:val="24"/>
        </w:rPr>
        <w:t>. Je suis le Dieu de ton père.</w:t>
      </w:r>
      <w:r w:rsidR="00AC38EB"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Tout </w:t>
      </w:r>
      <w:r w:rsidR="00AC38EB" w:rsidRPr="00991400">
        <w:rPr>
          <w:rFonts w:ascii="Times New Roman" w:hAnsi="Times New Roman" w:cs="Times New Roman"/>
          <w:sz w:val="24"/>
          <w:szCs w:val="24"/>
        </w:rPr>
        <w:t>à coup, tout</w:t>
      </w:r>
      <w:r w:rsidRPr="00991400">
        <w:rPr>
          <w:rFonts w:ascii="Times New Roman" w:hAnsi="Times New Roman" w:cs="Times New Roman"/>
          <w:sz w:val="24"/>
          <w:szCs w:val="24"/>
        </w:rPr>
        <w:t xml:space="preserve"> chang</w:t>
      </w:r>
      <w:r w:rsidR="00AC38EB" w:rsidRPr="00991400">
        <w:rPr>
          <w:rFonts w:ascii="Times New Roman" w:hAnsi="Times New Roman" w:cs="Times New Roman"/>
          <w:sz w:val="24"/>
          <w:szCs w:val="24"/>
        </w:rPr>
        <w:t>e</w:t>
      </w:r>
      <w:r w:rsidRPr="00991400">
        <w:rPr>
          <w:rFonts w:ascii="Times New Roman" w:hAnsi="Times New Roman" w:cs="Times New Roman"/>
          <w:sz w:val="24"/>
          <w:szCs w:val="24"/>
        </w:rPr>
        <w:t xml:space="preserve">. Moïse devient soudain docile, soumis. </w:t>
      </w:r>
      <w:r w:rsidR="00AC38EB" w:rsidRPr="00991400">
        <w:rPr>
          <w:rFonts w:ascii="Times New Roman" w:hAnsi="Times New Roman" w:cs="Times New Roman"/>
          <w:i/>
          <w:sz w:val="24"/>
          <w:szCs w:val="24"/>
        </w:rPr>
        <w:t>« Me voici ! »</w:t>
      </w:r>
      <w:r w:rsidRPr="00991400">
        <w:rPr>
          <w:rFonts w:ascii="Times New Roman" w:hAnsi="Times New Roman" w:cs="Times New Roman"/>
          <w:sz w:val="24"/>
          <w:szCs w:val="24"/>
        </w:rPr>
        <w:t xml:space="preserve">, </w:t>
      </w:r>
      <w:r w:rsidR="00AC38EB" w:rsidRPr="00991400">
        <w:rPr>
          <w:rFonts w:ascii="Times New Roman" w:hAnsi="Times New Roman" w:cs="Times New Roman"/>
          <w:sz w:val="24"/>
          <w:szCs w:val="24"/>
        </w:rPr>
        <w:t>r</w:t>
      </w:r>
      <w:r w:rsidRPr="00991400">
        <w:rPr>
          <w:rFonts w:ascii="Times New Roman" w:hAnsi="Times New Roman" w:cs="Times New Roman"/>
          <w:sz w:val="24"/>
          <w:szCs w:val="24"/>
        </w:rPr>
        <w:t xml:space="preserve">épond-il en se voilant le visage, </w:t>
      </w:r>
      <w:r w:rsidR="00AC38EB" w:rsidRPr="00991400">
        <w:rPr>
          <w:rFonts w:ascii="Times New Roman" w:hAnsi="Times New Roman" w:cs="Times New Roman"/>
          <w:sz w:val="24"/>
          <w:szCs w:val="24"/>
        </w:rPr>
        <w:t>comme</w:t>
      </w:r>
      <w:r w:rsidRPr="00991400">
        <w:rPr>
          <w:rFonts w:ascii="Times New Roman" w:hAnsi="Times New Roman" w:cs="Times New Roman"/>
          <w:sz w:val="24"/>
          <w:szCs w:val="24"/>
        </w:rPr>
        <w:t xml:space="preserve"> le</w:t>
      </w:r>
      <w:r w:rsidR="00AC38EB" w:rsidRPr="00991400">
        <w:rPr>
          <w:rFonts w:ascii="Times New Roman" w:hAnsi="Times New Roman" w:cs="Times New Roman"/>
          <w:sz w:val="24"/>
          <w:szCs w:val="24"/>
        </w:rPr>
        <w:t>s</w:t>
      </w:r>
      <w:r w:rsidRPr="00991400">
        <w:rPr>
          <w:rFonts w:ascii="Times New Roman" w:hAnsi="Times New Roman" w:cs="Times New Roman"/>
          <w:sz w:val="24"/>
          <w:szCs w:val="24"/>
        </w:rPr>
        <w:t xml:space="preserve"> Séraphin</w:t>
      </w:r>
      <w:r w:rsidR="00AC38EB" w:rsidRPr="00991400">
        <w:rPr>
          <w:rFonts w:ascii="Times New Roman" w:hAnsi="Times New Roman" w:cs="Times New Roman"/>
          <w:sz w:val="24"/>
          <w:szCs w:val="24"/>
        </w:rPr>
        <w:t>s</w:t>
      </w:r>
      <w:r w:rsidRPr="00991400">
        <w:rPr>
          <w:rFonts w:ascii="Times New Roman" w:hAnsi="Times New Roman" w:cs="Times New Roman"/>
          <w:sz w:val="24"/>
          <w:szCs w:val="24"/>
        </w:rPr>
        <w:t xml:space="preserve"> se couvrai</w:t>
      </w:r>
      <w:r w:rsidR="00AC38EB" w:rsidRPr="00991400">
        <w:rPr>
          <w:rFonts w:ascii="Times New Roman" w:hAnsi="Times New Roman" w:cs="Times New Roman"/>
          <w:sz w:val="24"/>
          <w:szCs w:val="24"/>
        </w:rPr>
        <w:t>en</w:t>
      </w:r>
      <w:r w:rsidRPr="00991400">
        <w:rPr>
          <w:rFonts w:ascii="Times New Roman" w:hAnsi="Times New Roman" w:cs="Times New Roman"/>
          <w:sz w:val="24"/>
          <w:szCs w:val="24"/>
        </w:rPr>
        <w:t>t le</w:t>
      </w:r>
      <w:r w:rsidR="00AC38EB" w:rsidRPr="00991400">
        <w:rPr>
          <w:rFonts w:ascii="Times New Roman" w:hAnsi="Times New Roman" w:cs="Times New Roman"/>
          <w:sz w:val="24"/>
          <w:szCs w:val="24"/>
        </w:rPr>
        <w:t xml:space="preserve"> visage</w:t>
      </w:r>
      <w:r w:rsidRPr="00991400">
        <w:rPr>
          <w:rFonts w:ascii="Times New Roman" w:hAnsi="Times New Roman" w:cs="Times New Roman"/>
          <w:sz w:val="24"/>
          <w:szCs w:val="24"/>
        </w:rPr>
        <w:t xml:space="preserve"> avec </w:t>
      </w:r>
      <w:r w:rsidR="00AC38EB" w:rsidRPr="00991400">
        <w:rPr>
          <w:rFonts w:ascii="Times New Roman" w:hAnsi="Times New Roman" w:cs="Times New Roman"/>
          <w:sz w:val="24"/>
          <w:szCs w:val="24"/>
        </w:rPr>
        <w:t>l</w:t>
      </w:r>
      <w:r w:rsidRPr="00991400">
        <w:rPr>
          <w:rFonts w:ascii="Times New Roman" w:hAnsi="Times New Roman" w:cs="Times New Roman"/>
          <w:sz w:val="24"/>
          <w:szCs w:val="24"/>
        </w:rPr>
        <w:t>e</w:t>
      </w:r>
      <w:r w:rsidR="00AC38EB" w:rsidRPr="00991400">
        <w:rPr>
          <w:rFonts w:ascii="Times New Roman" w:hAnsi="Times New Roman" w:cs="Times New Roman"/>
          <w:sz w:val="24"/>
          <w:szCs w:val="24"/>
        </w:rPr>
        <w:t>ur</w:t>
      </w:r>
      <w:r w:rsidRPr="00991400">
        <w:rPr>
          <w:rFonts w:ascii="Times New Roman" w:hAnsi="Times New Roman" w:cs="Times New Roman"/>
          <w:sz w:val="24"/>
          <w:szCs w:val="24"/>
        </w:rPr>
        <w:t>s ailes (</w:t>
      </w:r>
      <w:r w:rsidR="00AC38EB" w:rsidRPr="00991400">
        <w:rPr>
          <w:rFonts w:ascii="Times New Roman" w:hAnsi="Times New Roman" w:cs="Times New Roman"/>
          <w:sz w:val="24"/>
          <w:szCs w:val="24"/>
        </w:rPr>
        <w:t>cf.</w:t>
      </w:r>
      <w:r w:rsidRPr="00991400">
        <w:rPr>
          <w:rFonts w:ascii="Times New Roman" w:hAnsi="Times New Roman" w:cs="Times New Roman"/>
          <w:sz w:val="24"/>
          <w:szCs w:val="24"/>
        </w:rPr>
        <w:t xml:space="preserve"> Is 6, 2). Le «</w:t>
      </w:r>
      <w:r w:rsidR="00AC38EB" w:rsidRPr="00991400">
        <w:rPr>
          <w:rFonts w:ascii="Times New Roman" w:hAnsi="Times New Roman" w:cs="Times New Roman"/>
          <w:sz w:val="24"/>
          <w:szCs w:val="24"/>
        </w:rPr>
        <w:t xml:space="preserve"> </w:t>
      </w:r>
      <w:r w:rsidRPr="00991400">
        <w:rPr>
          <w:rFonts w:ascii="Times New Roman" w:hAnsi="Times New Roman" w:cs="Times New Roman"/>
          <w:sz w:val="24"/>
          <w:szCs w:val="24"/>
        </w:rPr>
        <w:t>numineux</w:t>
      </w:r>
      <w:r w:rsidR="00AC38EB" w:rsidRPr="00991400">
        <w:rPr>
          <w:rFonts w:ascii="Times New Roman" w:hAnsi="Times New Roman" w:cs="Times New Roman"/>
          <w:sz w:val="24"/>
          <w:szCs w:val="24"/>
        </w:rPr>
        <w:t xml:space="preserve"> </w:t>
      </w:r>
      <w:r w:rsidRPr="00991400">
        <w:rPr>
          <w:rFonts w:ascii="Times New Roman" w:hAnsi="Times New Roman" w:cs="Times New Roman"/>
          <w:sz w:val="24"/>
          <w:szCs w:val="24"/>
        </w:rPr>
        <w:t>» est dans l'air. Moïse entre dans le mystère.</w:t>
      </w:r>
    </w:p>
    <w:p w14:paraId="0DF8B9E7"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Dans cette atmosphère, Dieu révèle son nom</w:t>
      </w:r>
      <w:r w:rsidR="00AC38EB"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AC38EB" w:rsidRPr="00991400">
        <w:rPr>
          <w:rFonts w:ascii="Times New Roman" w:hAnsi="Times New Roman" w:cs="Times New Roman"/>
          <w:i/>
          <w:sz w:val="24"/>
          <w:szCs w:val="24"/>
        </w:rPr>
        <w:t>« </w:t>
      </w:r>
      <w:r w:rsidRPr="00991400">
        <w:rPr>
          <w:rFonts w:ascii="Times New Roman" w:hAnsi="Times New Roman" w:cs="Times New Roman"/>
          <w:i/>
          <w:sz w:val="24"/>
          <w:szCs w:val="24"/>
        </w:rPr>
        <w:t>Je suis qui je suis</w:t>
      </w:r>
      <w:r w:rsidR="00AC38EB"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Transplanté sur le terrain culturel hellénistique, déjà avec les </w:t>
      </w:r>
      <w:r w:rsidR="00AC38EB" w:rsidRPr="00991400">
        <w:rPr>
          <w:rFonts w:ascii="Times New Roman" w:hAnsi="Times New Roman" w:cs="Times New Roman"/>
          <w:sz w:val="24"/>
          <w:szCs w:val="24"/>
        </w:rPr>
        <w:t>Septante</w:t>
      </w:r>
      <w:r w:rsidRPr="00991400">
        <w:rPr>
          <w:rFonts w:ascii="Times New Roman" w:hAnsi="Times New Roman" w:cs="Times New Roman"/>
          <w:sz w:val="24"/>
          <w:szCs w:val="24"/>
        </w:rPr>
        <w:t xml:space="preserve">, ce mot avait été interprété comme une définition de ce que Dieu est, l'Être absolu, comme une affirmation de son essence la plus profonde. Mais </w:t>
      </w:r>
      <w:r w:rsidR="000715A2" w:rsidRPr="00991400">
        <w:rPr>
          <w:rFonts w:ascii="Times New Roman" w:hAnsi="Times New Roman" w:cs="Times New Roman"/>
          <w:sz w:val="24"/>
          <w:szCs w:val="24"/>
        </w:rPr>
        <w:t>c</w:t>
      </w:r>
      <w:r w:rsidRPr="00991400">
        <w:rPr>
          <w:rFonts w:ascii="Times New Roman" w:hAnsi="Times New Roman" w:cs="Times New Roman"/>
          <w:sz w:val="24"/>
          <w:szCs w:val="24"/>
        </w:rPr>
        <w:t>e</w:t>
      </w:r>
      <w:r w:rsidR="000715A2" w:rsidRPr="00991400">
        <w:rPr>
          <w:rFonts w:ascii="Times New Roman" w:hAnsi="Times New Roman" w:cs="Times New Roman"/>
          <w:sz w:val="24"/>
          <w:szCs w:val="24"/>
        </w:rPr>
        <w:t>tt</w:t>
      </w:r>
      <w:r w:rsidRPr="00991400">
        <w:rPr>
          <w:rFonts w:ascii="Times New Roman" w:hAnsi="Times New Roman" w:cs="Times New Roman"/>
          <w:sz w:val="24"/>
          <w:szCs w:val="24"/>
        </w:rPr>
        <w:t xml:space="preserve">e interprétation, disent aujourd'hui les exégètes, est </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totalement étrangère à la pensée de l'Ancien Testament</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La phrase signifie plutôt</w:t>
      </w:r>
      <w:r w:rsidR="000715A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xml:space="preserve">Je suis celui qui est </w:t>
      </w:r>
      <w:r w:rsidRPr="00991400">
        <w:rPr>
          <w:rFonts w:ascii="Times New Roman" w:hAnsi="Times New Roman" w:cs="Times New Roman"/>
          <w:i/>
          <w:sz w:val="24"/>
          <w:szCs w:val="24"/>
        </w:rPr>
        <w:t>là</w:t>
      </w:r>
      <w:r w:rsidR="000715A2" w:rsidRPr="00991400">
        <w:rPr>
          <w:rFonts w:ascii="Times New Roman" w:hAnsi="Times New Roman" w:cs="Times New Roman"/>
          <w:sz w:val="24"/>
          <w:szCs w:val="24"/>
        </w:rPr>
        <w:t> » ;</w:t>
      </w:r>
      <w:r w:rsidRPr="00991400">
        <w:rPr>
          <w:rFonts w:ascii="Times New Roman" w:hAnsi="Times New Roman" w:cs="Times New Roman"/>
          <w:sz w:val="24"/>
          <w:szCs w:val="24"/>
        </w:rPr>
        <w:t xml:space="preserve"> ou plus simplement</w:t>
      </w:r>
      <w:r w:rsidR="000715A2"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0715A2" w:rsidRPr="00991400">
        <w:rPr>
          <w:rFonts w:ascii="Times New Roman" w:hAnsi="Times New Roman" w:cs="Times New Roman"/>
          <w:sz w:val="24"/>
          <w:szCs w:val="24"/>
        </w:rPr>
        <w:t xml:space="preserve"> « </w:t>
      </w:r>
      <w:r w:rsidRPr="00991400">
        <w:rPr>
          <w:rFonts w:ascii="Times New Roman" w:hAnsi="Times New Roman" w:cs="Times New Roman"/>
          <w:sz w:val="24"/>
          <w:szCs w:val="24"/>
        </w:rPr>
        <w:t>Je suis là (ou je serai là) pour vous</w:t>
      </w:r>
      <w:r w:rsidR="000715A2" w:rsidRPr="00991400">
        <w:rPr>
          <w:rStyle w:val="Rimandonotaapidipagina"/>
          <w:rFonts w:ascii="Times New Roman" w:hAnsi="Times New Roman" w:cs="Times New Roman"/>
          <w:sz w:val="24"/>
          <w:szCs w:val="24"/>
        </w:rPr>
        <w:footnoteReference w:id="5"/>
      </w:r>
      <w:r w:rsidR="000715A2"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xml:space="preserve"> C'est une affirmation concrète, non abstraite</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0715A2" w:rsidRPr="00991400">
        <w:rPr>
          <w:rFonts w:ascii="Times New Roman" w:hAnsi="Times New Roman" w:cs="Times New Roman"/>
          <w:sz w:val="24"/>
          <w:szCs w:val="24"/>
        </w:rPr>
        <w:t>elle</w:t>
      </w:r>
      <w:r w:rsidRPr="00991400">
        <w:rPr>
          <w:rFonts w:ascii="Times New Roman" w:hAnsi="Times New Roman" w:cs="Times New Roman"/>
          <w:sz w:val="24"/>
          <w:szCs w:val="24"/>
        </w:rPr>
        <w:t xml:space="preserve"> se réfère davantage à l'existence de Dieu qu</w:t>
      </w:r>
      <w:r w:rsidR="000715A2" w:rsidRPr="00991400">
        <w:rPr>
          <w:rFonts w:ascii="Times New Roman" w:hAnsi="Times New Roman" w:cs="Times New Roman"/>
          <w:sz w:val="24"/>
          <w:szCs w:val="24"/>
        </w:rPr>
        <w:t>’à</w:t>
      </w:r>
      <w:r w:rsidRPr="00991400">
        <w:rPr>
          <w:rFonts w:ascii="Times New Roman" w:hAnsi="Times New Roman" w:cs="Times New Roman"/>
          <w:sz w:val="24"/>
          <w:szCs w:val="24"/>
        </w:rPr>
        <w:t xml:space="preserve"> son essence, plus </w:t>
      </w:r>
      <w:r w:rsidR="000715A2" w:rsidRPr="00991400">
        <w:rPr>
          <w:rFonts w:ascii="Times New Roman" w:hAnsi="Times New Roman" w:cs="Times New Roman"/>
          <w:sz w:val="24"/>
          <w:szCs w:val="24"/>
        </w:rPr>
        <w:t>à</w:t>
      </w:r>
      <w:r w:rsidRPr="00991400">
        <w:rPr>
          <w:rFonts w:ascii="Times New Roman" w:hAnsi="Times New Roman" w:cs="Times New Roman"/>
          <w:sz w:val="24"/>
          <w:szCs w:val="24"/>
        </w:rPr>
        <w:t xml:space="preserve"> son </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être là</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xml:space="preserve"> qu</w:t>
      </w:r>
      <w:r w:rsidR="000715A2" w:rsidRPr="00991400">
        <w:rPr>
          <w:rFonts w:ascii="Times New Roman" w:hAnsi="Times New Roman" w:cs="Times New Roman"/>
          <w:sz w:val="24"/>
          <w:szCs w:val="24"/>
        </w:rPr>
        <w:t>’à</w:t>
      </w:r>
      <w:r w:rsidRPr="00991400">
        <w:rPr>
          <w:rFonts w:ascii="Times New Roman" w:hAnsi="Times New Roman" w:cs="Times New Roman"/>
          <w:sz w:val="24"/>
          <w:szCs w:val="24"/>
        </w:rPr>
        <w:t xml:space="preserve"> </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ce qu'</w:t>
      </w:r>
      <w:r w:rsidR="000715A2" w:rsidRPr="00991400">
        <w:rPr>
          <w:rFonts w:ascii="Times New Roman" w:hAnsi="Times New Roman" w:cs="Times New Roman"/>
          <w:sz w:val="24"/>
          <w:szCs w:val="24"/>
        </w:rPr>
        <w:t xml:space="preserve">il </w:t>
      </w:r>
      <w:r w:rsidRPr="00991400">
        <w:rPr>
          <w:rFonts w:ascii="Times New Roman" w:hAnsi="Times New Roman" w:cs="Times New Roman"/>
          <w:sz w:val="24"/>
          <w:szCs w:val="24"/>
        </w:rPr>
        <w:t>est</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xml:space="preserve">. Nous ne sommes pas loin du </w:t>
      </w:r>
      <w:r w:rsidR="000715A2" w:rsidRPr="00991400">
        <w:rPr>
          <w:rFonts w:ascii="Times New Roman" w:hAnsi="Times New Roman" w:cs="Times New Roman"/>
          <w:sz w:val="24"/>
          <w:szCs w:val="24"/>
        </w:rPr>
        <w:t>« J</w:t>
      </w:r>
      <w:r w:rsidRPr="00991400">
        <w:rPr>
          <w:rFonts w:ascii="Times New Roman" w:hAnsi="Times New Roman" w:cs="Times New Roman"/>
          <w:sz w:val="24"/>
          <w:szCs w:val="24"/>
        </w:rPr>
        <w:t>e vis</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0715A2" w:rsidRPr="00991400">
        <w:rPr>
          <w:rFonts w:ascii="Times New Roman" w:hAnsi="Times New Roman" w:cs="Times New Roman"/>
          <w:sz w:val="24"/>
          <w:szCs w:val="24"/>
        </w:rPr>
        <w:t>« J</w:t>
      </w:r>
      <w:r w:rsidRPr="00991400">
        <w:rPr>
          <w:rFonts w:ascii="Times New Roman" w:hAnsi="Times New Roman" w:cs="Times New Roman"/>
          <w:sz w:val="24"/>
          <w:szCs w:val="24"/>
        </w:rPr>
        <w:t>e suis le vivant</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 que Dieu prononce dans d'autres parties de la Bible.</w:t>
      </w:r>
    </w:p>
    <w:p w14:paraId="1A009E26"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Ce jour-là, Moïse découvrit donc une chose très simple, mais </w:t>
      </w:r>
      <w:r w:rsidR="00F85EF6" w:rsidRPr="00991400">
        <w:rPr>
          <w:rFonts w:ascii="Times New Roman" w:hAnsi="Times New Roman" w:cs="Times New Roman"/>
          <w:sz w:val="24"/>
          <w:szCs w:val="24"/>
        </w:rPr>
        <w:t>p</w:t>
      </w:r>
      <w:r w:rsidRPr="00991400">
        <w:rPr>
          <w:rFonts w:ascii="Times New Roman" w:hAnsi="Times New Roman" w:cs="Times New Roman"/>
          <w:sz w:val="24"/>
          <w:szCs w:val="24"/>
        </w:rPr>
        <w:t>e</w:t>
      </w:r>
      <w:r w:rsidR="00F85EF6" w:rsidRPr="00991400">
        <w:rPr>
          <w:rFonts w:ascii="Times New Roman" w:hAnsi="Times New Roman" w:cs="Times New Roman"/>
          <w:sz w:val="24"/>
          <w:szCs w:val="24"/>
        </w:rPr>
        <w:t>rmettant</w:t>
      </w:r>
      <w:r w:rsidRPr="00991400">
        <w:rPr>
          <w:rFonts w:ascii="Times New Roman" w:hAnsi="Times New Roman" w:cs="Times New Roman"/>
          <w:sz w:val="24"/>
          <w:szCs w:val="24"/>
        </w:rPr>
        <w:t xml:space="preserve"> de mettre en marche et de soutenir tout le processus de libération qui va suivre. Il découvr</w:t>
      </w:r>
      <w:r w:rsidR="000715A2" w:rsidRPr="00991400">
        <w:rPr>
          <w:rFonts w:ascii="Times New Roman" w:hAnsi="Times New Roman" w:cs="Times New Roman"/>
          <w:sz w:val="24"/>
          <w:szCs w:val="24"/>
        </w:rPr>
        <w:t>i</w:t>
      </w:r>
      <w:r w:rsidRPr="00991400">
        <w:rPr>
          <w:rFonts w:ascii="Times New Roman" w:hAnsi="Times New Roman" w:cs="Times New Roman"/>
          <w:sz w:val="24"/>
          <w:szCs w:val="24"/>
        </w:rPr>
        <w:t xml:space="preserve">t que le Dieu d'Abraham, </w:t>
      </w:r>
      <w:r w:rsidR="000715A2" w:rsidRPr="00991400">
        <w:rPr>
          <w:rFonts w:ascii="Times New Roman" w:hAnsi="Times New Roman" w:cs="Times New Roman"/>
          <w:sz w:val="24"/>
          <w:szCs w:val="24"/>
        </w:rPr>
        <w:t>d’</w:t>
      </w:r>
      <w:r w:rsidRPr="00991400">
        <w:rPr>
          <w:rFonts w:ascii="Times New Roman" w:hAnsi="Times New Roman" w:cs="Times New Roman"/>
          <w:sz w:val="24"/>
          <w:szCs w:val="24"/>
        </w:rPr>
        <w:t xml:space="preserve">Isaac et </w:t>
      </w:r>
      <w:r w:rsidR="000715A2" w:rsidRPr="00991400">
        <w:rPr>
          <w:rFonts w:ascii="Times New Roman" w:hAnsi="Times New Roman" w:cs="Times New Roman"/>
          <w:sz w:val="24"/>
          <w:szCs w:val="24"/>
        </w:rPr>
        <w:t xml:space="preserve">de </w:t>
      </w:r>
      <w:r w:rsidRPr="00991400">
        <w:rPr>
          <w:rFonts w:ascii="Times New Roman" w:hAnsi="Times New Roman" w:cs="Times New Roman"/>
          <w:sz w:val="24"/>
          <w:szCs w:val="24"/>
        </w:rPr>
        <w:t xml:space="preserve">Jacob existe, </w:t>
      </w:r>
      <w:r w:rsidR="000715A2" w:rsidRPr="00991400">
        <w:rPr>
          <w:rFonts w:ascii="Times New Roman" w:hAnsi="Times New Roman" w:cs="Times New Roman"/>
          <w:sz w:val="24"/>
          <w:szCs w:val="24"/>
        </w:rPr>
        <w:t>qu’il est</w:t>
      </w:r>
      <w:r w:rsidRPr="00991400">
        <w:rPr>
          <w:rFonts w:ascii="Times New Roman" w:hAnsi="Times New Roman" w:cs="Times New Roman"/>
          <w:sz w:val="24"/>
          <w:szCs w:val="24"/>
        </w:rPr>
        <w:t xml:space="preserve">, </w:t>
      </w:r>
      <w:r w:rsidR="000715A2" w:rsidRPr="00991400">
        <w:rPr>
          <w:rFonts w:ascii="Times New Roman" w:hAnsi="Times New Roman" w:cs="Times New Roman"/>
          <w:sz w:val="24"/>
          <w:szCs w:val="24"/>
        </w:rPr>
        <w:t xml:space="preserve">qu’il </w:t>
      </w:r>
      <w:r w:rsidRPr="00991400">
        <w:rPr>
          <w:rFonts w:ascii="Times New Roman" w:hAnsi="Times New Roman" w:cs="Times New Roman"/>
          <w:sz w:val="24"/>
          <w:szCs w:val="24"/>
        </w:rPr>
        <w:t>est une réalité présente et opérant dans l'</w:t>
      </w:r>
      <w:r w:rsidR="000715A2" w:rsidRPr="00991400">
        <w:rPr>
          <w:rFonts w:ascii="Times New Roman" w:hAnsi="Times New Roman" w:cs="Times New Roman"/>
          <w:sz w:val="24"/>
          <w:szCs w:val="24"/>
        </w:rPr>
        <w:t>H</w:t>
      </w:r>
      <w:r w:rsidRPr="00991400">
        <w:rPr>
          <w:rFonts w:ascii="Times New Roman" w:hAnsi="Times New Roman" w:cs="Times New Roman"/>
          <w:sz w:val="24"/>
          <w:szCs w:val="24"/>
        </w:rPr>
        <w:t xml:space="preserve">istoire, </w:t>
      </w:r>
      <w:r w:rsidR="000715A2" w:rsidRPr="00991400">
        <w:rPr>
          <w:rFonts w:ascii="Times New Roman" w:hAnsi="Times New Roman" w:cs="Times New Roman"/>
          <w:sz w:val="24"/>
          <w:szCs w:val="24"/>
        </w:rPr>
        <w:t>quelqu’un</w:t>
      </w:r>
      <w:r w:rsidRPr="00991400">
        <w:rPr>
          <w:rFonts w:ascii="Times New Roman" w:hAnsi="Times New Roman" w:cs="Times New Roman"/>
          <w:sz w:val="24"/>
          <w:szCs w:val="24"/>
        </w:rPr>
        <w:t xml:space="preserve"> sur qu</w:t>
      </w:r>
      <w:r w:rsidR="000715A2" w:rsidRPr="00991400">
        <w:rPr>
          <w:rFonts w:ascii="Times New Roman" w:hAnsi="Times New Roman" w:cs="Times New Roman"/>
          <w:sz w:val="24"/>
          <w:szCs w:val="24"/>
        </w:rPr>
        <w:t>i</w:t>
      </w:r>
      <w:r w:rsidRPr="00991400">
        <w:rPr>
          <w:rFonts w:ascii="Times New Roman" w:hAnsi="Times New Roman" w:cs="Times New Roman"/>
          <w:sz w:val="24"/>
          <w:szCs w:val="24"/>
        </w:rPr>
        <w:t xml:space="preserve"> on peut compter. C’est d’ailleurs ce que Moïse avait besoin de </w:t>
      </w:r>
      <w:r w:rsidR="000715A2" w:rsidRPr="00991400">
        <w:rPr>
          <w:rFonts w:ascii="Times New Roman" w:hAnsi="Times New Roman" w:cs="Times New Roman"/>
          <w:sz w:val="24"/>
          <w:szCs w:val="24"/>
        </w:rPr>
        <w:t>savoir</w:t>
      </w:r>
      <w:r w:rsidRPr="00991400">
        <w:rPr>
          <w:rFonts w:ascii="Times New Roman" w:hAnsi="Times New Roman" w:cs="Times New Roman"/>
          <w:sz w:val="24"/>
          <w:szCs w:val="24"/>
        </w:rPr>
        <w:t xml:space="preserve"> </w:t>
      </w:r>
      <w:proofErr w:type="gramStart"/>
      <w:r w:rsidRPr="00991400">
        <w:rPr>
          <w:rFonts w:ascii="Times New Roman" w:hAnsi="Times New Roman" w:cs="Times New Roman"/>
          <w:sz w:val="24"/>
          <w:szCs w:val="24"/>
        </w:rPr>
        <w:t>à</w:t>
      </w:r>
      <w:proofErr w:type="gramEnd"/>
      <w:r w:rsidRPr="00991400">
        <w:rPr>
          <w:rFonts w:ascii="Times New Roman" w:hAnsi="Times New Roman" w:cs="Times New Roman"/>
          <w:sz w:val="24"/>
          <w:szCs w:val="24"/>
        </w:rPr>
        <w:t xml:space="preserve"> ce moment-là, et non une définition abstraite de Dieu.</w:t>
      </w:r>
    </w:p>
    <w:p w14:paraId="24BFD95E"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lastRenderedPageBreak/>
        <w:t xml:space="preserve">Il y a quelque chose qui unit l'expérience du philosophe devant la racine du marronnier et celle de Moïse devant le buisson ardent. </w:t>
      </w:r>
      <w:r w:rsidR="000715A2" w:rsidRPr="00991400">
        <w:rPr>
          <w:rFonts w:ascii="Times New Roman" w:hAnsi="Times New Roman" w:cs="Times New Roman"/>
          <w:sz w:val="24"/>
          <w:szCs w:val="24"/>
        </w:rPr>
        <w:t>Tou</w:t>
      </w:r>
      <w:r w:rsidRPr="00991400">
        <w:rPr>
          <w:rFonts w:ascii="Times New Roman" w:hAnsi="Times New Roman" w:cs="Times New Roman"/>
          <w:sz w:val="24"/>
          <w:szCs w:val="24"/>
        </w:rPr>
        <w:t>s deux découvrent le mystère de l'être</w:t>
      </w:r>
      <w:r w:rsidR="000715A2" w:rsidRPr="00991400">
        <w:rPr>
          <w:rFonts w:ascii="Times New Roman" w:hAnsi="Times New Roman" w:cs="Times New Roman"/>
          <w:sz w:val="24"/>
          <w:szCs w:val="24"/>
        </w:rPr>
        <w:t xml:space="preserve"> </w:t>
      </w:r>
      <w:r w:rsidRPr="00991400">
        <w:rPr>
          <w:rFonts w:ascii="Times New Roman" w:hAnsi="Times New Roman" w:cs="Times New Roman"/>
          <w:sz w:val="24"/>
          <w:szCs w:val="24"/>
        </w:rPr>
        <w:t>: le premier, l'être des choses, le second, l'</w:t>
      </w:r>
      <w:r w:rsidR="000715A2" w:rsidRPr="00991400">
        <w:rPr>
          <w:rFonts w:ascii="Times New Roman" w:hAnsi="Times New Roman" w:cs="Times New Roman"/>
          <w:sz w:val="24"/>
          <w:szCs w:val="24"/>
        </w:rPr>
        <w:t>Ê</w:t>
      </w:r>
      <w:r w:rsidRPr="00991400">
        <w:rPr>
          <w:rFonts w:ascii="Times New Roman" w:hAnsi="Times New Roman" w:cs="Times New Roman"/>
          <w:sz w:val="24"/>
          <w:szCs w:val="24"/>
        </w:rPr>
        <w:t xml:space="preserve">tre de Dieu. Mais </w:t>
      </w:r>
      <w:r w:rsidR="000715A2" w:rsidRPr="00991400">
        <w:rPr>
          <w:rFonts w:ascii="Times New Roman" w:hAnsi="Times New Roman" w:cs="Times New Roman"/>
          <w:sz w:val="24"/>
          <w:szCs w:val="24"/>
        </w:rPr>
        <w:t xml:space="preserve">tandis que </w:t>
      </w:r>
      <w:r w:rsidRPr="00991400">
        <w:rPr>
          <w:rFonts w:ascii="Times New Roman" w:hAnsi="Times New Roman" w:cs="Times New Roman"/>
          <w:sz w:val="24"/>
          <w:szCs w:val="24"/>
        </w:rPr>
        <w:t xml:space="preserve">découvrir l'existence de Dieu est source de courage et de joie, découvrir </w:t>
      </w:r>
      <w:r w:rsidR="000715A2" w:rsidRPr="00991400">
        <w:rPr>
          <w:rFonts w:ascii="Times New Roman" w:hAnsi="Times New Roman" w:cs="Times New Roman"/>
          <w:sz w:val="24"/>
          <w:szCs w:val="24"/>
        </w:rPr>
        <w:t xml:space="preserve">seulement </w:t>
      </w:r>
      <w:r w:rsidRPr="00991400">
        <w:rPr>
          <w:rFonts w:ascii="Times New Roman" w:hAnsi="Times New Roman" w:cs="Times New Roman"/>
          <w:sz w:val="24"/>
          <w:szCs w:val="24"/>
        </w:rPr>
        <w:t xml:space="preserve">que les choses existent </w:t>
      </w:r>
      <w:r w:rsidR="000715A2" w:rsidRPr="00991400">
        <w:rPr>
          <w:rFonts w:ascii="Times New Roman" w:hAnsi="Times New Roman" w:cs="Times New Roman"/>
          <w:sz w:val="24"/>
          <w:szCs w:val="24"/>
        </w:rPr>
        <w:t>ne produit, selon</w:t>
      </w:r>
      <w:r w:rsidRPr="00991400">
        <w:rPr>
          <w:rFonts w:ascii="Times New Roman" w:hAnsi="Times New Roman" w:cs="Times New Roman"/>
          <w:sz w:val="24"/>
          <w:szCs w:val="24"/>
        </w:rPr>
        <w:t xml:space="preserve"> ce même philosophe, qu</w:t>
      </w:r>
      <w:r w:rsidR="000715A2" w:rsidRPr="00991400">
        <w:rPr>
          <w:rFonts w:ascii="Times New Roman" w:hAnsi="Times New Roman" w:cs="Times New Roman"/>
          <w:sz w:val="24"/>
          <w:szCs w:val="24"/>
        </w:rPr>
        <w:t>e</w:t>
      </w:r>
      <w:r w:rsidRPr="00991400">
        <w:rPr>
          <w:rFonts w:ascii="Times New Roman" w:hAnsi="Times New Roman" w:cs="Times New Roman"/>
          <w:sz w:val="24"/>
          <w:szCs w:val="24"/>
        </w:rPr>
        <w:t xml:space="preserve"> </w:t>
      </w:r>
      <w:r w:rsidR="000715A2" w:rsidRPr="00991400">
        <w:rPr>
          <w:rFonts w:ascii="Times New Roman" w:hAnsi="Times New Roman" w:cs="Times New Roman"/>
          <w:sz w:val="24"/>
          <w:szCs w:val="24"/>
        </w:rPr>
        <w:t>« </w:t>
      </w:r>
      <w:r w:rsidRPr="00991400">
        <w:rPr>
          <w:rFonts w:ascii="Times New Roman" w:hAnsi="Times New Roman" w:cs="Times New Roman"/>
          <w:sz w:val="24"/>
          <w:szCs w:val="24"/>
        </w:rPr>
        <w:t>nausée</w:t>
      </w:r>
      <w:r w:rsidR="000715A2" w:rsidRPr="00991400">
        <w:rPr>
          <w:rFonts w:ascii="Times New Roman" w:hAnsi="Times New Roman" w:cs="Times New Roman"/>
          <w:sz w:val="24"/>
          <w:szCs w:val="24"/>
        </w:rPr>
        <w:t> ».</w:t>
      </w:r>
    </w:p>
    <w:p w14:paraId="6F02C283" w14:textId="77777777" w:rsidR="00F85EF6" w:rsidRPr="00991400" w:rsidRDefault="00F85EF6" w:rsidP="00A60CA0">
      <w:pPr>
        <w:jc w:val="both"/>
        <w:rPr>
          <w:rFonts w:ascii="Times New Roman" w:hAnsi="Times New Roman" w:cs="Times New Roman"/>
          <w:sz w:val="24"/>
          <w:szCs w:val="24"/>
        </w:rPr>
      </w:pPr>
    </w:p>
    <w:p w14:paraId="57ED13D9" w14:textId="77777777" w:rsidR="00F85EF6" w:rsidRPr="00991400" w:rsidRDefault="006A3C0F" w:rsidP="00CE7533">
      <w:pPr>
        <w:pStyle w:val="Titolo1"/>
        <w:rPr>
          <w:rFonts w:ascii="Times New Roman" w:hAnsi="Times New Roman" w:cs="Times New Roman"/>
          <w:color w:val="auto"/>
          <w:sz w:val="24"/>
          <w:szCs w:val="24"/>
        </w:rPr>
      </w:pPr>
      <w:r w:rsidRPr="00991400">
        <w:rPr>
          <w:rFonts w:ascii="Times New Roman" w:hAnsi="Times New Roman" w:cs="Times New Roman"/>
          <w:color w:val="auto"/>
          <w:sz w:val="24"/>
          <w:szCs w:val="24"/>
        </w:rPr>
        <w:t>Dieu, sentiment d'une présence</w:t>
      </w:r>
    </w:p>
    <w:p w14:paraId="3D1F5A34"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Que signifie le Dieu vivant et comment </w:t>
      </w:r>
      <w:r w:rsidR="008149DC" w:rsidRPr="00991400">
        <w:rPr>
          <w:rFonts w:ascii="Times New Roman" w:hAnsi="Times New Roman" w:cs="Times New Roman"/>
          <w:sz w:val="24"/>
          <w:szCs w:val="24"/>
        </w:rPr>
        <w:t>se</w:t>
      </w:r>
      <w:r w:rsidRPr="00991400">
        <w:rPr>
          <w:rFonts w:ascii="Times New Roman" w:hAnsi="Times New Roman" w:cs="Times New Roman"/>
          <w:sz w:val="24"/>
          <w:szCs w:val="24"/>
        </w:rPr>
        <w:t xml:space="preserve"> défini</w:t>
      </w:r>
      <w:r w:rsidR="008149DC" w:rsidRPr="00991400">
        <w:rPr>
          <w:rFonts w:ascii="Times New Roman" w:hAnsi="Times New Roman" w:cs="Times New Roman"/>
          <w:sz w:val="24"/>
          <w:szCs w:val="24"/>
        </w:rPr>
        <w:t xml:space="preserve">t-il </w:t>
      </w:r>
      <w:r w:rsidRPr="00991400">
        <w:rPr>
          <w:rFonts w:ascii="Times New Roman" w:hAnsi="Times New Roman" w:cs="Times New Roman"/>
          <w:sz w:val="24"/>
          <w:szCs w:val="24"/>
        </w:rPr>
        <w:t xml:space="preserve">? Pendant un moment, j’ai </w:t>
      </w:r>
      <w:r w:rsidR="00F85EF6" w:rsidRPr="00991400">
        <w:rPr>
          <w:rFonts w:ascii="Times New Roman" w:hAnsi="Times New Roman" w:cs="Times New Roman"/>
          <w:sz w:val="24"/>
          <w:szCs w:val="24"/>
        </w:rPr>
        <w:t>tent</w:t>
      </w:r>
      <w:r w:rsidRPr="00991400">
        <w:rPr>
          <w:rFonts w:ascii="Times New Roman" w:hAnsi="Times New Roman" w:cs="Times New Roman"/>
          <w:sz w:val="24"/>
          <w:szCs w:val="24"/>
        </w:rPr>
        <w:t xml:space="preserve">é </w:t>
      </w:r>
      <w:r w:rsidR="00F85EF6" w:rsidRPr="00991400">
        <w:rPr>
          <w:rFonts w:ascii="Times New Roman" w:hAnsi="Times New Roman" w:cs="Times New Roman"/>
          <w:sz w:val="24"/>
          <w:szCs w:val="24"/>
        </w:rPr>
        <w:t>de</w:t>
      </w:r>
      <w:r w:rsidRPr="00991400">
        <w:rPr>
          <w:rFonts w:ascii="Times New Roman" w:hAnsi="Times New Roman" w:cs="Times New Roman"/>
          <w:sz w:val="24"/>
          <w:szCs w:val="24"/>
        </w:rPr>
        <w:t xml:space="preserve"> répondre à cette question en traçant un profil du Dieu vivant à partir de la Bible, mais j’ai vu que ce serait une </w:t>
      </w:r>
      <w:r w:rsidR="00220CF9" w:rsidRPr="00991400">
        <w:rPr>
          <w:rFonts w:ascii="Times New Roman" w:hAnsi="Times New Roman" w:cs="Times New Roman"/>
          <w:sz w:val="24"/>
          <w:szCs w:val="24"/>
        </w:rPr>
        <w:t>belle sottise</w:t>
      </w:r>
      <w:r w:rsidRPr="00991400">
        <w:rPr>
          <w:rFonts w:ascii="Times New Roman" w:hAnsi="Times New Roman" w:cs="Times New Roman"/>
          <w:sz w:val="24"/>
          <w:szCs w:val="24"/>
        </w:rPr>
        <w:t xml:space="preserve">. Vouloir décrire le Dieu vivant, </w:t>
      </w:r>
      <w:r w:rsidR="00220CF9" w:rsidRPr="00991400">
        <w:rPr>
          <w:rFonts w:ascii="Times New Roman" w:hAnsi="Times New Roman" w:cs="Times New Roman"/>
          <w:sz w:val="24"/>
          <w:szCs w:val="24"/>
        </w:rPr>
        <w:t xml:space="preserve">en </w:t>
      </w:r>
      <w:r w:rsidRPr="00991400">
        <w:rPr>
          <w:rFonts w:ascii="Times New Roman" w:hAnsi="Times New Roman" w:cs="Times New Roman"/>
          <w:sz w:val="24"/>
          <w:szCs w:val="24"/>
        </w:rPr>
        <w:t xml:space="preserve">tracer </w:t>
      </w:r>
      <w:r w:rsidR="00220CF9" w:rsidRPr="00991400">
        <w:rPr>
          <w:rFonts w:ascii="Times New Roman" w:hAnsi="Times New Roman" w:cs="Times New Roman"/>
          <w:sz w:val="24"/>
          <w:szCs w:val="24"/>
        </w:rPr>
        <w:t>le</w:t>
      </w:r>
      <w:r w:rsidRPr="00991400">
        <w:rPr>
          <w:rFonts w:ascii="Times New Roman" w:hAnsi="Times New Roman" w:cs="Times New Roman"/>
          <w:sz w:val="24"/>
          <w:szCs w:val="24"/>
        </w:rPr>
        <w:t xml:space="preserve"> profil, même e</w:t>
      </w:r>
      <w:r w:rsidR="00220CF9" w:rsidRPr="00991400">
        <w:rPr>
          <w:rFonts w:ascii="Times New Roman" w:hAnsi="Times New Roman" w:cs="Times New Roman"/>
          <w:sz w:val="24"/>
          <w:szCs w:val="24"/>
        </w:rPr>
        <w:t>n se</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fondant</w:t>
      </w:r>
      <w:r w:rsidRPr="00991400">
        <w:rPr>
          <w:rFonts w:ascii="Times New Roman" w:hAnsi="Times New Roman" w:cs="Times New Roman"/>
          <w:sz w:val="24"/>
          <w:szCs w:val="24"/>
        </w:rPr>
        <w:t xml:space="preserve"> sur la Bible, c’est re</w:t>
      </w:r>
      <w:r w:rsidR="00220CF9" w:rsidRPr="00991400">
        <w:rPr>
          <w:rFonts w:ascii="Times New Roman" w:hAnsi="Times New Roman" w:cs="Times New Roman"/>
          <w:sz w:val="24"/>
          <w:szCs w:val="24"/>
        </w:rPr>
        <w:t>tomber dans la</w:t>
      </w:r>
      <w:r w:rsidRPr="00991400">
        <w:rPr>
          <w:rFonts w:ascii="Times New Roman" w:hAnsi="Times New Roman" w:cs="Times New Roman"/>
          <w:sz w:val="24"/>
          <w:szCs w:val="24"/>
        </w:rPr>
        <w:t xml:space="preserve"> tent</w:t>
      </w:r>
      <w:r w:rsidR="00220CF9" w:rsidRPr="00991400">
        <w:rPr>
          <w:rFonts w:ascii="Times New Roman" w:hAnsi="Times New Roman" w:cs="Times New Roman"/>
          <w:sz w:val="24"/>
          <w:szCs w:val="24"/>
        </w:rPr>
        <w:t>ativ</w:t>
      </w:r>
      <w:r w:rsidRPr="00991400">
        <w:rPr>
          <w:rFonts w:ascii="Times New Roman" w:hAnsi="Times New Roman" w:cs="Times New Roman"/>
          <w:sz w:val="24"/>
          <w:szCs w:val="24"/>
        </w:rPr>
        <w:t xml:space="preserve">e de réduire le Dieu vivant à </w:t>
      </w:r>
      <w:r w:rsidR="00220CF9" w:rsidRPr="00991400">
        <w:rPr>
          <w:rFonts w:ascii="Times New Roman" w:hAnsi="Times New Roman" w:cs="Times New Roman"/>
          <w:sz w:val="24"/>
          <w:szCs w:val="24"/>
        </w:rPr>
        <w:t xml:space="preserve">une </w:t>
      </w:r>
      <w:r w:rsidRPr="00991400">
        <w:rPr>
          <w:rFonts w:ascii="Times New Roman" w:hAnsi="Times New Roman" w:cs="Times New Roman"/>
          <w:i/>
          <w:sz w:val="24"/>
          <w:szCs w:val="24"/>
        </w:rPr>
        <w:t>idée</w:t>
      </w:r>
      <w:r w:rsidRPr="00991400">
        <w:rPr>
          <w:rFonts w:ascii="Times New Roman" w:hAnsi="Times New Roman" w:cs="Times New Roman"/>
          <w:sz w:val="24"/>
          <w:szCs w:val="24"/>
        </w:rPr>
        <w:t xml:space="preserve"> du Dieu vivant.</w:t>
      </w:r>
    </w:p>
    <w:p w14:paraId="76D445B8"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Ce que nous pouvons faire, même à l’égard du Dieu vivant, c’est aller au-delà </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des signes ténus de reconnaissance que les hommes ont tracé à sa surface</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 xml:space="preserve">, casser les petites coquilles de nos idées de Dieu, ou les </w:t>
      </w:r>
      <w:r w:rsidR="00220CF9" w:rsidRPr="00991400">
        <w:rPr>
          <w:rFonts w:ascii="Times New Roman" w:hAnsi="Times New Roman" w:cs="Times New Roman"/>
          <w:sz w:val="24"/>
          <w:szCs w:val="24"/>
        </w:rPr>
        <w:t>« petits vases</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d’</w:t>
      </w:r>
      <w:r w:rsidRPr="00991400">
        <w:rPr>
          <w:rFonts w:ascii="Times New Roman" w:hAnsi="Times New Roman" w:cs="Times New Roman"/>
          <w:sz w:val="24"/>
          <w:szCs w:val="24"/>
        </w:rPr>
        <w:t>albâtre</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 xml:space="preserve"> dans lesquels nous le </w:t>
      </w:r>
      <w:r w:rsidR="00220CF9" w:rsidRPr="00991400">
        <w:rPr>
          <w:rFonts w:ascii="Times New Roman" w:hAnsi="Times New Roman" w:cs="Times New Roman"/>
          <w:sz w:val="24"/>
          <w:szCs w:val="24"/>
        </w:rPr>
        <w:t>gardons</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en</w:t>
      </w:r>
      <w:r w:rsidRPr="00991400">
        <w:rPr>
          <w:rFonts w:ascii="Times New Roman" w:hAnsi="Times New Roman" w:cs="Times New Roman"/>
          <w:sz w:val="24"/>
          <w:szCs w:val="24"/>
        </w:rPr>
        <w:t xml:space="preserve">fermé, de sorte que son odeur se dilate et </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rempli</w:t>
      </w:r>
      <w:r w:rsidR="00220CF9" w:rsidRPr="00991400">
        <w:rPr>
          <w:rFonts w:ascii="Times New Roman" w:hAnsi="Times New Roman" w:cs="Times New Roman"/>
          <w:sz w:val="24"/>
          <w:szCs w:val="24"/>
        </w:rPr>
        <w:t>sse</w:t>
      </w:r>
      <w:r w:rsidRPr="00991400">
        <w:rPr>
          <w:rFonts w:ascii="Times New Roman" w:hAnsi="Times New Roman" w:cs="Times New Roman"/>
          <w:sz w:val="24"/>
          <w:szCs w:val="24"/>
        </w:rPr>
        <w:t xml:space="preserve"> la maison</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S</w:t>
      </w:r>
      <w:r w:rsidRPr="00991400">
        <w:rPr>
          <w:rFonts w:ascii="Times New Roman" w:hAnsi="Times New Roman" w:cs="Times New Roman"/>
          <w:sz w:val="24"/>
          <w:szCs w:val="24"/>
        </w:rPr>
        <w:t>aint Augustin</w:t>
      </w:r>
      <w:r w:rsidR="00220CF9" w:rsidRPr="00991400">
        <w:rPr>
          <w:rFonts w:ascii="Times New Roman" w:hAnsi="Times New Roman" w:cs="Times New Roman"/>
          <w:sz w:val="24"/>
          <w:szCs w:val="24"/>
        </w:rPr>
        <w:t xml:space="preserve"> est un maître en la matière</w:t>
      </w:r>
      <w:r w:rsidRPr="00991400">
        <w:rPr>
          <w:rFonts w:ascii="Times New Roman" w:hAnsi="Times New Roman" w:cs="Times New Roman"/>
          <w:sz w:val="24"/>
          <w:szCs w:val="24"/>
        </w:rPr>
        <w:t xml:space="preserve">. Le saint nous a laissé une sorte de méthode pour nous élever de cœur et d’esprit </w:t>
      </w:r>
      <w:r w:rsidR="00220CF9" w:rsidRPr="00991400">
        <w:rPr>
          <w:rFonts w:ascii="Times New Roman" w:hAnsi="Times New Roman" w:cs="Times New Roman"/>
          <w:sz w:val="24"/>
          <w:szCs w:val="24"/>
        </w:rPr>
        <w:t>vers le</w:t>
      </w:r>
      <w:r w:rsidRPr="00991400">
        <w:rPr>
          <w:rFonts w:ascii="Times New Roman" w:hAnsi="Times New Roman" w:cs="Times New Roman"/>
          <w:sz w:val="24"/>
          <w:szCs w:val="24"/>
        </w:rPr>
        <w:t xml:space="preserve"> Dieu vivant et véritable. </w:t>
      </w:r>
      <w:r w:rsidR="00220CF9" w:rsidRPr="00991400">
        <w:rPr>
          <w:rFonts w:ascii="Times New Roman" w:hAnsi="Times New Roman" w:cs="Times New Roman"/>
          <w:sz w:val="24"/>
          <w:szCs w:val="24"/>
        </w:rPr>
        <w:t>Elle</w:t>
      </w:r>
      <w:r w:rsidRPr="00991400">
        <w:rPr>
          <w:rFonts w:ascii="Times New Roman" w:hAnsi="Times New Roman" w:cs="Times New Roman"/>
          <w:sz w:val="24"/>
          <w:szCs w:val="24"/>
        </w:rPr>
        <w:t xml:space="preserve"> consiste à se répéter, après chaque réflexion sur Dieu</w:t>
      </w:r>
      <w:r w:rsidR="00220CF9"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Mais ce n'est pas Dieu, mais ce n'est pas Dieu</w:t>
      </w:r>
      <w:r w:rsidR="00220CF9"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 xml:space="preserve"> Pense à la terre, pense au ciel, pense aux anges ou </w:t>
      </w:r>
      <w:r w:rsidR="00220CF9" w:rsidRPr="00991400">
        <w:rPr>
          <w:rFonts w:ascii="Times New Roman" w:hAnsi="Times New Roman" w:cs="Times New Roman"/>
          <w:sz w:val="24"/>
          <w:szCs w:val="24"/>
        </w:rPr>
        <w:t xml:space="preserve">à </w:t>
      </w:r>
      <w:r w:rsidRPr="00991400">
        <w:rPr>
          <w:rFonts w:ascii="Times New Roman" w:hAnsi="Times New Roman" w:cs="Times New Roman"/>
          <w:sz w:val="24"/>
          <w:szCs w:val="24"/>
        </w:rPr>
        <w:t xml:space="preserve">quoi que ce soit ou à </w:t>
      </w:r>
      <w:r w:rsidR="00220CF9" w:rsidRPr="00991400">
        <w:rPr>
          <w:rFonts w:ascii="Times New Roman" w:hAnsi="Times New Roman" w:cs="Times New Roman"/>
          <w:sz w:val="24"/>
          <w:szCs w:val="24"/>
        </w:rPr>
        <w:t>qu</w:t>
      </w:r>
      <w:r w:rsidR="00F85EF6" w:rsidRPr="00991400">
        <w:rPr>
          <w:rFonts w:ascii="Times New Roman" w:hAnsi="Times New Roman" w:cs="Times New Roman"/>
          <w:sz w:val="24"/>
          <w:szCs w:val="24"/>
        </w:rPr>
        <w:t>i</w:t>
      </w:r>
      <w:r w:rsidR="00220CF9" w:rsidRPr="00991400">
        <w:rPr>
          <w:rFonts w:ascii="Times New Roman" w:hAnsi="Times New Roman" w:cs="Times New Roman"/>
          <w:sz w:val="24"/>
          <w:szCs w:val="24"/>
        </w:rPr>
        <w:t xml:space="preserve"> que ce soit </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e</w:t>
      </w:r>
      <w:r w:rsidRPr="00991400">
        <w:rPr>
          <w:rFonts w:ascii="Times New Roman" w:hAnsi="Times New Roman" w:cs="Times New Roman"/>
          <w:sz w:val="24"/>
          <w:szCs w:val="24"/>
        </w:rPr>
        <w:t xml:space="preserve">nfin, pense à ce que </w:t>
      </w:r>
      <w:r w:rsidR="00220CF9" w:rsidRPr="00991400">
        <w:rPr>
          <w:rFonts w:ascii="Times New Roman" w:hAnsi="Times New Roman" w:cs="Times New Roman"/>
          <w:sz w:val="24"/>
          <w:szCs w:val="24"/>
        </w:rPr>
        <w:t>t</w:t>
      </w:r>
      <w:r w:rsidRPr="00991400">
        <w:rPr>
          <w:rFonts w:ascii="Times New Roman" w:hAnsi="Times New Roman" w:cs="Times New Roman"/>
          <w:sz w:val="24"/>
          <w:szCs w:val="24"/>
        </w:rPr>
        <w:t>u pense</w:t>
      </w:r>
      <w:r w:rsidR="00220CF9" w:rsidRPr="00991400">
        <w:rPr>
          <w:rFonts w:ascii="Times New Roman" w:hAnsi="Times New Roman" w:cs="Times New Roman"/>
          <w:sz w:val="24"/>
          <w:szCs w:val="24"/>
        </w:rPr>
        <w:t>s</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t</w:t>
      </w:r>
      <w:r w:rsidRPr="00991400">
        <w:rPr>
          <w:rFonts w:ascii="Times New Roman" w:hAnsi="Times New Roman" w:cs="Times New Roman"/>
          <w:sz w:val="24"/>
          <w:szCs w:val="24"/>
        </w:rPr>
        <w:t>o</w:t>
      </w:r>
      <w:r w:rsidR="00220CF9" w:rsidRPr="00991400">
        <w:rPr>
          <w:rFonts w:ascii="Times New Roman" w:hAnsi="Times New Roman" w:cs="Times New Roman"/>
          <w:sz w:val="24"/>
          <w:szCs w:val="24"/>
        </w:rPr>
        <w:t>i</w:t>
      </w:r>
      <w:r w:rsidRPr="00991400">
        <w:rPr>
          <w:rFonts w:ascii="Times New Roman" w:hAnsi="Times New Roman" w:cs="Times New Roman"/>
          <w:sz w:val="24"/>
          <w:szCs w:val="24"/>
        </w:rPr>
        <w:t>-même de Dieu, et chaque fois rép</w:t>
      </w:r>
      <w:r w:rsidR="00220CF9" w:rsidRPr="00991400">
        <w:rPr>
          <w:rFonts w:ascii="Times New Roman" w:hAnsi="Times New Roman" w:cs="Times New Roman"/>
          <w:sz w:val="24"/>
          <w:szCs w:val="24"/>
        </w:rPr>
        <w:t>è</w:t>
      </w:r>
      <w:r w:rsidRPr="00991400">
        <w:rPr>
          <w:rFonts w:ascii="Times New Roman" w:hAnsi="Times New Roman" w:cs="Times New Roman"/>
          <w:sz w:val="24"/>
          <w:szCs w:val="24"/>
        </w:rPr>
        <w:t>te</w:t>
      </w:r>
      <w:r w:rsidR="00220CF9"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220CF9" w:rsidRPr="00991400">
        <w:rPr>
          <w:rFonts w:ascii="Times New Roman" w:hAnsi="Times New Roman" w:cs="Times New Roman"/>
          <w:sz w:val="24"/>
          <w:szCs w:val="24"/>
        </w:rPr>
        <w:t>« </w:t>
      </w:r>
      <w:r w:rsidRPr="00991400">
        <w:rPr>
          <w:rFonts w:ascii="Times New Roman" w:hAnsi="Times New Roman" w:cs="Times New Roman"/>
          <w:sz w:val="24"/>
          <w:szCs w:val="24"/>
        </w:rPr>
        <w:t xml:space="preserve">Oui, mais </w:t>
      </w:r>
      <w:r w:rsidR="001A503B" w:rsidRPr="00991400">
        <w:rPr>
          <w:rFonts w:ascii="Times New Roman" w:hAnsi="Times New Roman" w:cs="Times New Roman"/>
          <w:sz w:val="24"/>
          <w:szCs w:val="24"/>
        </w:rPr>
        <w:t xml:space="preserve">ce n’est pas </w:t>
      </w:r>
      <w:r w:rsidRPr="00991400">
        <w:rPr>
          <w:rFonts w:ascii="Times New Roman" w:hAnsi="Times New Roman" w:cs="Times New Roman"/>
          <w:sz w:val="24"/>
          <w:szCs w:val="24"/>
        </w:rPr>
        <w:t xml:space="preserve">Dieu, </w:t>
      </w:r>
      <w:r w:rsidR="001A503B" w:rsidRPr="00991400">
        <w:rPr>
          <w:rFonts w:ascii="Times New Roman" w:hAnsi="Times New Roman" w:cs="Times New Roman"/>
          <w:sz w:val="24"/>
          <w:szCs w:val="24"/>
        </w:rPr>
        <w:t xml:space="preserve">ce n’est pas </w:t>
      </w:r>
      <w:r w:rsidRPr="00991400">
        <w:rPr>
          <w:rFonts w:ascii="Times New Roman" w:hAnsi="Times New Roman" w:cs="Times New Roman"/>
          <w:sz w:val="24"/>
          <w:szCs w:val="24"/>
        </w:rPr>
        <w:t>Dieu !</w:t>
      </w:r>
      <w:r w:rsidR="001A503B"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190030" w:rsidRPr="00991400">
        <w:rPr>
          <w:rFonts w:ascii="Times New Roman" w:hAnsi="Times New Roman" w:cs="Times New Roman"/>
          <w:sz w:val="24"/>
          <w:szCs w:val="24"/>
        </w:rPr>
        <w:t>« Elève ta pensée au-dessus »</w:t>
      </w:r>
      <w:r w:rsidRPr="00991400">
        <w:rPr>
          <w:rFonts w:ascii="Times New Roman" w:hAnsi="Times New Roman" w:cs="Times New Roman"/>
          <w:sz w:val="24"/>
          <w:szCs w:val="24"/>
        </w:rPr>
        <w:t>, réponde</w:t>
      </w:r>
      <w:r w:rsidR="001A503B" w:rsidRPr="00991400">
        <w:rPr>
          <w:rFonts w:ascii="Times New Roman" w:hAnsi="Times New Roman" w:cs="Times New Roman"/>
          <w:sz w:val="24"/>
          <w:szCs w:val="24"/>
        </w:rPr>
        <w:t>nt</w:t>
      </w:r>
      <w:r w:rsidRPr="00991400">
        <w:rPr>
          <w:rFonts w:ascii="Times New Roman" w:hAnsi="Times New Roman" w:cs="Times New Roman"/>
          <w:sz w:val="24"/>
          <w:szCs w:val="24"/>
        </w:rPr>
        <w:t xml:space="preserve"> un</w:t>
      </w:r>
      <w:r w:rsidR="001A503B" w:rsidRPr="00991400">
        <w:rPr>
          <w:rFonts w:ascii="Times New Roman" w:hAnsi="Times New Roman" w:cs="Times New Roman"/>
          <w:sz w:val="24"/>
          <w:szCs w:val="24"/>
        </w:rPr>
        <w:t>e</w:t>
      </w:r>
      <w:r w:rsidRPr="00991400">
        <w:rPr>
          <w:rFonts w:ascii="Times New Roman" w:hAnsi="Times New Roman" w:cs="Times New Roman"/>
          <w:sz w:val="24"/>
          <w:szCs w:val="24"/>
        </w:rPr>
        <w:t xml:space="preserve"> à un</w:t>
      </w:r>
      <w:r w:rsidR="001A503B" w:rsidRPr="00991400">
        <w:rPr>
          <w:rFonts w:ascii="Times New Roman" w:hAnsi="Times New Roman" w:cs="Times New Roman"/>
          <w:sz w:val="24"/>
          <w:szCs w:val="24"/>
        </w:rPr>
        <w:t>e</w:t>
      </w:r>
      <w:r w:rsidRPr="00991400">
        <w:rPr>
          <w:rFonts w:ascii="Times New Roman" w:hAnsi="Times New Roman" w:cs="Times New Roman"/>
          <w:sz w:val="24"/>
          <w:szCs w:val="24"/>
        </w:rPr>
        <w:t xml:space="preserve"> toutes les créatures interrogées</w:t>
      </w:r>
      <w:r w:rsidR="00F80F49" w:rsidRPr="00991400">
        <w:rPr>
          <w:rStyle w:val="Rimandonotaapidipagina"/>
          <w:rFonts w:ascii="Times New Roman" w:hAnsi="Times New Roman" w:cs="Times New Roman"/>
          <w:sz w:val="24"/>
          <w:szCs w:val="24"/>
        </w:rPr>
        <w:footnoteReference w:id="6"/>
      </w:r>
      <w:r w:rsidRPr="00991400">
        <w:rPr>
          <w:rFonts w:ascii="Times New Roman" w:hAnsi="Times New Roman" w:cs="Times New Roman"/>
          <w:sz w:val="24"/>
          <w:szCs w:val="24"/>
        </w:rPr>
        <w:t>. Nous devons croire en un Dieu qui est au-delà d</w:t>
      </w:r>
      <w:r w:rsidR="001A503B" w:rsidRPr="00991400">
        <w:rPr>
          <w:rFonts w:ascii="Times New Roman" w:hAnsi="Times New Roman" w:cs="Times New Roman"/>
          <w:sz w:val="24"/>
          <w:szCs w:val="24"/>
        </w:rPr>
        <w:t>u</w:t>
      </w:r>
      <w:r w:rsidRPr="00991400">
        <w:rPr>
          <w:rFonts w:ascii="Times New Roman" w:hAnsi="Times New Roman" w:cs="Times New Roman"/>
          <w:sz w:val="24"/>
          <w:szCs w:val="24"/>
        </w:rPr>
        <w:t xml:space="preserve"> Dieu </w:t>
      </w:r>
      <w:r w:rsidR="001A503B" w:rsidRPr="00991400">
        <w:rPr>
          <w:rFonts w:ascii="Times New Roman" w:hAnsi="Times New Roman" w:cs="Times New Roman"/>
          <w:sz w:val="24"/>
          <w:szCs w:val="24"/>
        </w:rPr>
        <w:t>au</w:t>
      </w:r>
      <w:r w:rsidRPr="00991400">
        <w:rPr>
          <w:rFonts w:ascii="Times New Roman" w:hAnsi="Times New Roman" w:cs="Times New Roman"/>
          <w:sz w:val="24"/>
          <w:szCs w:val="24"/>
        </w:rPr>
        <w:t>quel nous croyons</w:t>
      </w:r>
      <w:r w:rsidR="001A503B"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p>
    <w:p w14:paraId="488392F6"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Le Dieu vivant, en tant que vivant, </w:t>
      </w:r>
      <w:r w:rsidR="00190030" w:rsidRPr="00991400">
        <w:rPr>
          <w:rFonts w:ascii="Times New Roman" w:hAnsi="Times New Roman" w:cs="Times New Roman"/>
          <w:sz w:val="24"/>
          <w:szCs w:val="24"/>
        </w:rPr>
        <w:t xml:space="preserve">on </w:t>
      </w:r>
      <w:r w:rsidRPr="00991400">
        <w:rPr>
          <w:rFonts w:ascii="Times New Roman" w:hAnsi="Times New Roman" w:cs="Times New Roman"/>
          <w:sz w:val="24"/>
          <w:szCs w:val="24"/>
        </w:rPr>
        <w:t xml:space="preserve">peut vaguement le deviner, </w:t>
      </w:r>
      <w:r w:rsidR="00190030" w:rsidRPr="00991400">
        <w:rPr>
          <w:rFonts w:ascii="Times New Roman" w:hAnsi="Times New Roman" w:cs="Times New Roman"/>
          <w:sz w:val="24"/>
          <w:szCs w:val="24"/>
        </w:rPr>
        <w:t xml:space="preserve">en </w:t>
      </w:r>
      <w:r w:rsidRPr="00991400">
        <w:rPr>
          <w:rFonts w:ascii="Times New Roman" w:hAnsi="Times New Roman" w:cs="Times New Roman"/>
          <w:sz w:val="24"/>
          <w:szCs w:val="24"/>
        </w:rPr>
        <w:t xml:space="preserve">avoir une sorte de parfum ou de pré-sentiment. </w:t>
      </w:r>
      <w:r w:rsidR="00190030" w:rsidRPr="00991400">
        <w:rPr>
          <w:rFonts w:ascii="Times New Roman" w:hAnsi="Times New Roman" w:cs="Times New Roman"/>
          <w:sz w:val="24"/>
          <w:szCs w:val="24"/>
        </w:rPr>
        <w:t>On peut en susciter l</w:t>
      </w:r>
      <w:r w:rsidRPr="00991400">
        <w:rPr>
          <w:rFonts w:ascii="Times New Roman" w:hAnsi="Times New Roman" w:cs="Times New Roman"/>
          <w:sz w:val="24"/>
          <w:szCs w:val="24"/>
        </w:rPr>
        <w:t>e désir, la nostalgie. Plus</w:t>
      </w:r>
      <w:r w:rsidR="00190030" w:rsidRPr="00991400">
        <w:rPr>
          <w:rFonts w:ascii="Times New Roman" w:hAnsi="Times New Roman" w:cs="Times New Roman"/>
          <w:sz w:val="24"/>
          <w:szCs w:val="24"/>
        </w:rPr>
        <w:t>, non</w:t>
      </w:r>
      <w:r w:rsidRPr="00991400">
        <w:rPr>
          <w:rFonts w:ascii="Times New Roman" w:hAnsi="Times New Roman" w:cs="Times New Roman"/>
          <w:sz w:val="24"/>
          <w:szCs w:val="24"/>
        </w:rPr>
        <w:t xml:space="preserve">. On ne peut pas enfermer la vie dans une idée. </w:t>
      </w:r>
      <w:r w:rsidR="00190030" w:rsidRPr="00991400">
        <w:rPr>
          <w:rFonts w:ascii="Times New Roman" w:hAnsi="Times New Roman" w:cs="Times New Roman"/>
          <w:sz w:val="24"/>
          <w:szCs w:val="24"/>
        </w:rPr>
        <w:t>C’est pour cela</w:t>
      </w:r>
      <w:r w:rsidRPr="00991400">
        <w:rPr>
          <w:rFonts w:ascii="Times New Roman" w:hAnsi="Times New Roman" w:cs="Times New Roman"/>
          <w:sz w:val="24"/>
          <w:szCs w:val="24"/>
        </w:rPr>
        <w:t xml:space="preserve"> </w:t>
      </w:r>
      <w:r w:rsidR="00190030" w:rsidRPr="00991400">
        <w:rPr>
          <w:rFonts w:ascii="Times New Roman" w:hAnsi="Times New Roman" w:cs="Times New Roman"/>
          <w:sz w:val="24"/>
          <w:szCs w:val="24"/>
        </w:rPr>
        <w:t>qu’on</w:t>
      </w:r>
      <w:r w:rsidRPr="00991400">
        <w:rPr>
          <w:rFonts w:ascii="Times New Roman" w:hAnsi="Times New Roman" w:cs="Times New Roman"/>
          <w:sz w:val="24"/>
          <w:szCs w:val="24"/>
        </w:rPr>
        <w:t xml:space="preserve"> </w:t>
      </w:r>
      <w:r w:rsidR="00190030" w:rsidRPr="00991400">
        <w:rPr>
          <w:rFonts w:ascii="Times New Roman" w:hAnsi="Times New Roman" w:cs="Times New Roman"/>
          <w:sz w:val="24"/>
          <w:szCs w:val="24"/>
        </w:rPr>
        <w:t>peut</w:t>
      </w:r>
      <w:r w:rsidRPr="00991400">
        <w:rPr>
          <w:rFonts w:ascii="Times New Roman" w:hAnsi="Times New Roman" w:cs="Times New Roman"/>
          <w:sz w:val="24"/>
          <w:szCs w:val="24"/>
        </w:rPr>
        <w:t xml:space="preserve"> plus facile</w:t>
      </w:r>
      <w:r w:rsidR="00190030" w:rsidRPr="00991400">
        <w:rPr>
          <w:rFonts w:ascii="Times New Roman" w:hAnsi="Times New Roman" w:cs="Times New Roman"/>
          <w:sz w:val="24"/>
          <w:szCs w:val="24"/>
        </w:rPr>
        <w:t>ment avoir de</w:t>
      </w:r>
      <w:r w:rsidRPr="00991400">
        <w:rPr>
          <w:rFonts w:ascii="Times New Roman" w:hAnsi="Times New Roman" w:cs="Times New Roman"/>
          <w:sz w:val="24"/>
          <w:szCs w:val="24"/>
        </w:rPr>
        <w:t xml:space="preserve"> lui</w:t>
      </w:r>
      <w:r w:rsidR="00190030"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le sentiment ou l’odeur que l’idée, puisque l’idée circonscrit la personne, tandis que le sentiment </w:t>
      </w:r>
      <w:r w:rsidR="00190030" w:rsidRPr="00991400">
        <w:rPr>
          <w:rFonts w:ascii="Times New Roman" w:hAnsi="Times New Roman" w:cs="Times New Roman"/>
          <w:sz w:val="24"/>
          <w:szCs w:val="24"/>
        </w:rPr>
        <w:t xml:space="preserve">en </w:t>
      </w:r>
      <w:r w:rsidRPr="00991400">
        <w:rPr>
          <w:rFonts w:ascii="Times New Roman" w:hAnsi="Times New Roman" w:cs="Times New Roman"/>
          <w:sz w:val="24"/>
          <w:szCs w:val="24"/>
        </w:rPr>
        <w:t xml:space="preserve">révèle </w:t>
      </w:r>
      <w:r w:rsidR="00190030" w:rsidRPr="00991400">
        <w:rPr>
          <w:rFonts w:ascii="Times New Roman" w:hAnsi="Times New Roman" w:cs="Times New Roman"/>
          <w:sz w:val="24"/>
          <w:szCs w:val="24"/>
        </w:rPr>
        <w:t>l</w:t>
      </w:r>
      <w:r w:rsidRPr="00991400">
        <w:rPr>
          <w:rFonts w:ascii="Times New Roman" w:hAnsi="Times New Roman" w:cs="Times New Roman"/>
          <w:sz w:val="24"/>
          <w:szCs w:val="24"/>
        </w:rPr>
        <w:t xml:space="preserve">a présence, la laissant dans son intégralité et son indétermination. Saint Grégoire </w:t>
      </w:r>
      <w:r w:rsidR="00E00390" w:rsidRPr="00991400">
        <w:rPr>
          <w:rFonts w:ascii="Times New Roman" w:hAnsi="Times New Roman" w:cs="Times New Roman"/>
          <w:sz w:val="24"/>
          <w:szCs w:val="24"/>
        </w:rPr>
        <w:t xml:space="preserve">de </w:t>
      </w:r>
      <w:r w:rsidRPr="00991400">
        <w:rPr>
          <w:rFonts w:ascii="Times New Roman" w:hAnsi="Times New Roman" w:cs="Times New Roman"/>
          <w:sz w:val="24"/>
          <w:szCs w:val="24"/>
        </w:rPr>
        <w:t>N</w:t>
      </w:r>
      <w:r w:rsidR="00E00390" w:rsidRPr="00991400">
        <w:rPr>
          <w:rFonts w:ascii="Times New Roman" w:hAnsi="Times New Roman" w:cs="Times New Roman"/>
          <w:sz w:val="24"/>
          <w:szCs w:val="24"/>
        </w:rPr>
        <w:t>y</w:t>
      </w:r>
      <w:r w:rsidRPr="00991400">
        <w:rPr>
          <w:rFonts w:ascii="Times New Roman" w:hAnsi="Times New Roman" w:cs="Times New Roman"/>
          <w:sz w:val="24"/>
          <w:szCs w:val="24"/>
        </w:rPr>
        <w:t xml:space="preserve">sse parle de la plus haute forme de connaissance de Dieu </w:t>
      </w:r>
      <w:r w:rsidR="00E00390" w:rsidRPr="00991400">
        <w:rPr>
          <w:rFonts w:ascii="Times New Roman" w:hAnsi="Times New Roman" w:cs="Times New Roman"/>
          <w:sz w:val="24"/>
          <w:szCs w:val="24"/>
        </w:rPr>
        <w:t>comme d’un</w:t>
      </w:r>
      <w:r w:rsidRPr="00991400">
        <w:rPr>
          <w:rFonts w:ascii="Times New Roman" w:hAnsi="Times New Roman" w:cs="Times New Roman"/>
          <w:sz w:val="24"/>
          <w:szCs w:val="24"/>
        </w:rPr>
        <w:t xml:space="preserve"> </w:t>
      </w:r>
      <w:r w:rsidR="00E00390" w:rsidRPr="00991400">
        <w:rPr>
          <w:rFonts w:ascii="Times New Roman" w:hAnsi="Times New Roman" w:cs="Times New Roman"/>
          <w:sz w:val="24"/>
          <w:szCs w:val="24"/>
        </w:rPr>
        <w:t>« </w:t>
      </w:r>
      <w:r w:rsidRPr="00991400">
        <w:rPr>
          <w:rFonts w:ascii="Times New Roman" w:hAnsi="Times New Roman" w:cs="Times New Roman"/>
          <w:sz w:val="24"/>
          <w:szCs w:val="24"/>
        </w:rPr>
        <w:t>sentiment de présence</w:t>
      </w:r>
      <w:r w:rsidR="00E00390" w:rsidRPr="00991400">
        <w:rPr>
          <w:rStyle w:val="Rimandonotaapidipagina"/>
          <w:rFonts w:ascii="Times New Roman" w:hAnsi="Times New Roman" w:cs="Times New Roman"/>
          <w:sz w:val="24"/>
          <w:szCs w:val="24"/>
        </w:rPr>
        <w:footnoteReference w:id="7"/>
      </w:r>
      <w:r w:rsidR="00E00390" w:rsidRPr="00991400">
        <w:rPr>
          <w:rFonts w:ascii="Times New Roman" w:hAnsi="Times New Roman" w:cs="Times New Roman"/>
          <w:sz w:val="24"/>
          <w:szCs w:val="24"/>
        </w:rPr>
        <w:t> »</w:t>
      </w:r>
      <w:r w:rsidRPr="00991400">
        <w:rPr>
          <w:rFonts w:ascii="Times New Roman" w:hAnsi="Times New Roman" w:cs="Times New Roman"/>
          <w:sz w:val="24"/>
          <w:szCs w:val="24"/>
        </w:rPr>
        <w:t>.</w:t>
      </w:r>
    </w:p>
    <w:p w14:paraId="7AA9CF97"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Le divin est une catégorie absolument différente de toute autre, qu</w:t>
      </w:r>
      <w:r w:rsidR="00F80F49" w:rsidRPr="00991400">
        <w:rPr>
          <w:rFonts w:ascii="Times New Roman" w:hAnsi="Times New Roman" w:cs="Times New Roman"/>
          <w:sz w:val="24"/>
          <w:szCs w:val="24"/>
        </w:rPr>
        <w:t>e l’on</w:t>
      </w:r>
      <w:r w:rsidRPr="00991400">
        <w:rPr>
          <w:rFonts w:ascii="Times New Roman" w:hAnsi="Times New Roman" w:cs="Times New Roman"/>
          <w:sz w:val="24"/>
          <w:szCs w:val="24"/>
        </w:rPr>
        <w:t xml:space="preserve"> ne peut défini</w:t>
      </w:r>
      <w:r w:rsidR="00F80F49" w:rsidRPr="00991400">
        <w:rPr>
          <w:rFonts w:ascii="Times New Roman" w:hAnsi="Times New Roman" w:cs="Times New Roman"/>
          <w:sz w:val="24"/>
          <w:szCs w:val="24"/>
        </w:rPr>
        <w:t>r</w:t>
      </w:r>
      <w:r w:rsidRPr="00991400">
        <w:rPr>
          <w:rFonts w:ascii="Times New Roman" w:hAnsi="Times New Roman" w:cs="Times New Roman"/>
          <w:sz w:val="24"/>
          <w:szCs w:val="24"/>
        </w:rPr>
        <w:t>, mais seulement suggére</w:t>
      </w:r>
      <w:r w:rsidR="00F80F49" w:rsidRPr="00991400">
        <w:rPr>
          <w:rFonts w:ascii="Times New Roman" w:hAnsi="Times New Roman" w:cs="Times New Roman"/>
          <w:sz w:val="24"/>
          <w:szCs w:val="24"/>
        </w:rPr>
        <w:t xml:space="preserve">r </w:t>
      </w:r>
      <w:r w:rsidRPr="00991400">
        <w:rPr>
          <w:rFonts w:ascii="Times New Roman" w:hAnsi="Times New Roman" w:cs="Times New Roman"/>
          <w:sz w:val="24"/>
          <w:szCs w:val="24"/>
        </w:rPr>
        <w:t xml:space="preserve">; on ne peut en parler que par analogies et contraires. Une image qui </w:t>
      </w:r>
      <w:r w:rsidR="00F80F49" w:rsidRPr="00991400">
        <w:rPr>
          <w:rFonts w:ascii="Times New Roman" w:hAnsi="Times New Roman" w:cs="Times New Roman"/>
          <w:sz w:val="24"/>
          <w:szCs w:val="24"/>
        </w:rPr>
        <w:t xml:space="preserve">nous </w:t>
      </w:r>
      <w:r w:rsidRPr="00991400">
        <w:rPr>
          <w:rFonts w:ascii="Times New Roman" w:hAnsi="Times New Roman" w:cs="Times New Roman"/>
          <w:sz w:val="24"/>
          <w:szCs w:val="24"/>
        </w:rPr>
        <w:t xml:space="preserve">parle </w:t>
      </w:r>
      <w:r w:rsidR="00F80F49" w:rsidRPr="00991400">
        <w:rPr>
          <w:rFonts w:ascii="Times New Roman" w:hAnsi="Times New Roman" w:cs="Times New Roman"/>
          <w:sz w:val="24"/>
          <w:szCs w:val="24"/>
        </w:rPr>
        <w:t xml:space="preserve">ainsi </w:t>
      </w:r>
      <w:r w:rsidRPr="00991400">
        <w:rPr>
          <w:rFonts w:ascii="Times New Roman" w:hAnsi="Times New Roman" w:cs="Times New Roman"/>
          <w:sz w:val="24"/>
          <w:szCs w:val="24"/>
        </w:rPr>
        <w:t xml:space="preserve">de Dieu dans la Bible est celle du rocher. Peu de titres bibliques sont capables de créer en nous un sentiment </w:t>
      </w:r>
      <w:r w:rsidR="00F80F49" w:rsidRPr="00991400">
        <w:rPr>
          <w:rFonts w:ascii="Times New Roman" w:hAnsi="Times New Roman" w:cs="Times New Roman"/>
          <w:sz w:val="24"/>
          <w:szCs w:val="24"/>
        </w:rPr>
        <w:t>aus</w:t>
      </w:r>
      <w:r w:rsidRPr="00991400">
        <w:rPr>
          <w:rFonts w:ascii="Times New Roman" w:hAnsi="Times New Roman" w:cs="Times New Roman"/>
          <w:sz w:val="24"/>
          <w:szCs w:val="24"/>
        </w:rPr>
        <w:t xml:space="preserve">si vivant de Dieu - spécialement de ce que Dieu est pour nous - </w:t>
      </w:r>
      <w:r w:rsidR="00F80F49" w:rsidRPr="00991400">
        <w:rPr>
          <w:rFonts w:ascii="Times New Roman" w:hAnsi="Times New Roman" w:cs="Times New Roman"/>
          <w:sz w:val="24"/>
          <w:szCs w:val="24"/>
        </w:rPr>
        <w:t>que</w:t>
      </w:r>
      <w:r w:rsidRPr="00991400">
        <w:rPr>
          <w:rFonts w:ascii="Times New Roman" w:hAnsi="Times New Roman" w:cs="Times New Roman"/>
          <w:sz w:val="24"/>
          <w:szCs w:val="24"/>
        </w:rPr>
        <w:t xml:space="preserve"> celui du </w:t>
      </w:r>
      <w:r w:rsidR="00F80F49" w:rsidRPr="00991400">
        <w:rPr>
          <w:rFonts w:ascii="Times New Roman" w:hAnsi="Times New Roman" w:cs="Times New Roman"/>
          <w:sz w:val="24"/>
          <w:szCs w:val="24"/>
        </w:rPr>
        <w:t>Dieu-</w:t>
      </w:r>
      <w:r w:rsidRPr="00991400">
        <w:rPr>
          <w:rFonts w:ascii="Times New Roman" w:hAnsi="Times New Roman" w:cs="Times New Roman"/>
          <w:sz w:val="24"/>
          <w:szCs w:val="24"/>
        </w:rPr>
        <w:t xml:space="preserve">rocher. Nous </w:t>
      </w:r>
      <w:r w:rsidR="00F80F49" w:rsidRPr="00991400">
        <w:rPr>
          <w:rFonts w:ascii="Times New Roman" w:hAnsi="Times New Roman" w:cs="Times New Roman"/>
          <w:sz w:val="24"/>
          <w:szCs w:val="24"/>
        </w:rPr>
        <w:t>cherch</w:t>
      </w:r>
      <w:r w:rsidRPr="00991400">
        <w:rPr>
          <w:rFonts w:ascii="Times New Roman" w:hAnsi="Times New Roman" w:cs="Times New Roman"/>
          <w:sz w:val="24"/>
          <w:szCs w:val="24"/>
        </w:rPr>
        <w:t xml:space="preserve">ons </w:t>
      </w:r>
      <w:r w:rsidR="00F80F49" w:rsidRPr="00991400">
        <w:rPr>
          <w:rFonts w:ascii="Times New Roman" w:hAnsi="Times New Roman" w:cs="Times New Roman"/>
          <w:sz w:val="24"/>
          <w:szCs w:val="24"/>
        </w:rPr>
        <w:t>nous aussi</w:t>
      </w:r>
      <w:r w:rsidRPr="00991400">
        <w:rPr>
          <w:rFonts w:ascii="Times New Roman" w:hAnsi="Times New Roman" w:cs="Times New Roman"/>
          <w:sz w:val="24"/>
          <w:szCs w:val="24"/>
        </w:rPr>
        <w:t xml:space="preserve"> </w:t>
      </w:r>
      <w:r w:rsidR="00F80F49" w:rsidRPr="00991400">
        <w:rPr>
          <w:rFonts w:ascii="Times New Roman" w:hAnsi="Times New Roman" w:cs="Times New Roman"/>
          <w:sz w:val="24"/>
          <w:szCs w:val="24"/>
        </w:rPr>
        <w:t>à</w:t>
      </w:r>
      <w:r w:rsidRPr="00991400">
        <w:rPr>
          <w:rFonts w:ascii="Times New Roman" w:hAnsi="Times New Roman" w:cs="Times New Roman"/>
          <w:sz w:val="24"/>
          <w:szCs w:val="24"/>
        </w:rPr>
        <w:t xml:space="preserve"> </w:t>
      </w:r>
      <w:r w:rsidR="00F80F49" w:rsidRPr="00991400">
        <w:rPr>
          <w:rFonts w:ascii="Times New Roman" w:hAnsi="Times New Roman" w:cs="Times New Roman"/>
          <w:sz w:val="24"/>
          <w:szCs w:val="24"/>
        </w:rPr>
        <w:t>goût</w:t>
      </w:r>
      <w:r w:rsidRPr="00991400">
        <w:rPr>
          <w:rFonts w:ascii="Times New Roman" w:hAnsi="Times New Roman" w:cs="Times New Roman"/>
          <w:sz w:val="24"/>
          <w:szCs w:val="24"/>
        </w:rPr>
        <w:t xml:space="preserve">er, comme le dit l’Écriture, </w:t>
      </w:r>
      <w:r w:rsidR="00F80F49" w:rsidRPr="00991400">
        <w:rPr>
          <w:rFonts w:ascii="Times New Roman" w:hAnsi="Times New Roman" w:cs="Times New Roman"/>
          <w:i/>
          <w:sz w:val="24"/>
          <w:szCs w:val="24"/>
        </w:rPr>
        <w:t>« </w:t>
      </w:r>
      <w:r w:rsidRPr="00991400">
        <w:rPr>
          <w:rFonts w:ascii="Times New Roman" w:hAnsi="Times New Roman" w:cs="Times New Roman"/>
          <w:i/>
          <w:sz w:val="24"/>
          <w:szCs w:val="24"/>
        </w:rPr>
        <w:t>le miel du rocher</w:t>
      </w:r>
      <w:r w:rsidR="00F80F49"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w:t>
      </w:r>
      <w:r w:rsidR="00F80F49" w:rsidRPr="00991400">
        <w:rPr>
          <w:rFonts w:ascii="Times New Roman" w:hAnsi="Times New Roman" w:cs="Times New Roman"/>
          <w:sz w:val="24"/>
          <w:szCs w:val="24"/>
        </w:rPr>
        <w:t>cf.</w:t>
      </w:r>
      <w:r w:rsidRPr="00991400">
        <w:rPr>
          <w:rFonts w:ascii="Times New Roman" w:hAnsi="Times New Roman" w:cs="Times New Roman"/>
          <w:sz w:val="24"/>
          <w:szCs w:val="24"/>
        </w:rPr>
        <w:t xml:space="preserve"> Dt 32, 13).</w:t>
      </w:r>
    </w:p>
    <w:p w14:paraId="5F8DC718"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Plus qu'un simple titre, le roc</w:t>
      </w:r>
      <w:r w:rsidR="00F80F49" w:rsidRPr="00991400">
        <w:rPr>
          <w:rFonts w:ascii="Times New Roman" w:hAnsi="Times New Roman" w:cs="Times New Roman"/>
          <w:sz w:val="24"/>
          <w:szCs w:val="24"/>
        </w:rPr>
        <w:t>her</w:t>
      </w:r>
      <w:r w:rsidRPr="00991400">
        <w:rPr>
          <w:rFonts w:ascii="Times New Roman" w:hAnsi="Times New Roman" w:cs="Times New Roman"/>
          <w:sz w:val="24"/>
          <w:szCs w:val="24"/>
        </w:rPr>
        <w:t xml:space="preserve"> apparaît dans la Bible comme une sorte de nom personnel de Dieu, </w:t>
      </w:r>
      <w:r w:rsidR="00F80F49" w:rsidRPr="00991400">
        <w:rPr>
          <w:rFonts w:ascii="Times New Roman" w:hAnsi="Times New Roman" w:cs="Times New Roman"/>
          <w:sz w:val="24"/>
          <w:szCs w:val="24"/>
        </w:rPr>
        <w:t>au</w:t>
      </w:r>
      <w:r w:rsidRPr="00991400">
        <w:rPr>
          <w:rFonts w:ascii="Times New Roman" w:hAnsi="Times New Roman" w:cs="Times New Roman"/>
          <w:sz w:val="24"/>
          <w:szCs w:val="24"/>
        </w:rPr>
        <w:t xml:space="preserve"> point qu'il peut parfois être écrit </w:t>
      </w:r>
      <w:r w:rsidR="00F80F49" w:rsidRPr="00991400">
        <w:rPr>
          <w:rFonts w:ascii="Times New Roman" w:hAnsi="Times New Roman" w:cs="Times New Roman"/>
          <w:sz w:val="24"/>
          <w:szCs w:val="24"/>
        </w:rPr>
        <w:t>avec une</w:t>
      </w:r>
      <w:r w:rsidRPr="00991400">
        <w:rPr>
          <w:rFonts w:ascii="Times New Roman" w:hAnsi="Times New Roman" w:cs="Times New Roman"/>
          <w:sz w:val="24"/>
          <w:szCs w:val="24"/>
        </w:rPr>
        <w:t xml:space="preserve"> majuscule. </w:t>
      </w:r>
      <w:r w:rsidR="00F80F49" w:rsidRPr="00991400">
        <w:rPr>
          <w:rFonts w:ascii="Times New Roman" w:hAnsi="Times New Roman" w:cs="Times New Roman"/>
          <w:i/>
          <w:sz w:val="24"/>
          <w:szCs w:val="24"/>
        </w:rPr>
        <w:t>« </w:t>
      </w:r>
      <w:r w:rsidRPr="00991400">
        <w:rPr>
          <w:rFonts w:ascii="Times New Roman" w:hAnsi="Times New Roman" w:cs="Times New Roman"/>
          <w:i/>
          <w:sz w:val="24"/>
          <w:szCs w:val="24"/>
        </w:rPr>
        <w:t>Il est le Roc</w:t>
      </w:r>
      <w:r w:rsidR="00F80F49" w:rsidRPr="00991400">
        <w:rPr>
          <w:rFonts w:ascii="Times New Roman" w:hAnsi="Times New Roman" w:cs="Times New Roman"/>
          <w:i/>
          <w:sz w:val="24"/>
          <w:szCs w:val="24"/>
        </w:rPr>
        <w:t>her</w:t>
      </w:r>
      <w:r w:rsidRPr="00991400">
        <w:rPr>
          <w:rFonts w:ascii="Times New Roman" w:hAnsi="Times New Roman" w:cs="Times New Roman"/>
          <w:i/>
          <w:sz w:val="24"/>
          <w:szCs w:val="24"/>
        </w:rPr>
        <w:t xml:space="preserve">, son </w:t>
      </w:r>
      <w:r w:rsidR="00F80F49" w:rsidRPr="00991400">
        <w:rPr>
          <w:rFonts w:ascii="Times New Roman" w:hAnsi="Times New Roman" w:cs="Times New Roman"/>
          <w:i/>
          <w:sz w:val="24"/>
          <w:szCs w:val="24"/>
        </w:rPr>
        <w:t xml:space="preserve">œuvre </w:t>
      </w:r>
      <w:r w:rsidRPr="00991400">
        <w:rPr>
          <w:rFonts w:ascii="Times New Roman" w:hAnsi="Times New Roman" w:cs="Times New Roman"/>
          <w:i/>
          <w:sz w:val="24"/>
          <w:szCs w:val="24"/>
        </w:rPr>
        <w:t>est parfait</w:t>
      </w:r>
      <w:r w:rsidR="00F80F49" w:rsidRPr="00991400">
        <w:rPr>
          <w:rFonts w:ascii="Times New Roman" w:hAnsi="Times New Roman" w:cs="Times New Roman"/>
          <w:i/>
          <w:sz w:val="24"/>
          <w:szCs w:val="24"/>
        </w:rPr>
        <w:t>e »</w:t>
      </w:r>
      <w:r w:rsidRPr="00991400">
        <w:rPr>
          <w:rFonts w:ascii="Times New Roman" w:hAnsi="Times New Roman" w:cs="Times New Roman"/>
          <w:sz w:val="24"/>
          <w:szCs w:val="24"/>
        </w:rPr>
        <w:t xml:space="preserve"> (Dt</w:t>
      </w:r>
      <w:r w:rsidR="00F80F49" w:rsidRPr="00991400">
        <w:rPr>
          <w:rFonts w:ascii="Times New Roman" w:hAnsi="Times New Roman" w:cs="Times New Roman"/>
          <w:sz w:val="24"/>
          <w:szCs w:val="24"/>
        </w:rPr>
        <w:t xml:space="preserve"> </w:t>
      </w:r>
      <w:r w:rsidRPr="00991400">
        <w:rPr>
          <w:rFonts w:ascii="Times New Roman" w:hAnsi="Times New Roman" w:cs="Times New Roman"/>
          <w:sz w:val="24"/>
          <w:szCs w:val="24"/>
        </w:rPr>
        <w:t>32, 4)</w:t>
      </w:r>
      <w:r w:rsidR="00F80F49"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F80F49" w:rsidRPr="00991400">
        <w:rPr>
          <w:rFonts w:ascii="Times New Roman" w:hAnsi="Times New Roman" w:cs="Times New Roman"/>
          <w:i/>
          <w:sz w:val="24"/>
          <w:szCs w:val="24"/>
        </w:rPr>
        <w:t>« </w:t>
      </w:r>
      <w:r w:rsidRPr="00991400">
        <w:rPr>
          <w:rFonts w:ascii="Times New Roman" w:hAnsi="Times New Roman" w:cs="Times New Roman"/>
          <w:i/>
          <w:sz w:val="24"/>
          <w:szCs w:val="24"/>
        </w:rPr>
        <w:t xml:space="preserve">Le Seigneur est </w:t>
      </w:r>
      <w:r w:rsidR="00F80F49" w:rsidRPr="00991400">
        <w:rPr>
          <w:rFonts w:ascii="Times New Roman" w:hAnsi="Times New Roman" w:cs="Times New Roman"/>
          <w:i/>
          <w:sz w:val="24"/>
          <w:szCs w:val="24"/>
        </w:rPr>
        <w:t>le</w:t>
      </w:r>
      <w:r w:rsidRPr="00991400">
        <w:rPr>
          <w:rFonts w:ascii="Times New Roman" w:hAnsi="Times New Roman" w:cs="Times New Roman"/>
          <w:i/>
          <w:sz w:val="24"/>
          <w:szCs w:val="24"/>
        </w:rPr>
        <w:t xml:space="preserve"> </w:t>
      </w:r>
      <w:r w:rsidR="00F80F49" w:rsidRPr="00991400">
        <w:rPr>
          <w:rFonts w:ascii="Times New Roman" w:hAnsi="Times New Roman" w:cs="Times New Roman"/>
          <w:i/>
          <w:sz w:val="24"/>
          <w:szCs w:val="24"/>
        </w:rPr>
        <w:t>R</w:t>
      </w:r>
      <w:r w:rsidRPr="00991400">
        <w:rPr>
          <w:rFonts w:ascii="Times New Roman" w:hAnsi="Times New Roman" w:cs="Times New Roman"/>
          <w:i/>
          <w:sz w:val="24"/>
          <w:szCs w:val="24"/>
        </w:rPr>
        <w:t>oc éternel</w:t>
      </w:r>
      <w:r w:rsidR="00F80F49"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(Is 2</w:t>
      </w:r>
      <w:r w:rsidR="00F80F49" w:rsidRPr="00991400">
        <w:rPr>
          <w:rFonts w:ascii="Times New Roman" w:hAnsi="Times New Roman" w:cs="Times New Roman"/>
          <w:sz w:val="24"/>
          <w:szCs w:val="24"/>
        </w:rPr>
        <w:t>6,</w:t>
      </w:r>
      <w:r w:rsidRPr="00991400">
        <w:rPr>
          <w:rFonts w:ascii="Times New Roman" w:hAnsi="Times New Roman" w:cs="Times New Roman"/>
          <w:sz w:val="24"/>
          <w:szCs w:val="24"/>
        </w:rPr>
        <w:t xml:space="preserve"> 4). Mais parce que cette image n’inspire ni </w:t>
      </w:r>
      <w:r w:rsidR="004E7BB8" w:rsidRPr="00991400">
        <w:rPr>
          <w:rFonts w:ascii="Times New Roman" w:hAnsi="Times New Roman" w:cs="Times New Roman"/>
          <w:sz w:val="24"/>
          <w:szCs w:val="24"/>
        </w:rPr>
        <w:t>fray</w:t>
      </w:r>
      <w:r w:rsidRPr="00991400">
        <w:rPr>
          <w:rFonts w:ascii="Times New Roman" w:hAnsi="Times New Roman" w:cs="Times New Roman"/>
          <w:sz w:val="24"/>
          <w:szCs w:val="24"/>
        </w:rPr>
        <w:t xml:space="preserve">eur ni </w:t>
      </w:r>
      <w:r w:rsidR="004E7BB8" w:rsidRPr="00991400">
        <w:rPr>
          <w:rFonts w:ascii="Times New Roman" w:hAnsi="Times New Roman" w:cs="Times New Roman"/>
          <w:sz w:val="24"/>
          <w:szCs w:val="24"/>
        </w:rPr>
        <w:t>c</w:t>
      </w:r>
      <w:r w:rsidRPr="00991400">
        <w:rPr>
          <w:rFonts w:ascii="Times New Roman" w:hAnsi="Times New Roman" w:cs="Times New Roman"/>
          <w:sz w:val="24"/>
          <w:szCs w:val="24"/>
        </w:rPr>
        <w:t>r</w:t>
      </w:r>
      <w:r w:rsidR="004E7BB8" w:rsidRPr="00991400">
        <w:rPr>
          <w:rFonts w:ascii="Times New Roman" w:hAnsi="Times New Roman" w:cs="Times New Roman"/>
          <w:sz w:val="24"/>
          <w:szCs w:val="24"/>
        </w:rPr>
        <w:t>ainte</w:t>
      </w:r>
      <w:r w:rsidRPr="00991400">
        <w:rPr>
          <w:rFonts w:ascii="Times New Roman" w:hAnsi="Times New Roman" w:cs="Times New Roman"/>
          <w:sz w:val="24"/>
          <w:szCs w:val="24"/>
        </w:rPr>
        <w:t xml:space="preserve"> face à la dureté et à l’impénétrabilité qu’elle évoque, </w:t>
      </w:r>
      <w:r w:rsidR="004E7BB8" w:rsidRPr="00991400">
        <w:rPr>
          <w:rFonts w:ascii="Times New Roman" w:hAnsi="Times New Roman" w:cs="Times New Roman"/>
          <w:sz w:val="24"/>
          <w:szCs w:val="24"/>
        </w:rPr>
        <w:t xml:space="preserve">voilà que </w:t>
      </w:r>
      <w:r w:rsidRPr="00991400">
        <w:rPr>
          <w:rFonts w:ascii="Times New Roman" w:hAnsi="Times New Roman" w:cs="Times New Roman"/>
          <w:sz w:val="24"/>
          <w:szCs w:val="24"/>
        </w:rPr>
        <w:t>la Bible ajoute immédiatement une autre vérité</w:t>
      </w:r>
      <w:r w:rsidR="004E7BB8"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il est </w:t>
      </w:r>
      <w:r w:rsidR="004E7BB8" w:rsidRPr="00991400">
        <w:rPr>
          <w:rFonts w:ascii="Times New Roman" w:hAnsi="Times New Roman" w:cs="Times New Roman"/>
          <w:i/>
          <w:sz w:val="24"/>
          <w:szCs w:val="24"/>
        </w:rPr>
        <w:t>« </w:t>
      </w:r>
      <w:r w:rsidRPr="00991400">
        <w:rPr>
          <w:rFonts w:ascii="Times New Roman" w:hAnsi="Times New Roman" w:cs="Times New Roman"/>
          <w:i/>
          <w:sz w:val="24"/>
          <w:szCs w:val="24"/>
        </w:rPr>
        <w:t>notre</w:t>
      </w:r>
      <w:r w:rsidR="004E7BB8"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rocher, </w:t>
      </w:r>
      <w:r w:rsidR="004E7BB8" w:rsidRPr="00991400">
        <w:rPr>
          <w:rFonts w:ascii="Times New Roman" w:hAnsi="Times New Roman" w:cs="Times New Roman"/>
          <w:i/>
          <w:sz w:val="24"/>
          <w:szCs w:val="24"/>
        </w:rPr>
        <w:t>« </w:t>
      </w:r>
      <w:r w:rsidRPr="00991400">
        <w:rPr>
          <w:rFonts w:ascii="Times New Roman" w:hAnsi="Times New Roman" w:cs="Times New Roman"/>
          <w:i/>
          <w:sz w:val="24"/>
          <w:szCs w:val="24"/>
        </w:rPr>
        <w:t>mon</w:t>
      </w:r>
      <w:r w:rsidR="004E7BB8"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w:t>
      </w:r>
      <w:r w:rsidRPr="00991400">
        <w:rPr>
          <w:rFonts w:ascii="Times New Roman" w:hAnsi="Times New Roman" w:cs="Times New Roman"/>
          <w:sz w:val="24"/>
          <w:szCs w:val="24"/>
        </w:rPr>
        <w:lastRenderedPageBreak/>
        <w:t>rocher. C'est</w:t>
      </w:r>
      <w:r w:rsidR="004E7BB8" w:rsidRPr="00991400">
        <w:rPr>
          <w:rFonts w:ascii="Times New Roman" w:hAnsi="Times New Roman" w:cs="Times New Roman"/>
          <w:sz w:val="24"/>
          <w:szCs w:val="24"/>
        </w:rPr>
        <w:t>-à-dire</w:t>
      </w:r>
      <w:r w:rsidRPr="00991400">
        <w:rPr>
          <w:rFonts w:ascii="Times New Roman" w:hAnsi="Times New Roman" w:cs="Times New Roman"/>
          <w:sz w:val="24"/>
          <w:szCs w:val="24"/>
        </w:rPr>
        <w:t xml:space="preserve"> un rocher pour nous, pas contre nous. </w:t>
      </w:r>
      <w:r w:rsidR="004E7BB8" w:rsidRPr="00991400">
        <w:rPr>
          <w:rFonts w:ascii="Times New Roman" w:hAnsi="Times New Roman" w:cs="Times New Roman"/>
          <w:i/>
          <w:sz w:val="24"/>
          <w:szCs w:val="24"/>
        </w:rPr>
        <w:t>« Dieu</w:t>
      </w:r>
      <w:r w:rsidRPr="00991400">
        <w:rPr>
          <w:rFonts w:ascii="Times New Roman" w:hAnsi="Times New Roman" w:cs="Times New Roman"/>
          <w:i/>
          <w:sz w:val="24"/>
          <w:szCs w:val="24"/>
        </w:rPr>
        <w:t xml:space="preserve"> est mon rocher</w:t>
      </w:r>
      <w:r w:rsidR="004E7BB8"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(Ps 1</w:t>
      </w:r>
      <w:r w:rsidR="004E7BB8" w:rsidRPr="00991400">
        <w:rPr>
          <w:rFonts w:ascii="Times New Roman" w:hAnsi="Times New Roman" w:cs="Times New Roman"/>
          <w:sz w:val="24"/>
          <w:szCs w:val="24"/>
        </w:rPr>
        <w:t>7,</w:t>
      </w:r>
      <w:r w:rsidRPr="00991400">
        <w:rPr>
          <w:rFonts w:ascii="Times New Roman" w:hAnsi="Times New Roman" w:cs="Times New Roman"/>
          <w:sz w:val="24"/>
          <w:szCs w:val="24"/>
        </w:rPr>
        <w:t xml:space="preserve"> 3), </w:t>
      </w:r>
      <w:r w:rsidR="004E7BB8" w:rsidRPr="00991400">
        <w:rPr>
          <w:rFonts w:ascii="Times New Roman" w:hAnsi="Times New Roman" w:cs="Times New Roman"/>
          <w:i/>
          <w:sz w:val="24"/>
          <w:szCs w:val="24"/>
        </w:rPr>
        <w:t xml:space="preserve">« ma forteresse </w:t>
      </w:r>
      <w:r w:rsidRPr="00991400">
        <w:rPr>
          <w:rFonts w:ascii="Times New Roman" w:hAnsi="Times New Roman" w:cs="Times New Roman"/>
          <w:i/>
          <w:sz w:val="24"/>
          <w:szCs w:val="24"/>
        </w:rPr>
        <w:t>e</w:t>
      </w:r>
      <w:r w:rsidR="004E7BB8" w:rsidRPr="00991400">
        <w:rPr>
          <w:rFonts w:ascii="Times New Roman" w:hAnsi="Times New Roman" w:cs="Times New Roman"/>
          <w:i/>
          <w:sz w:val="24"/>
          <w:szCs w:val="24"/>
        </w:rPr>
        <w:t>t</w:t>
      </w:r>
      <w:r w:rsidRPr="00991400">
        <w:rPr>
          <w:rFonts w:ascii="Times New Roman" w:hAnsi="Times New Roman" w:cs="Times New Roman"/>
          <w:i/>
          <w:sz w:val="24"/>
          <w:szCs w:val="24"/>
        </w:rPr>
        <w:t xml:space="preserve"> m</w:t>
      </w:r>
      <w:r w:rsidR="004E7BB8" w:rsidRPr="00991400">
        <w:rPr>
          <w:rFonts w:ascii="Times New Roman" w:hAnsi="Times New Roman" w:cs="Times New Roman"/>
          <w:i/>
          <w:sz w:val="24"/>
          <w:szCs w:val="24"/>
        </w:rPr>
        <w:t>on roc »</w:t>
      </w:r>
      <w:r w:rsidRPr="00991400">
        <w:rPr>
          <w:rFonts w:ascii="Times New Roman" w:hAnsi="Times New Roman" w:cs="Times New Roman"/>
          <w:sz w:val="24"/>
          <w:szCs w:val="24"/>
        </w:rPr>
        <w:t xml:space="preserve"> (Ps 3</w:t>
      </w:r>
      <w:r w:rsidR="004E7BB8" w:rsidRPr="00991400">
        <w:rPr>
          <w:rFonts w:ascii="Times New Roman" w:hAnsi="Times New Roman" w:cs="Times New Roman"/>
          <w:sz w:val="24"/>
          <w:szCs w:val="24"/>
        </w:rPr>
        <w:t>0,</w:t>
      </w:r>
      <w:r w:rsidRPr="00991400">
        <w:rPr>
          <w:rFonts w:ascii="Times New Roman" w:hAnsi="Times New Roman" w:cs="Times New Roman"/>
          <w:sz w:val="24"/>
          <w:szCs w:val="24"/>
        </w:rPr>
        <w:t xml:space="preserve"> 4), </w:t>
      </w:r>
      <w:r w:rsidR="004E7BB8" w:rsidRPr="00991400">
        <w:rPr>
          <w:rFonts w:ascii="Times New Roman" w:hAnsi="Times New Roman" w:cs="Times New Roman"/>
          <w:i/>
          <w:sz w:val="24"/>
          <w:szCs w:val="24"/>
        </w:rPr>
        <w:t xml:space="preserve">« notre </w:t>
      </w:r>
      <w:r w:rsidRPr="00991400">
        <w:rPr>
          <w:rFonts w:ascii="Times New Roman" w:hAnsi="Times New Roman" w:cs="Times New Roman"/>
          <w:i/>
          <w:sz w:val="24"/>
          <w:szCs w:val="24"/>
        </w:rPr>
        <w:t>rocher</w:t>
      </w:r>
      <w:r w:rsidR="004E7BB8" w:rsidRPr="00991400">
        <w:rPr>
          <w:rFonts w:ascii="Times New Roman" w:hAnsi="Times New Roman" w:cs="Times New Roman"/>
          <w:i/>
          <w:sz w:val="24"/>
          <w:szCs w:val="24"/>
        </w:rPr>
        <w:t>,</w:t>
      </w:r>
      <w:r w:rsidRPr="00991400">
        <w:rPr>
          <w:rFonts w:ascii="Times New Roman" w:hAnsi="Times New Roman" w:cs="Times New Roman"/>
          <w:i/>
          <w:sz w:val="24"/>
          <w:szCs w:val="24"/>
        </w:rPr>
        <w:t xml:space="preserve"> notre salut</w:t>
      </w:r>
      <w:r w:rsidR="004E7BB8"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(Ps 9</w:t>
      </w:r>
      <w:r w:rsidR="004E7BB8" w:rsidRPr="00991400">
        <w:rPr>
          <w:rFonts w:ascii="Times New Roman" w:hAnsi="Times New Roman" w:cs="Times New Roman"/>
          <w:sz w:val="24"/>
          <w:szCs w:val="24"/>
        </w:rPr>
        <w:t xml:space="preserve">4, </w:t>
      </w:r>
      <w:r w:rsidRPr="00991400">
        <w:rPr>
          <w:rFonts w:ascii="Times New Roman" w:hAnsi="Times New Roman" w:cs="Times New Roman"/>
          <w:sz w:val="24"/>
          <w:szCs w:val="24"/>
        </w:rPr>
        <w:t>1).</w:t>
      </w:r>
    </w:p>
    <w:p w14:paraId="5D1BCBA5"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Les premiers traducteurs de la Bible, les </w:t>
      </w:r>
      <w:r w:rsidR="004E7BB8" w:rsidRPr="00991400">
        <w:rPr>
          <w:rFonts w:ascii="Times New Roman" w:hAnsi="Times New Roman" w:cs="Times New Roman"/>
          <w:sz w:val="24"/>
          <w:szCs w:val="24"/>
        </w:rPr>
        <w:t>Septante</w:t>
      </w:r>
      <w:r w:rsidRPr="00991400">
        <w:rPr>
          <w:rFonts w:ascii="Times New Roman" w:hAnsi="Times New Roman" w:cs="Times New Roman"/>
          <w:sz w:val="24"/>
          <w:szCs w:val="24"/>
        </w:rPr>
        <w:t xml:space="preserve">, ont été effrayés par une image </w:t>
      </w:r>
      <w:r w:rsidR="004E7BB8" w:rsidRPr="00991400">
        <w:rPr>
          <w:rFonts w:ascii="Times New Roman" w:hAnsi="Times New Roman" w:cs="Times New Roman"/>
          <w:sz w:val="24"/>
          <w:szCs w:val="24"/>
        </w:rPr>
        <w:t xml:space="preserve">aussi </w:t>
      </w:r>
      <w:r w:rsidRPr="00991400">
        <w:rPr>
          <w:rFonts w:ascii="Times New Roman" w:hAnsi="Times New Roman" w:cs="Times New Roman"/>
          <w:sz w:val="24"/>
          <w:szCs w:val="24"/>
        </w:rPr>
        <w:t xml:space="preserve">matérielle de Dieu qui semblait l'abaisser et ont systématiquement remplacé le </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rocher</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 xml:space="preserve"> concret par des abstractions </w:t>
      </w:r>
      <w:r w:rsidR="004E7BB8" w:rsidRPr="00991400">
        <w:rPr>
          <w:rFonts w:ascii="Times New Roman" w:hAnsi="Times New Roman" w:cs="Times New Roman"/>
          <w:sz w:val="24"/>
          <w:szCs w:val="24"/>
        </w:rPr>
        <w:t>comme</w:t>
      </w:r>
      <w:r w:rsidRPr="00991400">
        <w:rPr>
          <w:rFonts w:ascii="Times New Roman" w:hAnsi="Times New Roman" w:cs="Times New Roman"/>
          <w:sz w:val="24"/>
          <w:szCs w:val="24"/>
        </w:rPr>
        <w:t xml:space="preserve"> </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force</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refuge</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 xml:space="preserve">, </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salut</w:t>
      </w:r>
      <w:r w:rsidR="004E7BB8" w:rsidRPr="00991400">
        <w:rPr>
          <w:rFonts w:ascii="Times New Roman" w:hAnsi="Times New Roman" w:cs="Times New Roman"/>
          <w:sz w:val="24"/>
          <w:szCs w:val="24"/>
        </w:rPr>
        <w:t> »</w:t>
      </w:r>
      <w:r w:rsidRPr="00991400">
        <w:rPr>
          <w:rFonts w:ascii="Times New Roman" w:hAnsi="Times New Roman" w:cs="Times New Roman"/>
          <w:sz w:val="24"/>
          <w:szCs w:val="24"/>
        </w:rPr>
        <w:t>. Mais à juste titre, toutes les traductions modernes ont rendu à Dieu le titre original de roc</w:t>
      </w:r>
      <w:r w:rsidR="004E7BB8" w:rsidRPr="00991400">
        <w:rPr>
          <w:rFonts w:ascii="Times New Roman" w:hAnsi="Times New Roman" w:cs="Times New Roman"/>
          <w:sz w:val="24"/>
          <w:szCs w:val="24"/>
        </w:rPr>
        <w:t>her</w:t>
      </w:r>
      <w:r w:rsidRPr="00991400">
        <w:rPr>
          <w:rFonts w:ascii="Times New Roman" w:hAnsi="Times New Roman" w:cs="Times New Roman"/>
          <w:sz w:val="24"/>
          <w:szCs w:val="24"/>
        </w:rPr>
        <w:t>.</w:t>
      </w:r>
    </w:p>
    <w:p w14:paraId="0E605050" w14:textId="77777777" w:rsidR="006A3C0F" w:rsidRPr="00991400" w:rsidRDefault="004E7BB8" w:rsidP="00A60CA0">
      <w:pPr>
        <w:jc w:val="both"/>
        <w:rPr>
          <w:rFonts w:ascii="Times New Roman" w:hAnsi="Times New Roman" w:cs="Times New Roman"/>
          <w:sz w:val="24"/>
          <w:szCs w:val="24"/>
        </w:rPr>
      </w:pPr>
      <w:r w:rsidRPr="00991400">
        <w:rPr>
          <w:rFonts w:ascii="Times New Roman" w:hAnsi="Times New Roman" w:cs="Times New Roman"/>
          <w:sz w:val="24"/>
          <w:szCs w:val="24"/>
        </w:rPr>
        <w:t>R</w:t>
      </w:r>
      <w:r w:rsidR="006A3C0F" w:rsidRPr="00991400">
        <w:rPr>
          <w:rFonts w:ascii="Times New Roman" w:hAnsi="Times New Roman" w:cs="Times New Roman"/>
          <w:sz w:val="24"/>
          <w:szCs w:val="24"/>
        </w:rPr>
        <w:t>oc</w:t>
      </w:r>
      <w:r w:rsidRPr="00991400">
        <w:rPr>
          <w:rFonts w:ascii="Times New Roman" w:hAnsi="Times New Roman" w:cs="Times New Roman"/>
          <w:sz w:val="24"/>
          <w:szCs w:val="24"/>
        </w:rPr>
        <w:t>her</w:t>
      </w:r>
      <w:r w:rsidR="006A3C0F" w:rsidRPr="00991400">
        <w:rPr>
          <w:rFonts w:ascii="Times New Roman" w:hAnsi="Times New Roman" w:cs="Times New Roman"/>
          <w:sz w:val="24"/>
          <w:szCs w:val="24"/>
        </w:rPr>
        <w:t xml:space="preserve"> n'est pas un titre abstrait</w:t>
      </w:r>
      <w:r w:rsidRPr="00991400">
        <w:rPr>
          <w:rFonts w:ascii="Times New Roman" w:hAnsi="Times New Roman" w:cs="Times New Roman"/>
          <w:sz w:val="24"/>
          <w:szCs w:val="24"/>
        </w:rPr>
        <w:t> ;</w:t>
      </w:r>
      <w:r w:rsidR="006A3C0F" w:rsidRPr="00991400">
        <w:rPr>
          <w:rFonts w:ascii="Times New Roman" w:hAnsi="Times New Roman" w:cs="Times New Roman"/>
          <w:sz w:val="24"/>
          <w:szCs w:val="24"/>
        </w:rPr>
        <w:t xml:space="preserve"> cela ne dit pas simplement ce que Dieu est, mais aussi ce que nous devons être. Le rocher est fait pour être escaladé, pour </w:t>
      </w:r>
      <w:r w:rsidRPr="00991400">
        <w:rPr>
          <w:rFonts w:ascii="Times New Roman" w:hAnsi="Times New Roman" w:cs="Times New Roman"/>
          <w:sz w:val="24"/>
          <w:szCs w:val="24"/>
        </w:rPr>
        <w:t xml:space="preserve">qu’on y </w:t>
      </w:r>
      <w:r w:rsidR="006A3C0F" w:rsidRPr="00991400">
        <w:rPr>
          <w:rFonts w:ascii="Times New Roman" w:hAnsi="Times New Roman" w:cs="Times New Roman"/>
          <w:sz w:val="24"/>
          <w:szCs w:val="24"/>
        </w:rPr>
        <w:t xml:space="preserve">cherche refuge, </w:t>
      </w:r>
      <w:r w:rsidRPr="00991400">
        <w:rPr>
          <w:rFonts w:ascii="Times New Roman" w:hAnsi="Times New Roman" w:cs="Times New Roman"/>
          <w:sz w:val="24"/>
          <w:szCs w:val="24"/>
        </w:rPr>
        <w:t>et pas</w:t>
      </w:r>
      <w:r w:rsidR="006A3C0F" w:rsidRPr="00991400">
        <w:rPr>
          <w:rFonts w:ascii="Times New Roman" w:hAnsi="Times New Roman" w:cs="Times New Roman"/>
          <w:sz w:val="24"/>
          <w:szCs w:val="24"/>
        </w:rPr>
        <w:t xml:space="preserve"> seulement pour </w:t>
      </w:r>
      <w:r w:rsidRPr="00991400">
        <w:rPr>
          <w:rFonts w:ascii="Times New Roman" w:hAnsi="Times New Roman" w:cs="Times New Roman"/>
          <w:sz w:val="24"/>
          <w:szCs w:val="24"/>
        </w:rPr>
        <w:t>qu’on le</w:t>
      </w:r>
      <w:r w:rsidR="006A3C0F" w:rsidRPr="00991400">
        <w:rPr>
          <w:rFonts w:ascii="Times New Roman" w:hAnsi="Times New Roman" w:cs="Times New Roman"/>
          <w:sz w:val="24"/>
          <w:szCs w:val="24"/>
        </w:rPr>
        <w:t xml:space="preserve"> contempl</w:t>
      </w:r>
      <w:r w:rsidRPr="00991400">
        <w:rPr>
          <w:rFonts w:ascii="Times New Roman" w:hAnsi="Times New Roman" w:cs="Times New Roman"/>
          <w:sz w:val="24"/>
          <w:szCs w:val="24"/>
        </w:rPr>
        <w:t>e</w:t>
      </w:r>
      <w:r w:rsidR="006A3C0F" w:rsidRPr="00991400">
        <w:rPr>
          <w:rFonts w:ascii="Times New Roman" w:hAnsi="Times New Roman" w:cs="Times New Roman"/>
          <w:sz w:val="24"/>
          <w:szCs w:val="24"/>
        </w:rPr>
        <w:t xml:space="preserve"> de loin. Le roc</w:t>
      </w:r>
      <w:r w:rsidRPr="00991400">
        <w:rPr>
          <w:rFonts w:ascii="Times New Roman" w:hAnsi="Times New Roman" w:cs="Times New Roman"/>
          <w:sz w:val="24"/>
          <w:szCs w:val="24"/>
        </w:rPr>
        <w:t>her</w:t>
      </w:r>
      <w:r w:rsidR="006A3C0F" w:rsidRPr="00991400">
        <w:rPr>
          <w:rFonts w:ascii="Times New Roman" w:hAnsi="Times New Roman" w:cs="Times New Roman"/>
          <w:sz w:val="24"/>
          <w:szCs w:val="24"/>
        </w:rPr>
        <w:t xml:space="preserve"> attire, passionn</w:t>
      </w:r>
      <w:r w:rsidRPr="00991400">
        <w:rPr>
          <w:rFonts w:ascii="Times New Roman" w:hAnsi="Times New Roman" w:cs="Times New Roman"/>
          <w:sz w:val="24"/>
          <w:szCs w:val="24"/>
        </w:rPr>
        <w:t>e</w:t>
      </w:r>
      <w:r w:rsidR="006A3C0F" w:rsidRPr="00991400">
        <w:rPr>
          <w:rFonts w:ascii="Times New Roman" w:hAnsi="Times New Roman" w:cs="Times New Roman"/>
          <w:sz w:val="24"/>
          <w:szCs w:val="24"/>
        </w:rPr>
        <w:t xml:space="preserve">. Si Dieu est </w:t>
      </w:r>
      <w:proofErr w:type="gramStart"/>
      <w:r w:rsidR="006A3C0F" w:rsidRPr="00991400">
        <w:rPr>
          <w:rFonts w:ascii="Times New Roman" w:hAnsi="Times New Roman" w:cs="Times New Roman"/>
          <w:sz w:val="24"/>
          <w:szCs w:val="24"/>
        </w:rPr>
        <w:t>roc</w:t>
      </w:r>
      <w:r w:rsidR="00360512" w:rsidRPr="00991400">
        <w:rPr>
          <w:rFonts w:ascii="Times New Roman" w:hAnsi="Times New Roman" w:cs="Times New Roman"/>
          <w:sz w:val="24"/>
          <w:szCs w:val="24"/>
        </w:rPr>
        <w:t>her</w:t>
      </w:r>
      <w:proofErr w:type="gramEnd"/>
      <w:r w:rsidR="006A3C0F" w:rsidRPr="00991400">
        <w:rPr>
          <w:rFonts w:ascii="Times New Roman" w:hAnsi="Times New Roman" w:cs="Times New Roman"/>
          <w:sz w:val="24"/>
          <w:szCs w:val="24"/>
        </w:rPr>
        <w:t xml:space="preserve">, l'homme doit devenir un </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roc</w:t>
      </w:r>
      <w:r w:rsidR="00360512" w:rsidRPr="00991400">
        <w:rPr>
          <w:rFonts w:ascii="Times New Roman" w:hAnsi="Times New Roman" w:cs="Times New Roman"/>
          <w:sz w:val="24"/>
          <w:szCs w:val="24"/>
        </w:rPr>
        <w:t>hassier »</w:t>
      </w:r>
      <w:r w:rsidR="006A3C0F" w:rsidRPr="00991400">
        <w:rPr>
          <w:rFonts w:ascii="Times New Roman" w:hAnsi="Times New Roman" w:cs="Times New Roman"/>
          <w:sz w:val="24"/>
          <w:szCs w:val="24"/>
        </w:rPr>
        <w:t>. Jésus a dit</w:t>
      </w:r>
      <w:r w:rsidR="00360512"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 xml:space="preserve">Apprenez du </w:t>
      </w:r>
      <w:r w:rsidR="00360512" w:rsidRPr="00991400">
        <w:rPr>
          <w:rFonts w:ascii="Times New Roman" w:hAnsi="Times New Roman" w:cs="Times New Roman"/>
          <w:sz w:val="24"/>
          <w:szCs w:val="24"/>
        </w:rPr>
        <w:t xml:space="preserve">maître de maison » </w:t>
      </w:r>
      <w:r w:rsidR="006A3C0F" w:rsidRPr="00991400">
        <w:rPr>
          <w:rFonts w:ascii="Times New Roman" w:hAnsi="Times New Roman" w:cs="Times New Roman"/>
          <w:sz w:val="24"/>
          <w:szCs w:val="24"/>
        </w:rPr>
        <w:t xml:space="preserve">; </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Regardez les pêcheurs</w:t>
      </w:r>
      <w:r w:rsidR="00360512" w:rsidRPr="00991400">
        <w:rPr>
          <w:rFonts w:ascii="Times New Roman" w:hAnsi="Times New Roman" w:cs="Times New Roman"/>
          <w:sz w:val="24"/>
          <w:szCs w:val="24"/>
        </w:rPr>
        <w:t xml:space="preserve"> » </w:t>
      </w:r>
      <w:r w:rsidR="006A3C0F" w:rsidRPr="00991400">
        <w:rPr>
          <w:rFonts w:ascii="Times New Roman" w:hAnsi="Times New Roman" w:cs="Times New Roman"/>
          <w:sz w:val="24"/>
          <w:szCs w:val="24"/>
        </w:rPr>
        <w:t xml:space="preserve">; </w:t>
      </w:r>
      <w:r w:rsidR="00360512" w:rsidRPr="00991400">
        <w:rPr>
          <w:rFonts w:ascii="Times New Roman" w:hAnsi="Times New Roman" w:cs="Times New Roman"/>
          <w:sz w:val="24"/>
          <w:szCs w:val="24"/>
        </w:rPr>
        <w:t>s</w:t>
      </w:r>
      <w:r w:rsidR="006A3C0F" w:rsidRPr="00991400">
        <w:rPr>
          <w:rFonts w:ascii="Times New Roman" w:hAnsi="Times New Roman" w:cs="Times New Roman"/>
          <w:sz w:val="24"/>
          <w:szCs w:val="24"/>
        </w:rPr>
        <w:t>aint</w:t>
      </w:r>
      <w:r w:rsidR="00360512"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Jacques continue en disant</w:t>
      </w:r>
      <w:r w:rsidR="00360512"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Regardez les agriculteurs</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 Nous pouvons ajouter</w:t>
      </w:r>
      <w:r w:rsidR="00360512"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Regardez les r</w:t>
      </w:r>
      <w:r w:rsidR="00360512" w:rsidRPr="00991400">
        <w:rPr>
          <w:rFonts w:ascii="Times New Roman" w:hAnsi="Times New Roman" w:cs="Times New Roman"/>
          <w:sz w:val="24"/>
          <w:szCs w:val="24"/>
        </w:rPr>
        <w:t>ochassier</w:t>
      </w:r>
      <w:r w:rsidR="006A3C0F" w:rsidRPr="00991400">
        <w:rPr>
          <w:rFonts w:ascii="Times New Roman" w:hAnsi="Times New Roman" w:cs="Times New Roman"/>
          <w:sz w:val="24"/>
          <w:szCs w:val="24"/>
        </w:rPr>
        <w:t>s</w:t>
      </w:r>
      <w:r w:rsidR="00360512"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w:t>
      </w:r>
      <w:r w:rsidR="00360512" w:rsidRPr="00991400">
        <w:rPr>
          <w:rFonts w:ascii="Times New Roman" w:hAnsi="Times New Roman" w:cs="Times New Roman"/>
          <w:sz w:val="24"/>
          <w:szCs w:val="24"/>
        </w:rPr>
        <w:t> »</w:t>
      </w:r>
      <w:r w:rsidR="006A3C0F" w:rsidRPr="00991400">
        <w:rPr>
          <w:rFonts w:ascii="Times New Roman" w:hAnsi="Times New Roman" w:cs="Times New Roman"/>
          <w:sz w:val="24"/>
          <w:szCs w:val="24"/>
        </w:rPr>
        <w:t xml:space="preserve"> Si la nuit tombe ou si une tempête vient, ils ne </w:t>
      </w:r>
      <w:r w:rsidR="00360512" w:rsidRPr="00991400">
        <w:rPr>
          <w:rFonts w:ascii="Times New Roman" w:hAnsi="Times New Roman" w:cs="Times New Roman"/>
          <w:sz w:val="24"/>
          <w:szCs w:val="24"/>
        </w:rPr>
        <w:t>commette</w:t>
      </w:r>
      <w:r w:rsidR="006A3C0F" w:rsidRPr="00991400">
        <w:rPr>
          <w:rFonts w:ascii="Times New Roman" w:hAnsi="Times New Roman" w:cs="Times New Roman"/>
          <w:sz w:val="24"/>
          <w:szCs w:val="24"/>
        </w:rPr>
        <w:t>nt pas l’imprudence de</w:t>
      </w:r>
      <w:r w:rsidR="00360512" w:rsidRPr="00991400">
        <w:rPr>
          <w:rFonts w:ascii="Times New Roman" w:hAnsi="Times New Roman" w:cs="Times New Roman"/>
          <w:sz w:val="24"/>
          <w:szCs w:val="24"/>
        </w:rPr>
        <w:t xml:space="preserve"> cherch</w:t>
      </w:r>
      <w:r w:rsidR="006A3C0F" w:rsidRPr="00991400">
        <w:rPr>
          <w:rFonts w:ascii="Times New Roman" w:hAnsi="Times New Roman" w:cs="Times New Roman"/>
          <w:sz w:val="24"/>
          <w:szCs w:val="24"/>
        </w:rPr>
        <w:t xml:space="preserve">er </w:t>
      </w:r>
      <w:r w:rsidR="00360512" w:rsidRPr="00991400">
        <w:rPr>
          <w:rFonts w:ascii="Times New Roman" w:hAnsi="Times New Roman" w:cs="Times New Roman"/>
          <w:sz w:val="24"/>
          <w:szCs w:val="24"/>
        </w:rPr>
        <w:t>à</w:t>
      </w:r>
      <w:r w:rsidR="006A3C0F" w:rsidRPr="00991400">
        <w:rPr>
          <w:rFonts w:ascii="Times New Roman" w:hAnsi="Times New Roman" w:cs="Times New Roman"/>
          <w:sz w:val="24"/>
          <w:szCs w:val="24"/>
        </w:rPr>
        <w:t xml:space="preserve"> descendre, mais ils s’accrochent encore </w:t>
      </w:r>
      <w:r w:rsidR="00360512" w:rsidRPr="00991400">
        <w:rPr>
          <w:rFonts w:ascii="Times New Roman" w:hAnsi="Times New Roman" w:cs="Times New Roman"/>
          <w:sz w:val="24"/>
          <w:szCs w:val="24"/>
        </w:rPr>
        <w:t>davantage</w:t>
      </w:r>
      <w:r w:rsidR="006A3C0F" w:rsidRPr="00991400">
        <w:rPr>
          <w:rFonts w:ascii="Times New Roman" w:hAnsi="Times New Roman" w:cs="Times New Roman"/>
          <w:sz w:val="24"/>
          <w:szCs w:val="24"/>
        </w:rPr>
        <w:t xml:space="preserve"> au rocher et attendent que la tempête passe.</w:t>
      </w:r>
    </w:p>
    <w:p w14:paraId="1FF5B899"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L'insistance de la Bible sur </w:t>
      </w:r>
      <w:r w:rsidR="00360512" w:rsidRPr="00991400">
        <w:rPr>
          <w:rFonts w:ascii="Times New Roman" w:hAnsi="Times New Roman" w:cs="Times New Roman"/>
          <w:sz w:val="24"/>
          <w:szCs w:val="24"/>
        </w:rPr>
        <w:t xml:space="preserve">le </w:t>
      </w:r>
      <w:r w:rsidRPr="00991400">
        <w:rPr>
          <w:rFonts w:ascii="Times New Roman" w:hAnsi="Times New Roman" w:cs="Times New Roman"/>
          <w:sz w:val="24"/>
          <w:szCs w:val="24"/>
        </w:rPr>
        <w:t>Dieu-roc</w:t>
      </w:r>
      <w:r w:rsidR="00360512" w:rsidRPr="00991400">
        <w:rPr>
          <w:rFonts w:ascii="Times New Roman" w:hAnsi="Times New Roman" w:cs="Times New Roman"/>
          <w:sz w:val="24"/>
          <w:szCs w:val="24"/>
        </w:rPr>
        <w:t>her</w:t>
      </w:r>
      <w:r w:rsidRPr="00991400">
        <w:rPr>
          <w:rFonts w:ascii="Times New Roman" w:hAnsi="Times New Roman" w:cs="Times New Roman"/>
          <w:sz w:val="24"/>
          <w:szCs w:val="24"/>
        </w:rPr>
        <w:t xml:space="preserve"> vise à instaurer la confiance dans la créature, chassant ainsi les peurs de son cœur. </w:t>
      </w:r>
      <w:r w:rsidR="00360512" w:rsidRPr="00991400">
        <w:rPr>
          <w:rFonts w:ascii="Times New Roman" w:hAnsi="Times New Roman" w:cs="Times New Roman"/>
          <w:i/>
          <w:sz w:val="24"/>
          <w:szCs w:val="24"/>
        </w:rPr>
        <w:t>« Nous serons sans crainte si la terre est secouée, si les montagnes s'effondrent au creux de la mer »</w:t>
      </w:r>
      <w:r w:rsidR="0036051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dit </w:t>
      </w:r>
      <w:r w:rsidR="00360512" w:rsidRPr="00991400">
        <w:rPr>
          <w:rFonts w:ascii="Times New Roman" w:hAnsi="Times New Roman" w:cs="Times New Roman"/>
          <w:sz w:val="24"/>
          <w:szCs w:val="24"/>
        </w:rPr>
        <w:t>le</w:t>
      </w:r>
      <w:r w:rsidRPr="00991400">
        <w:rPr>
          <w:rFonts w:ascii="Times New Roman" w:hAnsi="Times New Roman" w:cs="Times New Roman"/>
          <w:sz w:val="24"/>
          <w:szCs w:val="24"/>
        </w:rPr>
        <w:t xml:space="preserve"> psaume</w:t>
      </w:r>
      <w:r w:rsidR="00360512" w:rsidRPr="00991400">
        <w:rPr>
          <w:rFonts w:ascii="Times New Roman" w:hAnsi="Times New Roman" w:cs="Times New Roman"/>
          <w:sz w:val="24"/>
          <w:szCs w:val="24"/>
        </w:rPr>
        <w:t xml:space="preserve"> </w:t>
      </w:r>
      <w:r w:rsidRPr="00991400">
        <w:rPr>
          <w:rFonts w:ascii="Times New Roman" w:hAnsi="Times New Roman" w:cs="Times New Roman"/>
          <w:sz w:val="24"/>
          <w:szCs w:val="24"/>
        </w:rPr>
        <w:t>; et le motif qui nous est donné est</w:t>
      </w:r>
      <w:r w:rsidR="00360512"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360512" w:rsidRPr="00991400">
        <w:rPr>
          <w:rFonts w:ascii="Times New Roman" w:hAnsi="Times New Roman" w:cs="Times New Roman"/>
          <w:i/>
          <w:sz w:val="24"/>
          <w:szCs w:val="24"/>
        </w:rPr>
        <w:t>« Citadelle pour nous,</w:t>
      </w:r>
      <w:r w:rsidRPr="00991400">
        <w:rPr>
          <w:rFonts w:ascii="Times New Roman" w:hAnsi="Times New Roman" w:cs="Times New Roman"/>
          <w:i/>
          <w:sz w:val="24"/>
          <w:szCs w:val="24"/>
        </w:rPr>
        <w:t xml:space="preserve"> le Dieu de Jacob</w:t>
      </w:r>
      <w:r w:rsidR="00360512" w:rsidRPr="00991400">
        <w:rPr>
          <w:rFonts w:ascii="Times New Roman" w:hAnsi="Times New Roman" w:cs="Times New Roman"/>
          <w:i/>
          <w:sz w:val="24"/>
          <w:szCs w:val="24"/>
        </w:rPr>
        <w:t> »</w:t>
      </w:r>
      <w:r w:rsidRPr="00991400">
        <w:rPr>
          <w:rFonts w:ascii="Times New Roman" w:hAnsi="Times New Roman" w:cs="Times New Roman"/>
          <w:sz w:val="24"/>
          <w:szCs w:val="24"/>
        </w:rPr>
        <w:t xml:space="preserve"> (Ps 46, 3.8).</w:t>
      </w:r>
    </w:p>
    <w:p w14:paraId="30B78D84" w14:textId="77777777" w:rsidR="006A3C0F" w:rsidRPr="00991400" w:rsidRDefault="006A3C0F" w:rsidP="00360512">
      <w:pPr>
        <w:pStyle w:val="Titolo1"/>
        <w:rPr>
          <w:rFonts w:ascii="Times New Roman" w:hAnsi="Times New Roman" w:cs="Times New Roman"/>
          <w:b/>
          <w:color w:val="auto"/>
          <w:sz w:val="24"/>
          <w:szCs w:val="24"/>
        </w:rPr>
      </w:pPr>
      <w:r w:rsidRPr="00991400">
        <w:rPr>
          <w:rFonts w:ascii="Times New Roman" w:hAnsi="Times New Roman" w:cs="Times New Roman"/>
          <w:b/>
          <w:color w:val="auto"/>
          <w:sz w:val="24"/>
          <w:szCs w:val="24"/>
        </w:rPr>
        <w:t xml:space="preserve">Dieu est là et </w:t>
      </w:r>
      <w:r w:rsidR="00360512" w:rsidRPr="00991400">
        <w:rPr>
          <w:rFonts w:ascii="Times New Roman" w:hAnsi="Times New Roman" w:cs="Times New Roman"/>
          <w:b/>
          <w:color w:val="auto"/>
          <w:sz w:val="24"/>
          <w:szCs w:val="24"/>
        </w:rPr>
        <w:t>cela</w:t>
      </w:r>
      <w:r w:rsidRPr="00991400">
        <w:rPr>
          <w:rFonts w:ascii="Times New Roman" w:hAnsi="Times New Roman" w:cs="Times New Roman"/>
          <w:b/>
          <w:color w:val="auto"/>
          <w:sz w:val="24"/>
          <w:szCs w:val="24"/>
        </w:rPr>
        <w:t xml:space="preserve"> suffit</w:t>
      </w:r>
      <w:r w:rsidR="00360512" w:rsidRPr="00991400">
        <w:rPr>
          <w:rFonts w:ascii="Times New Roman" w:hAnsi="Times New Roman" w:cs="Times New Roman"/>
          <w:b/>
          <w:color w:val="auto"/>
          <w:sz w:val="24"/>
          <w:szCs w:val="24"/>
        </w:rPr>
        <w:t xml:space="preserve"> </w:t>
      </w:r>
      <w:r w:rsidRPr="00991400">
        <w:rPr>
          <w:rFonts w:ascii="Times New Roman" w:hAnsi="Times New Roman" w:cs="Times New Roman"/>
          <w:b/>
          <w:color w:val="auto"/>
          <w:sz w:val="24"/>
          <w:szCs w:val="24"/>
        </w:rPr>
        <w:t>!</w:t>
      </w:r>
    </w:p>
    <w:p w14:paraId="0CBCC2D2" w14:textId="77777777" w:rsidR="006A3C0F" w:rsidRPr="00991400"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Le premier biographe de saint François d’Assise, T</w:t>
      </w:r>
      <w:r w:rsidR="00D939B3" w:rsidRPr="00991400">
        <w:rPr>
          <w:rFonts w:ascii="Times New Roman" w:hAnsi="Times New Roman" w:cs="Times New Roman"/>
          <w:sz w:val="24"/>
          <w:szCs w:val="24"/>
        </w:rPr>
        <w:t>h</w:t>
      </w:r>
      <w:r w:rsidRPr="00991400">
        <w:rPr>
          <w:rFonts w:ascii="Times New Roman" w:hAnsi="Times New Roman" w:cs="Times New Roman"/>
          <w:sz w:val="24"/>
          <w:szCs w:val="24"/>
        </w:rPr>
        <w:t xml:space="preserve">omas da Celano, décrit un moment de </w:t>
      </w:r>
      <w:r w:rsidR="00360512" w:rsidRPr="00991400">
        <w:rPr>
          <w:rFonts w:ascii="Times New Roman" w:hAnsi="Times New Roman" w:cs="Times New Roman"/>
          <w:sz w:val="24"/>
          <w:szCs w:val="24"/>
        </w:rPr>
        <w:t xml:space="preserve">ténèbre </w:t>
      </w:r>
      <w:r w:rsidRPr="00991400">
        <w:rPr>
          <w:rFonts w:ascii="Times New Roman" w:hAnsi="Times New Roman" w:cs="Times New Roman"/>
          <w:sz w:val="24"/>
          <w:szCs w:val="24"/>
        </w:rPr>
        <w:t xml:space="preserve">et presque de désespoir que le saint a vécu </w:t>
      </w:r>
      <w:r w:rsidR="00360512" w:rsidRPr="00991400">
        <w:rPr>
          <w:rFonts w:ascii="Times New Roman" w:hAnsi="Times New Roman" w:cs="Times New Roman"/>
          <w:sz w:val="24"/>
          <w:szCs w:val="24"/>
        </w:rPr>
        <w:t>vers</w:t>
      </w:r>
      <w:r w:rsidRPr="00991400">
        <w:rPr>
          <w:rFonts w:ascii="Times New Roman" w:hAnsi="Times New Roman" w:cs="Times New Roman"/>
          <w:sz w:val="24"/>
          <w:szCs w:val="24"/>
        </w:rPr>
        <w:t xml:space="preserve"> la fin de sa vie, à cause des déviations qu’il a vues autour </w:t>
      </w:r>
      <w:r w:rsidR="00360512" w:rsidRPr="00991400">
        <w:rPr>
          <w:rFonts w:ascii="Times New Roman" w:hAnsi="Times New Roman" w:cs="Times New Roman"/>
          <w:sz w:val="24"/>
          <w:szCs w:val="24"/>
        </w:rPr>
        <w:t xml:space="preserve">de lui </w:t>
      </w:r>
      <w:r w:rsidRPr="00991400">
        <w:rPr>
          <w:rFonts w:ascii="Times New Roman" w:hAnsi="Times New Roman" w:cs="Times New Roman"/>
          <w:sz w:val="24"/>
          <w:szCs w:val="24"/>
        </w:rPr>
        <w:t>du style de vie primitif de s</w:t>
      </w:r>
      <w:r w:rsidR="00360512" w:rsidRPr="00991400">
        <w:rPr>
          <w:rFonts w:ascii="Times New Roman" w:hAnsi="Times New Roman" w:cs="Times New Roman"/>
          <w:sz w:val="24"/>
          <w:szCs w:val="24"/>
        </w:rPr>
        <w:t>es</w:t>
      </w:r>
      <w:r w:rsidRPr="00991400">
        <w:rPr>
          <w:rFonts w:ascii="Times New Roman" w:hAnsi="Times New Roman" w:cs="Times New Roman"/>
          <w:sz w:val="24"/>
          <w:szCs w:val="24"/>
        </w:rPr>
        <w:t xml:space="preserve"> frères.</w:t>
      </w:r>
    </w:p>
    <w:p w14:paraId="408A98CD" w14:textId="77777777" w:rsidR="006A3C0F" w:rsidRPr="00991400" w:rsidRDefault="0079766B" w:rsidP="000922D2">
      <w:pPr>
        <w:ind w:left="708"/>
        <w:jc w:val="both"/>
        <w:rPr>
          <w:rFonts w:ascii="Times New Roman" w:hAnsi="Times New Roman" w:cs="Times New Roman"/>
          <w:sz w:val="24"/>
          <w:szCs w:val="24"/>
        </w:rPr>
      </w:pPr>
      <w:r w:rsidRPr="00991400">
        <w:rPr>
          <w:rFonts w:ascii="Times New Roman" w:hAnsi="Times New Roman" w:cs="Times New Roman"/>
          <w:sz w:val="24"/>
          <w:szCs w:val="24"/>
        </w:rPr>
        <w:t>« </w:t>
      </w:r>
      <w:r w:rsidR="006A3C0F" w:rsidRPr="00991400">
        <w:rPr>
          <w:rFonts w:ascii="Times New Roman" w:hAnsi="Times New Roman" w:cs="Times New Roman"/>
          <w:sz w:val="24"/>
          <w:szCs w:val="24"/>
        </w:rPr>
        <w:t xml:space="preserve">En colère - écrit-il </w:t>
      </w:r>
      <w:r w:rsidR="000922D2" w:rsidRPr="00991400">
        <w:rPr>
          <w:rFonts w:ascii="Times New Roman" w:hAnsi="Times New Roman" w:cs="Times New Roman"/>
          <w:sz w:val="24"/>
          <w:szCs w:val="24"/>
        </w:rPr>
        <w:t>–</w:t>
      </w:r>
      <w:r w:rsidR="006A3C0F" w:rsidRPr="00991400">
        <w:rPr>
          <w:rFonts w:ascii="Times New Roman" w:hAnsi="Times New Roman" w:cs="Times New Roman"/>
          <w:sz w:val="24"/>
          <w:szCs w:val="24"/>
        </w:rPr>
        <w:t xml:space="preserve"> </w:t>
      </w:r>
      <w:r w:rsidR="000922D2" w:rsidRPr="00991400">
        <w:rPr>
          <w:rFonts w:ascii="Times New Roman" w:hAnsi="Times New Roman" w:cs="Times New Roman"/>
          <w:sz w:val="24"/>
          <w:szCs w:val="24"/>
        </w:rPr>
        <w:t>à cause des</w:t>
      </w:r>
      <w:r w:rsidR="006A3C0F" w:rsidRPr="00991400">
        <w:rPr>
          <w:rFonts w:ascii="Times New Roman" w:hAnsi="Times New Roman" w:cs="Times New Roman"/>
          <w:sz w:val="24"/>
          <w:szCs w:val="24"/>
        </w:rPr>
        <w:t xml:space="preserve"> mauvais exemples, et ayant eu recours un jour à la prière avec une telle amertume, il s’est senti apostrophé de la sorte par le Seigneur</w:t>
      </w:r>
      <w:r w:rsidR="000922D2"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"Pourquoi </w:t>
      </w:r>
      <w:r w:rsidRPr="00991400">
        <w:rPr>
          <w:rFonts w:ascii="Times New Roman" w:hAnsi="Times New Roman" w:cs="Times New Roman"/>
          <w:sz w:val="24"/>
          <w:szCs w:val="24"/>
        </w:rPr>
        <w:t>t’</w:t>
      </w:r>
      <w:r w:rsidR="006A3C0F" w:rsidRPr="00991400">
        <w:rPr>
          <w:rFonts w:ascii="Times New Roman" w:hAnsi="Times New Roman" w:cs="Times New Roman"/>
          <w:sz w:val="24"/>
          <w:szCs w:val="24"/>
        </w:rPr>
        <w:t>inqui</w:t>
      </w:r>
      <w:r w:rsidRPr="00991400">
        <w:rPr>
          <w:rFonts w:ascii="Times New Roman" w:hAnsi="Times New Roman" w:cs="Times New Roman"/>
          <w:sz w:val="24"/>
          <w:szCs w:val="24"/>
        </w:rPr>
        <w:t>è</w:t>
      </w:r>
      <w:r w:rsidR="006A3C0F" w:rsidRPr="00991400">
        <w:rPr>
          <w:rFonts w:ascii="Times New Roman" w:hAnsi="Times New Roman" w:cs="Times New Roman"/>
          <w:sz w:val="24"/>
          <w:szCs w:val="24"/>
        </w:rPr>
        <w:t>te</w:t>
      </w:r>
      <w:r w:rsidRPr="00991400">
        <w:rPr>
          <w:rFonts w:ascii="Times New Roman" w:hAnsi="Times New Roman" w:cs="Times New Roman"/>
          <w:sz w:val="24"/>
          <w:szCs w:val="24"/>
        </w:rPr>
        <w:t>s</w:t>
      </w:r>
      <w:r w:rsidR="006A3C0F" w:rsidRPr="00991400">
        <w:rPr>
          <w:rFonts w:ascii="Times New Roman" w:hAnsi="Times New Roman" w:cs="Times New Roman"/>
          <w:sz w:val="24"/>
          <w:szCs w:val="24"/>
        </w:rPr>
        <w:t>-</w:t>
      </w:r>
      <w:r w:rsidRPr="00991400">
        <w:rPr>
          <w:rFonts w:ascii="Times New Roman" w:hAnsi="Times New Roman" w:cs="Times New Roman"/>
          <w:sz w:val="24"/>
          <w:szCs w:val="24"/>
        </w:rPr>
        <w:t>t</w:t>
      </w:r>
      <w:r w:rsidR="006A3C0F" w:rsidRPr="00991400">
        <w:rPr>
          <w:rFonts w:ascii="Times New Roman" w:hAnsi="Times New Roman" w:cs="Times New Roman"/>
          <w:sz w:val="24"/>
          <w:szCs w:val="24"/>
        </w:rPr>
        <w:t>u, petit garçon</w:t>
      </w:r>
      <w:r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Peut-être </w:t>
      </w:r>
      <w:r w:rsidRPr="00991400">
        <w:rPr>
          <w:rFonts w:ascii="Times New Roman" w:hAnsi="Times New Roman" w:cs="Times New Roman"/>
          <w:sz w:val="24"/>
          <w:szCs w:val="24"/>
        </w:rPr>
        <w:t>t’</w:t>
      </w:r>
      <w:r w:rsidR="006A3C0F" w:rsidRPr="00991400">
        <w:rPr>
          <w:rFonts w:ascii="Times New Roman" w:hAnsi="Times New Roman" w:cs="Times New Roman"/>
          <w:sz w:val="24"/>
          <w:szCs w:val="24"/>
        </w:rPr>
        <w:t>ai</w:t>
      </w:r>
      <w:r w:rsidRPr="00991400">
        <w:rPr>
          <w:rFonts w:ascii="Times New Roman" w:hAnsi="Times New Roman" w:cs="Times New Roman"/>
          <w:sz w:val="24"/>
          <w:szCs w:val="24"/>
        </w:rPr>
        <w:t>-je</w:t>
      </w:r>
      <w:r w:rsidR="006A3C0F" w:rsidRPr="00991400">
        <w:rPr>
          <w:rFonts w:ascii="Times New Roman" w:hAnsi="Times New Roman" w:cs="Times New Roman"/>
          <w:sz w:val="24"/>
          <w:szCs w:val="24"/>
        </w:rPr>
        <w:t xml:space="preserve"> nommé pasteur de mon </w:t>
      </w:r>
      <w:r w:rsidRPr="00991400">
        <w:rPr>
          <w:rFonts w:ascii="Times New Roman" w:hAnsi="Times New Roman" w:cs="Times New Roman"/>
          <w:sz w:val="24"/>
          <w:szCs w:val="24"/>
        </w:rPr>
        <w:t>O</w:t>
      </w:r>
      <w:r w:rsidR="006A3C0F" w:rsidRPr="00991400">
        <w:rPr>
          <w:rFonts w:ascii="Times New Roman" w:hAnsi="Times New Roman" w:cs="Times New Roman"/>
          <w:sz w:val="24"/>
          <w:szCs w:val="24"/>
        </w:rPr>
        <w:t xml:space="preserve">rdre </w:t>
      </w:r>
      <w:r w:rsidRPr="00991400">
        <w:rPr>
          <w:rFonts w:ascii="Times New Roman" w:hAnsi="Times New Roman" w:cs="Times New Roman"/>
          <w:sz w:val="24"/>
          <w:szCs w:val="24"/>
        </w:rPr>
        <w:t>au point</w:t>
      </w:r>
      <w:r w:rsidR="006A3C0F" w:rsidRPr="00991400">
        <w:rPr>
          <w:rFonts w:ascii="Times New Roman" w:hAnsi="Times New Roman" w:cs="Times New Roman"/>
          <w:sz w:val="24"/>
          <w:szCs w:val="24"/>
        </w:rPr>
        <w:t xml:space="preserve"> que </w:t>
      </w:r>
      <w:r w:rsidRPr="00991400">
        <w:rPr>
          <w:rFonts w:ascii="Times New Roman" w:hAnsi="Times New Roman" w:cs="Times New Roman"/>
          <w:sz w:val="24"/>
          <w:szCs w:val="24"/>
        </w:rPr>
        <w:t>tu as</w:t>
      </w:r>
      <w:r w:rsidR="006A3C0F" w:rsidRPr="00991400">
        <w:rPr>
          <w:rFonts w:ascii="Times New Roman" w:hAnsi="Times New Roman" w:cs="Times New Roman"/>
          <w:sz w:val="24"/>
          <w:szCs w:val="24"/>
        </w:rPr>
        <w:t xml:space="preserve"> pu oublier que j</w:t>
      </w:r>
      <w:r w:rsidRPr="00991400">
        <w:rPr>
          <w:rFonts w:ascii="Times New Roman" w:hAnsi="Times New Roman" w:cs="Times New Roman"/>
          <w:sz w:val="24"/>
          <w:szCs w:val="24"/>
        </w:rPr>
        <w:t>’</w:t>
      </w:r>
      <w:r w:rsidR="006A3C0F" w:rsidRPr="00991400">
        <w:rPr>
          <w:rFonts w:ascii="Times New Roman" w:hAnsi="Times New Roman" w:cs="Times New Roman"/>
          <w:sz w:val="24"/>
          <w:szCs w:val="24"/>
        </w:rPr>
        <w:t>e</w:t>
      </w:r>
      <w:r w:rsidRPr="00991400">
        <w:rPr>
          <w:rFonts w:ascii="Times New Roman" w:hAnsi="Times New Roman" w:cs="Times New Roman"/>
          <w:sz w:val="24"/>
          <w:szCs w:val="24"/>
        </w:rPr>
        <w:t>n</w:t>
      </w:r>
      <w:r w:rsidR="006A3C0F" w:rsidRPr="00991400">
        <w:rPr>
          <w:rFonts w:ascii="Times New Roman" w:hAnsi="Times New Roman" w:cs="Times New Roman"/>
          <w:sz w:val="24"/>
          <w:szCs w:val="24"/>
        </w:rPr>
        <w:t xml:space="preserve"> reste le patron principal</w:t>
      </w:r>
      <w:r w:rsidRPr="00991400">
        <w:rPr>
          <w:rFonts w:ascii="Times New Roman" w:hAnsi="Times New Roman" w:cs="Times New Roman"/>
          <w:sz w:val="24"/>
          <w:szCs w:val="24"/>
        </w:rPr>
        <w:t xml:space="preserve"> </w:t>
      </w:r>
      <w:r w:rsidR="006A3C0F" w:rsidRPr="00991400">
        <w:rPr>
          <w:rFonts w:ascii="Times New Roman" w:hAnsi="Times New Roman" w:cs="Times New Roman"/>
          <w:sz w:val="24"/>
          <w:szCs w:val="24"/>
        </w:rPr>
        <w:t xml:space="preserve">? [...] Ne </w:t>
      </w:r>
      <w:r w:rsidRPr="00991400">
        <w:rPr>
          <w:rFonts w:ascii="Times New Roman" w:hAnsi="Times New Roman" w:cs="Times New Roman"/>
          <w:sz w:val="24"/>
          <w:szCs w:val="24"/>
        </w:rPr>
        <w:t>t’</w:t>
      </w:r>
      <w:r w:rsidR="006A3C0F" w:rsidRPr="00991400">
        <w:rPr>
          <w:rFonts w:ascii="Times New Roman" w:hAnsi="Times New Roman" w:cs="Times New Roman"/>
          <w:sz w:val="24"/>
          <w:szCs w:val="24"/>
        </w:rPr>
        <w:t>inqui</w:t>
      </w:r>
      <w:r w:rsidRPr="00991400">
        <w:rPr>
          <w:rFonts w:ascii="Times New Roman" w:hAnsi="Times New Roman" w:cs="Times New Roman"/>
          <w:sz w:val="24"/>
          <w:szCs w:val="24"/>
        </w:rPr>
        <w:t>è</w:t>
      </w:r>
      <w:r w:rsidR="006A3C0F" w:rsidRPr="00991400">
        <w:rPr>
          <w:rFonts w:ascii="Times New Roman" w:hAnsi="Times New Roman" w:cs="Times New Roman"/>
          <w:sz w:val="24"/>
          <w:szCs w:val="24"/>
        </w:rPr>
        <w:t xml:space="preserve">te </w:t>
      </w:r>
      <w:r w:rsidRPr="00991400">
        <w:rPr>
          <w:rFonts w:ascii="Times New Roman" w:hAnsi="Times New Roman" w:cs="Times New Roman"/>
          <w:sz w:val="24"/>
          <w:szCs w:val="24"/>
        </w:rPr>
        <w:t xml:space="preserve">donc </w:t>
      </w:r>
      <w:r w:rsidR="006A3C0F" w:rsidRPr="00991400">
        <w:rPr>
          <w:rFonts w:ascii="Times New Roman" w:hAnsi="Times New Roman" w:cs="Times New Roman"/>
          <w:sz w:val="24"/>
          <w:szCs w:val="24"/>
        </w:rPr>
        <w:t xml:space="preserve">pas, mais attend </w:t>
      </w:r>
      <w:r w:rsidRPr="00991400">
        <w:rPr>
          <w:rFonts w:ascii="Times New Roman" w:hAnsi="Times New Roman" w:cs="Times New Roman"/>
          <w:sz w:val="24"/>
          <w:szCs w:val="24"/>
        </w:rPr>
        <w:t>t</w:t>
      </w:r>
      <w:r w:rsidR="006A3C0F" w:rsidRPr="00991400">
        <w:rPr>
          <w:rFonts w:ascii="Times New Roman" w:hAnsi="Times New Roman" w:cs="Times New Roman"/>
          <w:sz w:val="24"/>
          <w:szCs w:val="24"/>
        </w:rPr>
        <w:t>o</w:t>
      </w:r>
      <w:r w:rsidRPr="00991400">
        <w:rPr>
          <w:rFonts w:ascii="Times New Roman" w:hAnsi="Times New Roman" w:cs="Times New Roman"/>
          <w:sz w:val="24"/>
          <w:szCs w:val="24"/>
        </w:rPr>
        <w:t>n</w:t>
      </w:r>
      <w:r w:rsidR="006A3C0F" w:rsidRPr="00991400">
        <w:rPr>
          <w:rFonts w:ascii="Times New Roman" w:hAnsi="Times New Roman" w:cs="Times New Roman"/>
          <w:sz w:val="24"/>
          <w:szCs w:val="24"/>
        </w:rPr>
        <w:t xml:space="preserve"> salut, car si l’Ordre </w:t>
      </w:r>
      <w:r w:rsidRPr="00991400">
        <w:rPr>
          <w:rFonts w:ascii="Times New Roman" w:hAnsi="Times New Roman" w:cs="Times New Roman"/>
          <w:sz w:val="24"/>
          <w:szCs w:val="24"/>
        </w:rPr>
        <w:t>se</w:t>
      </w:r>
      <w:r w:rsidR="006A3C0F" w:rsidRPr="00991400">
        <w:rPr>
          <w:rFonts w:ascii="Times New Roman" w:hAnsi="Times New Roman" w:cs="Times New Roman"/>
          <w:sz w:val="24"/>
          <w:szCs w:val="24"/>
        </w:rPr>
        <w:t xml:space="preserve"> rédui</w:t>
      </w:r>
      <w:r w:rsidRPr="00991400">
        <w:rPr>
          <w:rFonts w:ascii="Times New Roman" w:hAnsi="Times New Roman" w:cs="Times New Roman"/>
          <w:sz w:val="24"/>
          <w:szCs w:val="24"/>
        </w:rPr>
        <w:t>sai</w:t>
      </w:r>
      <w:r w:rsidR="006A3C0F" w:rsidRPr="00991400">
        <w:rPr>
          <w:rFonts w:ascii="Times New Roman" w:hAnsi="Times New Roman" w:cs="Times New Roman"/>
          <w:sz w:val="24"/>
          <w:szCs w:val="24"/>
        </w:rPr>
        <w:t>t à trois frères, mon aide resterait toujours stable</w:t>
      </w:r>
      <w:r w:rsidRPr="00991400">
        <w:rPr>
          <w:rStyle w:val="Rimandonotaapidipagina"/>
          <w:rFonts w:ascii="Times New Roman" w:hAnsi="Times New Roman" w:cs="Times New Roman"/>
          <w:sz w:val="24"/>
          <w:szCs w:val="24"/>
        </w:rPr>
        <w:footnoteReference w:id="8"/>
      </w:r>
      <w:r w:rsidRPr="00991400">
        <w:rPr>
          <w:rFonts w:ascii="Times New Roman" w:hAnsi="Times New Roman" w:cs="Times New Roman"/>
          <w:sz w:val="24"/>
          <w:szCs w:val="24"/>
        </w:rPr>
        <w:t>"</w:t>
      </w:r>
      <w:r w:rsidR="006A3C0F" w:rsidRPr="00991400">
        <w:rPr>
          <w:rFonts w:ascii="Times New Roman" w:hAnsi="Times New Roman" w:cs="Times New Roman"/>
          <w:sz w:val="24"/>
          <w:szCs w:val="24"/>
        </w:rPr>
        <w:t>.</w:t>
      </w:r>
      <w:r w:rsidRPr="00991400">
        <w:rPr>
          <w:rFonts w:ascii="Times New Roman" w:hAnsi="Times New Roman" w:cs="Times New Roman"/>
          <w:sz w:val="24"/>
          <w:szCs w:val="24"/>
        </w:rPr>
        <w:t> »</w:t>
      </w:r>
    </w:p>
    <w:p w14:paraId="2014D840" w14:textId="77777777" w:rsidR="006A3C0F" w:rsidRDefault="006A3C0F" w:rsidP="00A60CA0">
      <w:pPr>
        <w:jc w:val="both"/>
        <w:rPr>
          <w:rFonts w:ascii="Times New Roman" w:hAnsi="Times New Roman" w:cs="Times New Roman"/>
          <w:sz w:val="24"/>
          <w:szCs w:val="24"/>
        </w:rPr>
      </w:pPr>
      <w:r w:rsidRPr="00991400">
        <w:rPr>
          <w:rFonts w:ascii="Times New Roman" w:hAnsi="Times New Roman" w:cs="Times New Roman"/>
          <w:sz w:val="24"/>
          <w:szCs w:val="24"/>
        </w:rPr>
        <w:t xml:space="preserve">Le </w:t>
      </w:r>
      <w:r w:rsidR="0079766B" w:rsidRPr="00991400">
        <w:rPr>
          <w:rFonts w:ascii="Times New Roman" w:hAnsi="Times New Roman" w:cs="Times New Roman"/>
          <w:sz w:val="24"/>
          <w:szCs w:val="24"/>
        </w:rPr>
        <w:t xml:space="preserve">père Eloi Leclerc, </w:t>
      </w:r>
      <w:r w:rsidRPr="00991400">
        <w:rPr>
          <w:rFonts w:ascii="Times New Roman" w:hAnsi="Times New Roman" w:cs="Times New Roman"/>
          <w:sz w:val="24"/>
          <w:szCs w:val="24"/>
        </w:rPr>
        <w:t xml:space="preserve">savant franciscain français qui a le mieux illustré cette phase tourmentée de la vie de François, a déclaré que le </w:t>
      </w:r>
      <w:r w:rsidR="0079766B" w:rsidRPr="00991400">
        <w:rPr>
          <w:rFonts w:ascii="Times New Roman" w:hAnsi="Times New Roman" w:cs="Times New Roman"/>
          <w:sz w:val="24"/>
          <w:szCs w:val="24"/>
        </w:rPr>
        <w:t>s</w:t>
      </w:r>
      <w:r w:rsidRPr="00991400">
        <w:rPr>
          <w:rFonts w:ascii="Times New Roman" w:hAnsi="Times New Roman" w:cs="Times New Roman"/>
          <w:sz w:val="24"/>
          <w:szCs w:val="24"/>
        </w:rPr>
        <w:t>aint avait été si r</w:t>
      </w:r>
      <w:r w:rsidR="00D939B3" w:rsidRPr="00991400">
        <w:rPr>
          <w:rFonts w:ascii="Times New Roman" w:hAnsi="Times New Roman" w:cs="Times New Roman"/>
          <w:sz w:val="24"/>
          <w:szCs w:val="24"/>
        </w:rPr>
        <w:t>e</w:t>
      </w:r>
      <w:r w:rsidR="00E43736" w:rsidRPr="00991400">
        <w:rPr>
          <w:rFonts w:ascii="Times New Roman" w:hAnsi="Times New Roman" w:cs="Times New Roman"/>
          <w:sz w:val="24"/>
          <w:szCs w:val="24"/>
        </w:rPr>
        <w:t>viv</w:t>
      </w:r>
      <w:r w:rsidR="00D939B3" w:rsidRPr="00991400">
        <w:rPr>
          <w:rFonts w:ascii="Times New Roman" w:hAnsi="Times New Roman" w:cs="Times New Roman"/>
          <w:sz w:val="24"/>
          <w:szCs w:val="24"/>
        </w:rPr>
        <w:t>ifi</w:t>
      </w:r>
      <w:r w:rsidRPr="00991400">
        <w:rPr>
          <w:rFonts w:ascii="Times New Roman" w:hAnsi="Times New Roman" w:cs="Times New Roman"/>
          <w:sz w:val="24"/>
          <w:szCs w:val="24"/>
        </w:rPr>
        <w:t xml:space="preserve">é par les paroles du Christ qu'il se répétait </w:t>
      </w:r>
      <w:r w:rsidR="00D939B3" w:rsidRPr="00991400">
        <w:rPr>
          <w:rFonts w:ascii="Times New Roman" w:hAnsi="Times New Roman" w:cs="Times New Roman"/>
          <w:sz w:val="24"/>
          <w:szCs w:val="24"/>
        </w:rPr>
        <w:t>c</w:t>
      </w:r>
      <w:r w:rsidRPr="00991400">
        <w:rPr>
          <w:rFonts w:ascii="Times New Roman" w:hAnsi="Times New Roman" w:cs="Times New Roman"/>
          <w:sz w:val="24"/>
          <w:szCs w:val="24"/>
        </w:rPr>
        <w:t>e</w:t>
      </w:r>
      <w:r w:rsidR="00D939B3" w:rsidRPr="00991400">
        <w:rPr>
          <w:rFonts w:ascii="Times New Roman" w:hAnsi="Times New Roman" w:cs="Times New Roman"/>
          <w:sz w:val="24"/>
          <w:szCs w:val="24"/>
        </w:rPr>
        <w:t>tte</w:t>
      </w:r>
      <w:r w:rsidRPr="00991400">
        <w:rPr>
          <w:rFonts w:ascii="Times New Roman" w:hAnsi="Times New Roman" w:cs="Times New Roman"/>
          <w:sz w:val="24"/>
          <w:szCs w:val="24"/>
        </w:rPr>
        <w:t xml:space="preserve"> exclamation</w:t>
      </w:r>
      <w:r w:rsidR="00E43736"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w:t>
      </w:r>
      <w:r w:rsidR="00E43736" w:rsidRPr="00991400">
        <w:rPr>
          <w:rFonts w:ascii="Times New Roman" w:hAnsi="Times New Roman" w:cs="Times New Roman"/>
          <w:sz w:val="24"/>
          <w:szCs w:val="24"/>
        </w:rPr>
        <w:t>« </w:t>
      </w:r>
      <w:r w:rsidRPr="00991400">
        <w:rPr>
          <w:rFonts w:ascii="Times New Roman" w:hAnsi="Times New Roman" w:cs="Times New Roman"/>
          <w:sz w:val="24"/>
          <w:szCs w:val="24"/>
        </w:rPr>
        <w:t>Dieu est, et cela suffit</w:t>
      </w:r>
      <w:r w:rsidR="00E43736" w:rsidRPr="00991400">
        <w:rPr>
          <w:rFonts w:ascii="Times New Roman" w:hAnsi="Times New Roman" w:cs="Times New Roman"/>
          <w:sz w:val="24"/>
          <w:szCs w:val="24"/>
        </w:rPr>
        <w:t> »</w:t>
      </w:r>
      <w:r w:rsidRPr="00991400">
        <w:rPr>
          <w:rFonts w:ascii="Times New Roman" w:hAnsi="Times New Roman" w:cs="Times New Roman"/>
          <w:sz w:val="24"/>
          <w:szCs w:val="24"/>
        </w:rPr>
        <w:t>. Fran</w:t>
      </w:r>
      <w:r w:rsidR="00E43736" w:rsidRPr="00991400">
        <w:rPr>
          <w:rFonts w:ascii="Times New Roman" w:hAnsi="Times New Roman" w:cs="Times New Roman"/>
          <w:sz w:val="24"/>
          <w:szCs w:val="24"/>
        </w:rPr>
        <w:t>ço</w:t>
      </w:r>
      <w:r w:rsidRPr="00991400">
        <w:rPr>
          <w:rFonts w:ascii="Times New Roman" w:hAnsi="Times New Roman" w:cs="Times New Roman"/>
          <w:sz w:val="24"/>
          <w:szCs w:val="24"/>
        </w:rPr>
        <w:t xml:space="preserve">is, Dieu est là et </w:t>
      </w:r>
      <w:r w:rsidR="00E43736" w:rsidRPr="00991400">
        <w:rPr>
          <w:rFonts w:ascii="Times New Roman" w:hAnsi="Times New Roman" w:cs="Times New Roman"/>
          <w:sz w:val="24"/>
          <w:szCs w:val="24"/>
        </w:rPr>
        <w:t>cel</w:t>
      </w:r>
      <w:r w:rsidRPr="00991400">
        <w:rPr>
          <w:rFonts w:ascii="Times New Roman" w:hAnsi="Times New Roman" w:cs="Times New Roman"/>
          <w:sz w:val="24"/>
          <w:szCs w:val="24"/>
        </w:rPr>
        <w:t>a suffit</w:t>
      </w:r>
      <w:r w:rsidR="00E43736" w:rsidRPr="00991400">
        <w:rPr>
          <w:rFonts w:ascii="Times New Roman" w:hAnsi="Times New Roman" w:cs="Times New Roman"/>
          <w:sz w:val="24"/>
          <w:szCs w:val="24"/>
        </w:rPr>
        <w:t xml:space="preserve"> </w:t>
      </w:r>
      <w:r w:rsidRPr="00991400">
        <w:rPr>
          <w:rFonts w:ascii="Times New Roman" w:hAnsi="Times New Roman" w:cs="Times New Roman"/>
          <w:sz w:val="24"/>
          <w:szCs w:val="24"/>
        </w:rPr>
        <w:t xml:space="preserve">! Dieu est là et </w:t>
      </w:r>
      <w:r w:rsidR="00E43736" w:rsidRPr="00991400">
        <w:rPr>
          <w:rFonts w:ascii="Times New Roman" w:hAnsi="Times New Roman" w:cs="Times New Roman"/>
          <w:sz w:val="24"/>
          <w:szCs w:val="24"/>
        </w:rPr>
        <w:t xml:space="preserve">cela </w:t>
      </w:r>
      <w:r w:rsidRPr="00991400">
        <w:rPr>
          <w:rFonts w:ascii="Times New Roman" w:hAnsi="Times New Roman" w:cs="Times New Roman"/>
          <w:sz w:val="24"/>
          <w:szCs w:val="24"/>
        </w:rPr>
        <w:t>suffit</w:t>
      </w:r>
      <w:r w:rsidR="00E43736" w:rsidRPr="00991400">
        <w:rPr>
          <w:rStyle w:val="Rimandonotaapidipagina"/>
          <w:rFonts w:ascii="Times New Roman" w:hAnsi="Times New Roman" w:cs="Times New Roman"/>
          <w:sz w:val="24"/>
          <w:szCs w:val="24"/>
        </w:rPr>
        <w:footnoteReference w:id="9"/>
      </w:r>
      <w:r w:rsidR="00E43736" w:rsidRPr="00991400">
        <w:rPr>
          <w:rFonts w:ascii="Times New Roman" w:hAnsi="Times New Roman" w:cs="Times New Roman"/>
          <w:sz w:val="24"/>
          <w:szCs w:val="24"/>
        </w:rPr>
        <w:t xml:space="preserve"> </w:t>
      </w:r>
      <w:r w:rsidRPr="00991400">
        <w:rPr>
          <w:rFonts w:ascii="Times New Roman" w:hAnsi="Times New Roman" w:cs="Times New Roman"/>
          <w:sz w:val="24"/>
          <w:szCs w:val="24"/>
        </w:rPr>
        <w:t>!</w:t>
      </w:r>
      <w:r w:rsidR="00C62F2A">
        <w:rPr>
          <w:rFonts w:ascii="Times New Roman" w:hAnsi="Times New Roman" w:cs="Times New Roman"/>
          <w:sz w:val="24"/>
          <w:szCs w:val="24"/>
        </w:rPr>
        <w:t xml:space="preserve"> </w:t>
      </w:r>
      <w:r w:rsidR="00E43736" w:rsidRPr="00991400">
        <w:rPr>
          <w:rFonts w:ascii="Times New Roman" w:hAnsi="Times New Roman" w:cs="Times New Roman"/>
          <w:sz w:val="24"/>
          <w:szCs w:val="24"/>
        </w:rPr>
        <w:t>A</w:t>
      </w:r>
      <w:r w:rsidRPr="00991400">
        <w:rPr>
          <w:rFonts w:ascii="Times New Roman" w:hAnsi="Times New Roman" w:cs="Times New Roman"/>
          <w:sz w:val="24"/>
          <w:szCs w:val="24"/>
        </w:rPr>
        <w:t>pprenons</w:t>
      </w:r>
      <w:r w:rsidR="00D939B3" w:rsidRPr="00991400">
        <w:rPr>
          <w:rFonts w:ascii="Times New Roman" w:hAnsi="Times New Roman" w:cs="Times New Roman"/>
          <w:sz w:val="24"/>
          <w:szCs w:val="24"/>
        </w:rPr>
        <w:t>,</w:t>
      </w:r>
      <w:r w:rsidRPr="00991400">
        <w:rPr>
          <w:rFonts w:ascii="Times New Roman" w:hAnsi="Times New Roman" w:cs="Times New Roman"/>
          <w:sz w:val="24"/>
          <w:szCs w:val="24"/>
        </w:rPr>
        <w:t xml:space="preserve"> </w:t>
      </w:r>
      <w:r w:rsidR="00E43736" w:rsidRPr="00991400">
        <w:rPr>
          <w:rFonts w:ascii="Times New Roman" w:hAnsi="Times New Roman" w:cs="Times New Roman"/>
          <w:sz w:val="24"/>
          <w:szCs w:val="24"/>
        </w:rPr>
        <w:t>nous aussi</w:t>
      </w:r>
      <w:r w:rsidR="00D939B3" w:rsidRPr="00991400">
        <w:rPr>
          <w:rFonts w:ascii="Times New Roman" w:hAnsi="Times New Roman" w:cs="Times New Roman"/>
          <w:sz w:val="24"/>
          <w:szCs w:val="24"/>
        </w:rPr>
        <w:t>,</w:t>
      </w:r>
      <w:r w:rsidRPr="00991400">
        <w:rPr>
          <w:rFonts w:ascii="Times New Roman" w:hAnsi="Times New Roman" w:cs="Times New Roman"/>
          <w:sz w:val="24"/>
          <w:szCs w:val="24"/>
        </w:rPr>
        <w:t xml:space="preserve"> à répéter ces mots simples lorsque, dans l'Église ou dans notre vie, nous nous trouvons dans des situations s</w:t>
      </w:r>
      <w:r w:rsidR="00E43736" w:rsidRPr="00991400">
        <w:rPr>
          <w:rFonts w:ascii="Times New Roman" w:hAnsi="Times New Roman" w:cs="Times New Roman"/>
          <w:sz w:val="24"/>
          <w:szCs w:val="24"/>
        </w:rPr>
        <w:t>emblabl</w:t>
      </w:r>
      <w:r w:rsidRPr="00991400">
        <w:rPr>
          <w:rFonts w:ascii="Times New Roman" w:hAnsi="Times New Roman" w:cs="Times New Roman"/>
          <w:sz w:val="24"/>
          <w:szCs w:val="24"/>
        </w:rPr>
        <w:t xml:space="preserve">es à celles de François et </w:t>
      </w:r>
      <w:r w:rsidR="00E43736" w:rsidRPr="00991400">
        <w:rPr>
          <w:rFonts w:ascii="Times New Roman" w:hAnsi="Times New Roman" w:cs="Times New Roman"/>
          <w:sz w:val="24"/>
          <w:szCs w:val="24"/>
        </w:rPr>
        <w:t>tous ces</w:t>
      </w:r>
      <w:r w:rsidRPr="00991400">
        <w:rPr>
          <w:rFonts w:ascii="Times New Roman" w:hAnsi="Times New Roman" w:cs="Times New Roman"/>
          <w:sz w:val="24"/>
          <w:szCs w:val="24"/>
        </w:rPr>
        <w:t xml:space="preserve"> nuages ​​se dissiperont.</w:t>
      </w:r>
    </w:p>
    <w:p w14:paraId="5AB8D8AE" w14:textId="77777777" w:rsidR="00C62F2A" w:rsidRDefault="00C62F2A" w:rsidP="00A60CA0">
      <w:pPr>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005D655B" w14:textId="77777777" w:rsidR="00C62F2A" w:rsidRDefault="00C62F2A" w:rsidP="00A60CA0">
      <w:pPr>
        <w:jc w:val="both"/>
        <w:rPr>
          <w:rFonts w:ascii="Times New Roman" w:hAnsi="Times New Roman" w:cs="Times New Roman"/>
          <w:sz w:val="24"/>
          <w:szCs w:val="24"/>
        </w:rPr>
      </w:pPr>
      <w:r>
        <w:rPr>
          <w:rFonts w:ascii="Times New Roman" w:hAnsi="Times New Roman" w:cs="Times New Roman"/>
          <w:sz w:val="24"/>
          <w:szCs w:val="24"/>
        </w:rPr>
        <w:t>Traduction Française de Cathy Brenti.</w:t>
      </w:r>
    </w:p>
    <w:p w14:paraId="1A05F4E1" w14:textId="77777777" w:rsidR="00FD4C3B" w:rsidRDefault="00FD4C3B" w:rsidP="00A60CA0">
      <w:pPr>
        <w:jc w:val="both"/>
        <w:rPr>
          <w:rFonts w:ascii="Times New Roman" w:hAnsi="Times New Roman" w:cs="Times New Roman"/>
          <w:sz w:val="24"/>
          <w:szCs w:val="24"/>
        </w:rPr>
      </w:pPr>
    </w:p>
    <w:p w14:paraId="719024A4" w14:textId="77777777" w:rsidR="00FD4C3B" w:rsidRDefault="00FD4C3B" w:rsidP="00A60CA0">
      <w:pPr>
        <w:jc w:val="both"/>
        <w:rPr>
          <w:rFonts w:ascii="Times New Roman" w:hAnsi="Times New Roman" w:cs="Times New Roman"/>
          <w:sz w:val="24"/>
          <w:szCs w:val="24"/>
        </w:rPr>
      </w:pPr>
      <w:r>
        <w:rPr>
          <w:rFonts w:ascii="Times New Roman" w:hAnsi="Times New Roman" w:cs="Times New Roman"/>
          <w:sz w:val="24"/>
          <w:szCs w:val="24"/>
        </w:rPr>
        <w:br w:type="page"/>
      </w:r>
    </w:p>
    <w:p w14:paraId="41DAAC08" w14:textId="77777777" w:rsidR="00FD4C3B" w:rsidRDefault="00FD4C3B" w:rsidP="00FD4C3B">
      <w:pPr>
        <w:pStyle w:val="Titolo"/>
        <w:jc w:val="center"/>
        <w:rPr>
          <w:rFonts w:ascii="Times New Roman" w:hAnsi="Times New Roman" w:cs="Times New Roman"/>
          <w:sz w:val="24"/>
          <w:szCs w:val="24"/>
        </w:rPr>
      </w:pPr>
      <w:r>
        <w:rPr>
          <w:rFonts w:ascii="Times New Roman" w:hAnsi="Times New Roman" w:cs="Times New Roman"/>
          <w:sz w:val="24"/>
          <w:szCs w:val="24"/>
        </w:rPr>
        <w:lastRenderedPageBreak/>
        <w:t>P. Raniero Cantalamessa, ofmcap</w:t>
      </w:r>
    </w:p>
    <w:p w14:paraId="7D069614" w14:textId="77777777" w:rsidR="00FD4C3B" w:rsidRPr="002D2F3F" w:rsidRDefault="00FD4C3B" w:rsidP="00FD4C3B"/>
    <w:p w14:paraId="00B8820B" w14:textId="77777777" w:rsidR="00FD4C3B" w:rsidRPr="002D2F3F" w:rsidRDefault="00FD4C3B" w:rsidP="00FD4C3B">
      <w:pPr>
        <w:pStyle w:val="Titolo"/>
        <w:jc w:val="center"/>
        <w:rPr>
          <w:rFonts w:ascii="Times New Roman" w:hAnsi="Times New Roman" w:cs="Times New Roman"/>
          <w:sz w:val="24"/>
          <w:szCs w:val="24"/>
        </w:rPr>
      </w:pPr>
      <w:r w:rsidRPr="002D2F3F">
        <w:rPr>
          <w:rFonts w:ascii="Times New Roman" w:hAnsi="Times New Roman" w:cs="Times New Roman"/>
          <w:sz w:val="24"/>
          <w:szCs w:val="24"/>
        </w:rPr>
        <w:t>LE DIEU VIVANT EST LA TRINITÉ VIVANTE</w:t>
      </w:r>
    </w:p>
    <w:p w14:paraId="41618E60" w14:textId="77777777" w:rsidR="00FD4C3B" w:rsidRPr="002D2F3F" w:rsidRDefault="00FD4C3B" w:rsidP="00FD4C3B">
      <w:pPr>
        <w:spacing w:line="240" w:lineRule="auto"/>
        <w:jc w:val="center"/>
        <w:rPr>
          <w:rFonts w:ascii="Times New Roman" w:hAnsi="Times New Roman" w:cs="Times New Roman"/>
          <w:sz w:val="24"/>
          <w:szCs w:val="24"/>
        </w:rPr>
      </w:pPr>
      <w:r w:rsidRPr="002D2F3F">
        <w:rPr>
          <w:rFonts w:ascii="Times New Roman" w:hAnsi="Times New Roman" w:cs="Times New Roman"/>
          <w:sz w:val="24"/>
          <w:szCs w:val="24"/>
        </w:rPr>
        <w:t>Seconde prédication de l’Avent 2018</w:t>
      </w:r>
    </w:p>
    <w:p w14:paraId="569FE36C" w14:textId="77777777" w:rsidR="00FD4C3B" w:rsidRPr="002D2F3F" w:rsidRDefault="00FD4C3B" w:rsidP="00FD4C3B">
      <w:pPr>
        <w:spacing w:line="240" w:lineRule="auto"/>
        <w:rPr>
          <w:rFonts w:ascii="Times New Roman" w:hAnsi="Times New Roman" w:cs="Times New Roman"/>
          <w:sz w:val="24"/>
          <w:szCs w:val="24"/>
        </w:rPr>
      </w:pPr>
    </w:p>
    <w:p w14:paraId="4EE496C7" w14:textId="77777777" w:rsidR="00FD4C3B" w:rsidRPr="002D2F3F" w:rsidRDefault="00FD4C3B" w:rsidP="00FD4C3B">
      <w:pPr>
        <w:spacing w:line="240" w:lineRule="auto"/>
        <w:jc w:val="both"/>
        <w:rPr>
          <w:rFonts w:ascii="Times New Roman" w:hAnsi="Times New Roman" w:cs="Times New Roman"/>
          <w:sz w:val="24"/>
          <w:szCs w:val="24"/>
        </w:rPr>
      </w:pPr>
    </w:p>
    <w:p w14:paraId="32792364" w14:textId="77777777" w:rsidR="00FD4C3B" w:rsidRPr="002D2F3F" w:rsidRDefault="00FD4C3B" w:rsidP="00FD4C3B">
      <w:pPr>
        <w:spacing w:line="240" w:lineRule="auto"/>
        <w:jc w:val="both"/>
        <w:rPr>
          <w:rFonts w:ascii="Times New Roman" w:hAnsi="Times New Roman" w:cs="Times New Roman"/>
          <w:b/>
          <w:sz w:val="24"/>
          <w:szCs w:val="24"/>
        </w:rPr>
      </w:pPr>
      <w:r w:rsidRPr="002D2F3F">
        <w:rPr>
          <w:rFonts w:ascii="Times New Roman" w:hAnsi="Times New Roman" w:cs="Times New Roman"/>
          <w:b/>
          <w:sz w:val="24"/>
          <w:szCs w:val="24"/>
        </w:rPr>
        <w:t>Une expérience du Dieu vivant</w:t>
      </w:r>
    </w:p>
    <w:p w14:paraId="6C4F77A9"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En ce qui concerne l</w:t>
      </w:r>
      <w:r>
        <w:rPr>
          <w:rFonts w:ascii="Times New Roman" w:hAnsi="Times New Roman" w:cs="Times New Roman"/>
          <w:sz w:val="24"/>
          <w:szCs w:val="24"/>
        </w:rPr>
        <w:t>a connaissance du</w:t>
      </w:r>
      <w:r w:rsidRPr="002D2F3F">
        <w:rPr>
          <w:rFonts w:ascii="Times New Roman" w:hAnsi="Times New Roman" w:cs="Times New Roman"/>
          <w:sz w:val="24"/>
          <w:szCs w:val="24"/>
        </w:rPr>
        <w:t xml:space="preserve"> Dieu vivant, une expérience valant plus que de nombreux arguments, je voudrais commencer cette deuxième méditation justement en vous en partageant une. Il y a quelque temps, j'ai reçu une lettre d'une personne que j’accompagnais spirituellement, une femme mariée décédée il y a quelques années. L'authenticité de ses expériences est confirmée par le fait qu'elle les a emportées avec elle dans sa tombe, sans jamais en parler à personne en dehors de son père spirituel. Mais toute grâce appartenant à l'Église, je souhaite partager ceci avec vous, maintenant que cette femme est auprès de Dieu. Cela m'a rappelé l'expérience de Moïse devant le buisson ardent. Voici ce que la lettre disait :</w:t>
      </w:r>
    </w:p>
    <w:p w14:paraId="3FAE8169" w14:textId="77777777" w:rsidR="00FD4C3B" w:rsidRPr="002D2F3F" w:rsidRDefault="00FD4C3B" w:rsidP="00FD4C3B">
      <w:pPr>
        <w:spacing w:line="240" w:lineRule="auto"/>
        <w:ind w:left="708"/>
        <w:jc w:val="both"/>
        <w:rPr>
          <w:rFonts w:ascii="Times New Roman" w:hAnsi="Times New Roman" w:cs="Times New Roman"/>
          <w:sz w:val="24"/>
          <w:szCs w:val="24"/>
        </w:rPr>
      </w:pPr>
      <w:r w:rsidRPr="002D2F3F">
        <w:rPr>
          <w:rFonts w:ascii="Times New Roman" w:hAnsi="Times New Roman" w:cs="Times New Roman"/>
          <w:sz w:val="24"/>
          <w:szCs w:val="24"/>
        </w:rPr>
        <w:t>Je n'avais pas encore quatre ans et j'étais à la campagne chez ma grand-mère. Un matin, alors que j'attendais dans ma chambre qu'on vienne m'habiller, j'ai regardé un grand tilleul qui déployait ses branches devant la fenêtre. Le soleil levant l’éclairait. J'étais enchantée par sa beauté, et tout à coup mon attention fut attirée par une splendeur inhabituelle, un blanc extraordinaire. Chaque feuille, chaque branche s’est mise à vibrer comme la flamme de mille bougies. J'étais plus émerveillée que lorsque j'avais vu tomber la neige pour la première fois de ma vie. Et mon étonnement a encore augmenté lorsque – était-ce avec les yeux du corps ou pas, je ne sais - au centre de tout ce miroitement, j'ai vu comme un regard et un sourire d'une beauté et d'une bienveillance indescriptibles. Mon cœur battait à tout rompre. J'ai senti une puissance d'amour me pénétrer et j'ai eu la sensation d'être aimée jusqu’au plus intime de mon être. Cela a duré une minute, une minute et demie, je ne sais, pour moi ce fut comme une éternité. Je fus ramenée à la réalité par un frisson qui envahit tout mon corps, et avec grande tristesse, je réalisai que le regard et le sourire avaient disparu et que la splendeur de l'arbre s'éteignait peu à peu. Les feuilles retrouvèrent leur apparence ordinaire et le tilleul, bien qu’investi de la lumière rayonnante de ce soleil d’été, en comparaison de sa splendeur précédente, m’apparut – à ma grande déception - aussi sombre que sous un ciel pluvieux.</w:t>
      </w:r>
    </w:p>
    <w:p w14:paraId="24A76C18" w14:textId="77777777" w:rsidR="00FD4C3B" w:rsidRPr="002D2F3F" w:rsidRDefault="00FD4C3B" w:rsidP="00FD4C3B">
      <w:pPr>
        <w:spacing w:line="240" w:lineRule="auto"/>
        <w:ind w:left="708"/>
        <w:jc w:val="both"/>
        <w:rPr>
          <w:rFonts w:ascii="Times New Roman" w:hAnsi="Times New Roman" w:cs="Times New Roman"/>
          <w:sz w:val="24"/>
          <w:szCs w:val="24"/>
        </w:rPr>
      </w:pPr>
      <w:r w:rsidRPr="002D2F3F">
        <w:rPr>
          <w:rFonts w:ascii="Times New Roman" w:hAnsi="Times New Roman" w:cs="Times New Roman"/>
          <w:sz w:val="24"/>
          <w:szCs w:val="24"/>
        </w:rPr>
        <w:t xml:space="preserve">Je n’en ai parlé à personne, mais peu de temps après, j’ai entendu la cuisinière et une autre femme parler de Dieu entre elles. Je me suis déplacée et je leur ai demandé : « Dieu ? Qui est-ce ? » </w:t>
      </w:r>
      <w:proofErr w:type="gramStart"/>
      <w:r w:rsidRPr="002D2F3F">
        <w:rPr>
          <w:rFonts w:ascii="Times New Roman" w:hAnsi="Times New Roman" w:cs="Times New Roman"/>
          <w:sz w:val="24"/>
          <w:szCs w:val="24"/>
        </w:rPr>
        <w:t>sentant</w:t>
      </w:r>
      <w:proofErr w:type="gramEnd"/>
      <w:r w:rsidRPr="002D2F3F">
        <w:rPr>
          <w:rFonts w:ascii="Times New Roman" w:hAnsi="Times New Roman" w:cs="Times New Roman"/>
          <w:sz w:val="24"/>
          <w:szCs w:val="24"/>
        </w:rPr>
        <w:t xml:space="preserve"> quelque mystère planer. « Pauvre petitoune », dit la cuisinière à l'autre femme, « sa grand-mère est païenne et ne lui enseigne pas ces choses ! »  « Dieu – dit-elle en se tournant vers moi - est celui qui a créé le ciel et la terre, les hommes et les animaux. Il est tout-puissant et habite au ciel ». Je suis restée silencieuse, mais me suis dit en moi-même : « C'est lui que j'ai vu ! »</w:t>
      </w:r>
    </w:p>
    <w:p w14:paraId="45EA8B1E" w14:textId="77777777" w:rsidR="00FD4C3B" w:rsidRPr="002D2F3F" w:rsidRDefault="00FD4C3B" w:rsidP="00FD4C3B">
      <w:pPr>
        <w:spacing w:line="240" w:lineRule="auto"/>
        <w:ind w:left="708"/>
        <w:jc w:val="both"/>
        <w:rPr>
          <w:rFonts w:ascii="Times New Roman" w:hAnsi="Times New Roman" w:cs="Times New Roman"/>
          <w:sz w:val="24"/>
          <w:szCs w:val="24"/>
        </w:rPr>
      </w:pPr>
      <w:r w:rsidRPr="002D2F3F">
        <w:rPr>
          <w:rFonts w:ascii="Times New Roman" w:hAnsi="Times New Roman" w:cs="Times New Roman"/>
          <w:sz w:val="24"/>
          <w:szCs w:val="24"/>
        </w:rPr>
        <w:t>Cependant j'étais perdue. À mes yeux, ma grand-mère était bien au-dessus de ces femmes de service, mais la cuisinière avait dit qu'elle était païenne parce qu'elle ne connaissait pas Dieu. J'avais bien compris qu'il s'agissait d'un terme péjoratif. Qui avait raison ?</w:t>
      </w:r>
    </w:p>
    <w:p w14:paraId="51E7D2CB" w14:textId="77777777" w:rsidR="00FD4C3B" w:rsidRPr="002D2F3F" w:rsidRDefault="00FD4C3B" w:rsidP="00FD4C3B">
      <w:pPr>
        <w:spacing w:line="240" w:lineRule="auto"/>
        <w:ind w:left="708"/>
        <w:jc w:val="both"/>
        <w:rPr>
          <w:rFonts w:ascii="Times New Roman" w:hAnsi="Times New Roman" w:cs="Times New Roman"/>
          <w:sz w:val="24"/>
          <w:szCs w:val="24"/>
        </w:rPr>
      </w:pPr>
      <w:r w:rsidRPr="002D2F3F">
        <w:rPr>
          <w:rFonts w:ascii="Times New Roman" w:hAnsi="Times New Roman" w:cs="Times New Roman"/>
          <w:sz w:val="24"/>
          <w:szCs w:val="24"/>
        </w:rPr>
        <w:lastRenderedPageBreak/>
        <w:t xml:space="preserve">Un matin où j'attendais de nouveau qu'on vienne m'habiller, </w:t>
      </w:r>
      <w:proofErr w:type="gramStart"/>
      <w:r w:rsidRPr="002D2F3F">
        <w:rPr>
          <w:rFonts w:ascii="Times New Roman" w:hAnsi="Times New Roman" w:cs="Times New Roman"/>
          <w:sz w:val="24"/>
          <w:szCs w:val="24"/>
        </w:rPr>
        <w:t>j'étais</w:t>
      </w:r>
      <w:proofErr w:type="gramEnd"/>
      <w:r w:rsidRPr="002D2F3F">
        <w:rPr>
          <w:rFonts w:ascii="Times New Roman" w:hAnsi="Times New Roman" w:cs="Times New Roman"/>
          <w:sz w:val="24"/>
          <w:szCs w:val="24"/>
        </w:rPr>
        <w:t xml:space="preserve"> impatiente, regrettant bien que mes vêtements de bébé se boutonnent à l'arrière. J'ai tout mis sur le dos de la « méchanceté des grands envers les plus petits en leur pouvoir ». Finalement, ne voulant pas attendre davantage, j'ai dit : « Mon Dieu, si tu existes et que tu es vraiment tout-puissant, alors boutonne ma robe derrière pour que je puisse descendre au jardin ». Je n'avais pas fini de prononcer ces mots que ma robe était boutonnée. Bouche-bée, j’étais terrifiée de voir l'effet de mes paroles. Jambes tremblantes, je me suis assise devant le miroir de l'armoire pour voir si c'était bien vrai et pour reprendre mon souffle. Je ne savais pas encore ce que signifiait l'expression « tenter Dieu », mais j'ai compris que j’aurais été réduite en poussière si je m'étais opposée à sa volonté.</w:t>
      </w:r>
    </w:p>
    <w:p w14:paraId="458E87DE" w14:textId="77777777" w:rsidR="00FD4C3B" w:rsidRPr="002D2F3F" w:rsidRDefault="00FD4C3B" w:rsidP="00FD4C3B">
      <w:pPr>
        <w:spacing w:line="240" w:lineRule="auto"/>
        <w:jc w:val="both"/>
        <w:rPr>
          <w:rFonts w:ascii="Times New Roman" w:hAnsi="Times New Roman" w:cs="Times New Roman"/>
          <w:sz w:val="24"/>
          <w:szCs w:val="24"/>
        </w:rPr>
      </w:pPr>
      <w:r>
        <w:rPr>
          <w:rFonts w:ascii="Times New Roman" w:hAnsi="Times New Roman" w:cs="Times New Roman"/>
          <w:sz w:val="24"/>
          <w:szCs w:val="24"/>
        </w:rPr>
        <w:t>Toute une vie de sainteté suivie à cette expérience témoigne qu’elle n’avait pas été le songe ou l’imagination d’une petite fille.</w:t>
      </w:r>
    </w:p>
    <w:p w14:paraId="07FF2C7D" w14:textId="77777777" w:rsidR="00FD4C3B" w:rsidRPr="002D2F3F" w:rsidRDefault="00FD4C3B" w:rsidP="00FD4C3B">
      <w:pPr>
        <w:spacing w:line="240" w:lineRule="auto"/>
        <w:jc w:val="both"/>
        <w:rPr>
          <w:rFonts w:ascii="Times New Roman" w:hAnsi="Times New Roman" w:cs="Times New Roman"/>
          <w:b/>
          <w:sz w:val="24"/>
          <w:szCs w:val="24"/>
        </w:rPr>
      </w:pPr>
      <w:r w:rsidRPr="002D2F3F">
        <w:rPr>
          <w:rFonts w:ascii="Times New Roman" w:hAnsi="Times New Roman" w:cs="Times New Roman"/>
          <w:b/>
          <w:sz w:val="24"/>
          <w:szCs w:val="24"/>
        </w:rPr>
        <w:t>Dieu est amour et il est donc Trinité</w:t>
      </w:r>
    </w:p>
    <w:p w14:paraId="635A6CE8"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Poursuivons maintenant notre réflexion sur le Dieu vivant. A qui nous adressons-nous, nous, chrétiens, lorsque nous prononçons le mot « Dieu », sans autre précision ? À qui ce « tu » se rapporte-t-il lorsque, dans les paroles du Psaume, nous disons : </w:t>
      </w:r>
      <w:r w:rsidRPr="002D2F3F">
        <w:rPr>
          <w:rFonts w:ascii="Times New Roman" w:hAnsi="Times New Roman" w:cs="Times New Roman"/>
          <w:i/>
          <w:sz w:val="24"/>
          <w:szCs w:val="24"/>
        </w:rPr>
        <w:t>« Dieu, tu es mon Dieu »</w:t>
      </w:r>
      <w:r w:rsidRPr="002D2F3F">
        <w:rPr>
          <w:rFonts w:ascii="Times New Roman" w:hAnsi="Times New Roman" w:cs="Times New Roman"/>
          <w:sz w:val="24"/>
          <w:szCs w:val="24"/>
        </w:rPr>
        <w:t xml:space="preserve"> (Ps 62, 2) ? Qui répond, pour ainsi dire, à l'autre bout du fil ? Ce « tu » n'est pas simplement Dieu-Père, la première personne divine, comme si elle existait ou était imaginable, ne serait-ce qu’un instant, sans les deux autres. Ce n'est pas non plus l'essence divine indéterminée, comme s'il existait une essence divine qui n'est spécifiée que plus tard en Dieu Père, Fils et Saint-Esprit.</w:t>
      </w:r>
    </w:p>
    <w:p w14:paraId="1F10F4A6"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Le seul Dieu, celui qui dans la Bible dit : </w:t>
      </w:r>
      <w:r w:rsidRPr="002D2F3F">
        <w:rPr>
          <w:rFonts w:ascii="Times New Roman" w:hAnsi="Times New Roman" w:cs="Times New Roman"/>
          <w:i/>
          <w:sz w:val="24"/>
          <w:szCs w:val="24"/>
        </w:rPr>
        <w:t>« Je suis ! »</w:t>
      </w:r>
      <w:r w:rsidRPr="002D2F3F">
        <w:rPr>
          <w:rFonts w:ascii="Times New Roman" w:hAnsi="Times New Roman" w:cs="Times New Roman"/>
          <w:sz w:val="24"/>
          <w:szCs w:val="24"/>
        </w:rPr>
        <w:t xml:space="preserve">, est le Père qui engendre le Fils et qui avec lui respire l'Esprit, leur communiquant toute sa divinité. C’est le Dieu communion d’amour, en qui </w:t>
      </w:r>
      <w:r w:rsidRPr="002D2F3F">
        <w:rPr>
          <w:rFonts w:ascii="Times New Roman" w:hAnsi="Times New Roman" w:cs="Times New Roman"/>
          <w:i/>
          <w:sz w:val="24"/>
          <w:szCs w:val="24"/>
        </w:rPr>
        <w:t>unité</w:t>
      </w:r>
      <w:r w:rsidRPr="002D2F3F">
        <w:rPr>
          <w:rFonts w:ascii="Times New Roman" w:hAnsi="Times New Roman" w:cs="Times New Roman"/>
          <w:sz w:val="24"/>
          <w:szCs w:val="24"/>
        </w:rPr>
        <w:t xml:space="preserve"> et </w:t>
      </w:r>
      <w:r w:rsidRPr="002D2F3F">
        <w:rPr>
          <w:rFonts w:ascii="Times New Roman" w:hAnsi="Times New Roman" w:cs="Times New Roman"/>
          <w:i/>
          <w:sz w:val="24"/>
          <w:szCs w:val="24"/>
        </w:rPr>
        <w:t xml:space="preserve">trinité </w:t>
      </w:r>
      <w:r w:rsidRPr="002D2F3F">
        <w:rPr>
          <w:rFonts w:ascii="Times New Roman" w:hAnsi="Times New Roman" w:cs="Times New Roman"/>
          <w:sz w:val="24"/>
          <w:szCs w:val="24"/>
        </w:rPr>
        <w:t xml:space="preserve">proviennent de la même racine et du même acte, et forment une </w:t>
      </w:r>
      <w:r w:rsidRPr="002D2F3F">
        <w:rPr>
          <w:rFonts w:ascii="Times New Roman" w:hAnsi="Times New Roman" w:cs="Times New Roman"/>
          <w:i/>
          <w:sz w:val="24"/>
          <w:szCs w:val="24"/>
        </w:rPr>
        <w:t>Triunité</w:t>
      </w:r>
      <w:r w:rsidRPr="002D2F3F">
        <w:rPr>
          <w:rFonts w:ascii="Times New Roman" w:hAnsi="Times New Roman" w:cs="Times New Roman"/>
          <w:sz w:val="24"/>
          <w:szCs w:val="24"/>
        </w:rPr>
        <w:t>, dans laquelle aucune des deux choses - l’unité et la pluralité - ne précède l’autre, ou n'existe sans l'autre, et où aucun des deux niveaux n’est supérieur à l'autre ou plus « profond » que l'autre.</w:t>
      </w:r>
    </w:p>
    <w:p w14:paraId="68863B26"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Ce « tu » à qui nous nous adressons dans la prière, selon les cas et la grâce de chacun, peut être l'une des trois personnes divines en particulier : le Père, le Fils Jésus Christ, ou le Saint-Esprit, sans que l’on perde tout. En fait, pour la communion trinitaire, dans chaque personne divine les deux autres sont </w:t>
      </w:r>
      <w:proofErr w:type="gramStart"/>
      <w:r w:rsidRPr="002D2F3F">
        <w:rPr>
          <w:rFonts w:ascii="Times New Roman" w:hAnsi="Times New Roman" w:cs="Times New Roman"/>
          <w:sz w:val="24"/>
          <w:szCs w:val="24"/>
        </w:rPr>
        <w:t>présentes</w:t>
      </w:r>
      <w:proofErr w:type="gramEnd"/>
      <w:r w:rsidRPr="002D2F3F">
        <w:rPr>
          <w:rFonts w:ascii="Times New Roman" w:hAnsi="Times New Roman" w:cs="Times New Roman"/>
          <w:sz w:val="24"/>
          <w:szCs w:val="24"/>
        </w:rPr>
        <w:t>. La Trinité est comme l’un de ces triangles musicaux qui, de quelque côté qu’on le touche, vibre tout entier et émet le même son.</w:t>
      </w:r>
    </w:p>
    <w:p w14:paraId="00981F83"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En conclusion, le Dieu vivant des chrétiens n'est rien d'autre que la Trinité vivante. La doctrine de la Trinité est contenue, comme </w:t>
      </w:r>
      <w:r w:rsidRPr="002D2F3F">
        <w:rPr>
          <w:rFonts w:ascii="Times New Roman" w:hAnsi="Times New Roman" w:cs="Times New Roman"/>
          <w:i/>
          <w:sz w:val="24"/>
          <w:szCs w:val="24"/>
        </w:rPr>
        <w:t>en germe</w:t>
      </w:r>
      <w:r w:rsidRPr="002D2F3F">
        <w:rPr>
          <w:rFonts w:ascii="Times New Roman" w:hAnsi="Times New Roman" w:cs="Times New Roman"/>
          <w:sz w:val="24"/>
          <w:szCs w:val="24"/>
        </w:rPr>
        <w:t xml:space="preserve">, dans la révélation de Dieu en tant qu'amour. Dire : </w:t>
      </w:r>
      <w:r w:rsidRPr="002D2F3F">
        <w:rPr>
          <w:rFonts w:ascii="Times New Roman" w:hAnsi="Times New Roman" w:cs="Times New Roman"/>
          <w:i/>
          <w:sz w:val="24"/>
          <w:szCs w:val="24"/>
        </w:rPr>
        <w:t>« Dieu est amour »</w:t>
      </w:r>
      <w:r w:rsidRPr="002D2F3F">
        <w:rPr>
          <w:rFonts w:ascii="Times New Roman" w:hAnsi="Times New Roman" w:cs="Times New Roman"/>
          <w:sz w:val="24"/>
          <w:szCs w:val="24"/>
        </w:rPr>
        <w:t xml:space="preserve"> (1 Jn 4, 8), revient à dire : Dieu est trinité. Chaque amour implique un amant, un aimé et un amour qui les unit. Tout amour est l'amour de quelqu'un ou de quelque chose ; on n’offre aucun amour « à vide », sans objet. Maintenant, qui Dieu aime-t-il, pour être appelé amour ? L'homme ? Mais alors, il n'est l’amour que depuis quelques centaines de millions d'années. Il aime l'univers ? Mais alors, il n’est l’amour que depuis quelques dizaines de milliards d’années. Et avant, qui Dieu aimait-il pour être l’amour ?</w:t>
      </w:r>
    </w:p>
    <w:p w14:paraId="66FD9DFC"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Les penseurs grecs et, en général, les philosophies religieuses de tous les temps, concevant Dieu avant tout comme une « pensée », pouvaient répondre : Dieu se pensait lui-même ; il était « pure pensée », « pensée de pensée ». Mais ce n'est plus possible, à partir du moment où on dit que Dieu est avant tout amour, parce que « l'amour pur de soi-même » serait pur égoïsme, qui n'est pas la plus grande exaltation de l'amour, mais sa négation totale. Et voici la réponse de la révélation, explicitée par l'Église. Dieu est l'amour depuis toujours, </w:t>
      </w:r>
      <w:r w:rsidRPr="002D2F3F">
        <w:rPr>
          <w:rFonts w:ascii="Times New Roman" w:hAnsi="Times New Roman" w:cs="Times New Roman"/>
          <w:i/>
          <w:sz w:val="24"/>
          <w:szCs w:val="24"/>
        </w:rPr>
        <w:t>ab aeterno</w:t>
      </w:r>
      <w:r w:rsidRPr="002D2F3F">
        <w:rPr>
          <w:rFonts w:ascii="Times New Roman" w:hAnsi="Times New Roman" w:cs="Times New Roman"/>
          <w:sz w:val="24"/>
          <w:szCs w:val="24"/>
        </w:rPr>
        <w:t xml:space="preserve">, </w:t>
      </w:r>
      <w:r w:rsidRPr="002D2F3F">
        <w:rPr>
          <w:rFonts w:ascii="Times New Roman" w:hAnsi="Times New Roman" w:cs="Times New Roman"/>
          <w:sz w:val="24"/>
          <w:szCs w:val="24"/>
        </w:rPr>
        <w:lastRenderedPageBreak/>
        <w:t>car bien avant qu'il existe en dehors de lui un objet à aimer, il avait en lui le Verbe, le Fils qu'il aimait d’un amour infini, c'est-à-dire « dans le Saint-Esprit ».</w:t>
      </w:r>
    </w:p>
    <w:p w14:paraId="2AA2ABA2"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Cela n'explique pas « comment » l'unité peut être simultanément trinité ; c'est un mystère qui nous reste inconnu parce qu'il n'existe qu'en Dieu. Mais il nous aide à comprendre « pourquoi », en Dieu, l'unité doit aussi être pluralité : parce que « Dieu est amour » ! Un Dieu qui serait pure connaissance, pure loi ou pur pouvoir n'aurait certainement pas besoin d'être trinitaire. Cela compliquerait plutôt les choses et en fait, aucun « triumvirat » n'a jamais duré longtemps dans l'Histoire ! Ce n’est pas le cas avec un Dieu qui est avant tout amour, car « moins qu’entre deux, il ne peut y avoir d’amour ». « Il faut - a écrit Henri de Lubac - que le monde le sache : la révélation de Dieu en tant qu'amour bouleverse tout ce qu'il avait précédemment conçu de la divinité</w:t>
      </w:r>
      <w:r w:rsidRPr="002D2F3F">
        <w:rPr>
          <w:rStyle w:val="Rimandonotaapidipagina"/>
          <w:rFonts w:ascii="Times New Roman" w:hAnsi="Times New Roman" w:cs="Times New Roman"/>
          <w:sz w:val="24"/>
          <w:szCs w:val="24"/>
        </w:rPr>
        <w:footnoteReference w:id="10"/>
      </w:r>
      <w:r w:rsidRPr="002D2F3F">
        <w:rPr>
          <w:rFonts w:ascii="Times New Roman" w:hAnsi="Times New Roman" w:cs="Times New Roman"/>
          <w:sz w:val="24"/>
          <w:szCs w:val="24"/>
        </w:rPr>
        <w:t> ». Nous, chrétiens, croyons « en un seul Dieu » et non en un Dieu solitaire !</w:t>
      </w:r>
    </w:p>
    <w:p w14:paraId="3D9F380C" w14:textId="77777777" w:rsidR="00FD4C3B" w:rsidRPr="002D2F3F" w:rsidRDefault="00FD4C3B" w:rsidP="00FD4C3B">
      <w:pPr>
        <w:pStyle w:val="Titolo1"/>
        <w:spacing w:line="240" w:lineRule="auto"/>
        <w:rPr>
          <w:rFonts w:ascii="Times New Roman" w:hAnsi="Times New Roman" w:cs="Times New Roman"/>
          <w:sz w:val="24"/>
          <w:szCs w:val="24"/>
        </w:rPr>
      </w:pPr>
      <w:r w:rsidRPr="002D2F3F">
        <w:rPr>
          <w:rFonts w:ascii="Times New Roman" w:hAnsi="Times New Roman" w:cs="Times New Roman"/>
          <w:sz w:val="24"/>
          <w:szCs w:val="24"/>
        </w:rPr>
        <w:t>Contempler la Trinité pour vaincre l’odieuse discorde du monde</w:t>
      </w:r>
      <w:r w:rsidRPr="002D2F3F">
        <w:rPr>
          <w:rStyle w:val="Rimandonotaapidipagina"/>
          <w:rFonts w:ascii="Times New Roman" w:hAnsi="Times New Roman" w:cs="Times New Roman"/>
          <w:sz w:val="24"/>
          <w:szCs w:val="24"/>
        </w:rPr>
        <w:footnoteReference w:id="11"/>
      </w:r>
    </w:p>
    <w:p w14:paraId="2036082B"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Aucun traité sur la Trinité ne peut nous mettre en contact direct avec elle autant que la contemplation de l'icône de la Trinité de Roublev, dont nous voyons une reproduction dans la mosaïque que nous avons devant nous, en haut du mur en face. Peinte en 1425 pour l'église Saint-Serge, l'icône fut déclarée, par le « Concile des cent chapitres » de 1551, modèle de toutes les représentations de la Trinité.</w:t>
      </w:r>
    </w:p>
    <w:p w14:paraId="53E40AFF"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Notons tout de suite une chose à son propos. Elle ne veut pas représenter directement la Trinité, par définition invisible et ineffable, ce qui eût été contraire à tous les canons de l’iconographie ecclésiastique byzantine. Elle représente directement la scène des trois anges apparus à Abraham au chêne de Mambré (Gn 18, 1-15), comme le confirme le fait que, aussi bien avant qu’après Roublev, apparaissent aussi dans l’icône Abraham, Sarah, le veau et, au fond, le chêne. Cet épisode est lu en effet, avec les yeux de la tradition patristique, comme une préfiguration de la Trinité. L’icône est l’une des formes que revêt la lecture spirituelle de la Bible, c'est-à-dire l'interprétation d'un fait de l'Ancien Testament à la lumière du Nouveau.</w:t>
      </w:r>
    </w:p>
    <w:p w14:paraId="6E86CD5F"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Le dogme de l’unité et de la trinité de Dieu est exprimé par le fait que les personnes présentes sont trois et bien distinctes, mais très ressemblantes entre elles. Elles sont contenues de manière parfaite dans un cercle qui met en valeur leur unité, et cependant le mouvement différent, surtout de la tête, proclame leur distinction. Tous les trois revêtent, dans l’original, un vêtement de couleur bleue, signe de leur commune nature divine. Mais au-dessus ou en-dessous, chacun revêt une couleur qui le distingue des autres. Le Père (identifié en général par l’ange de gauche vers lequel les deux autres personnes inclinent la tête), a un vêtement aux couleurs indéfinissables, presque fait de pure lumière, signe de son invisibilité et de son inaccessibilité ; le Fils, au centre, a une tunique sombre, signe de l’humanité qu’il a revêtue ; l’Esprit Saint, l’ange de droite, un manteau vert, signe de vie, puisqu’il est celui « qui donne la vie ».</w:t>
      </w:r>
    </w:p>
    <w:p w14:paraId="4481B590"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Une chose surtout s’impose lorsque l’on contemple l’icône de Roublev : la paix profonde et l’unité qui émanent de l’ensemble. Un cri silencieux jaillit de l’icône : « Soyez un comme nous sommes un. » Le saint pour le monastère duquel l’icône fut créée, saint Serge de Radonège, s’était distingué dans l’histoire de la Russie pour avoir rétabli l’unité entre les chefs qui étaient en conflit, permettant ainsi que la Russie soit libérée des mains des envahisseurs Tartares. Sa devise était : « Contemplant la très Sainte Trinité, vaincre l’odieuse </w:t>
      </w:r>
      <w:r w:rsidRPr="002D2F3F">
        <w:rPr>
          <w:rFonts w:ascii="Times New Roman" w:hAnsi="Times New Roman" w:cs="Times New Roman"/>
          <w:sz w:val="24"/>
          <w:szCs w:val="24"/>
        </w:rPr>
        <w:lastRenderedPageBreak/>
        <w:t>discorde du monde. » Roublev a voulu recueillir l’héritage spirituel de ce grand saint qui avait fait de la Trinité la source d’inspiration de sa vie et de son œuvre.</w:t>
      </w:r>
    </w:p>
    <w:p w14:paraId="3F1F3F7C"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Nous voulons tous l’unité. Après le mot « bonheur », il n’y en a aucun autre qui corresponde à un besoin plus profond du cœur humain que le mot « unité ». Nous sommes « des êtres finis, capables d’infini », ce qui veut dire que nous sommes des créatures limitées qui aspirent à dépasser notre limite, pour être « en quelque sorte tout », </w:t>
      </w:r>
      <w:r w:rsidRPr="002D2F3F">
        <w:rPr>
          <w:rFonts w:ascii="Times New Roman" w:hAnsi="Times New Roman" w:cs="Times New Roman"/>
          <w:i/>
          <w:sz w:val="24"/>
          <w:szCs w:val="24"/>
        </w:rPr>
        <w:t>quodammodo omnia</w:t>
      </w:r>
      <w:r w:rsidRPr="002D2F3F">
        <w:rPr>
          <w:rFonts w:ascii="Times New Roman" w:hAnsi="Times New Roman" w:cs="Times New Roman"/>
          <w:sz w:val="24"/>
          <w:szCs w:val="24"/>
        </w:rPr>
        <w:t>, dit-on en philosophie. Nous ne nous résignons pas à être uniquement ce que nous sommes. Qui n’a pas le souvenir, dans ses années de jeunesse, de moments où le besoin profond d’unité se faisant sentir, il aurait voulu voir l’univers entier rassemblé en un seul point et être avec tous les autres dans cet unique point, tant le sentiment de séparation et de solitude dans le monde était fort et douloureux ? Saint Thomas d’Aquin explique tout cela en disant : « Puisque l’unité (</w:t>
      </w:r>
      <w:r w:rsidRPr="002D2F3F">
        <w:rPr>
          <w:rFonts w:ascii="Times New Roman" w:hAnsi="Times New Roman" w:cs="Times New Roman"/>
          <w:i/>
          <w:sz w:val="24"/>
          <w:szCs w:val="24"/>
        </w:rPr>
        <w:t>unum</w:t>
      </w:r>
      <w:r w:rsidRPr="002D2F3F">
        <w:rPr>
          <w:rFonts w:ascii="Times New Roman" w:hAnsi="Times New Roman" w:cs="Times New Roman"/>
          <w:sz w:val="24"/>
          <w:szCs w:val="24"/>
        </w:rPr>
        <w:t>) est un principe de l’être comme la bonté (</w:t>
      </w:r>
      <w:r w:rsidRPr="002D2F3F">
        <w:rPr>
          <w:rFonts w:ascii="Times New Roman" w:hAnsi="Times New Roman" w:cs="Times New Roman"/>
          <w:i/>
          <w:sz w:val="24"/>
          <w:szCs w:val="24"/>
        </w:rPr>
        <w:t>bonum</w:t>
      </w:r>
      <w:r w:rsidRPr="002D2F3F">
        <w:rPr>
          <w:rFonts w:ascii="Times New Roman" w:hAnsi="Times New Roman" w:cs="Times New Roman"/>
          <w:sz w:val="24"/>
          <w:szCs w:val="24"/>
        </w:rPr>
        <w:t>), il en découle que chacun désire naturellement l’unité, comme il désire le bien. Ainsi, de même que l’amour ou le désir du bien cause de la souffrance, de même l’amour ou le désir de l’unité</w:t>
      </w:r>
      <w:r w:rsidRPr="002D2F3F">
        <w:rPr>
          <w:rStyle w:val="Rimandonotaapidipagina"/>
          <w:rFonts w:ascii="Times New Roman" w:hAnsi="Times New Roman" w:cs="Times New Roman"/>
          <w:sz w:val="24"/>
          <w:szCs w:val="24"/>
        </w:rPr>
        <w:footnoteReference w:id="12"/>
      </w:r>
      <w:r w:rsidRPr="002D2F3F">
        <w:rPr>
          <w:rFonts w:ascii="Times New Roman" w:hAnsi="Times New Roman" w:cs="Times New Roman"/>
          <w:sz w:val="24"/>
          <w:szCs w:val="24"/>
        </w:rPr>
        <w:t>. »</w:t>
      </w:r>
    </w:p>
    <w:p w14:paraId="2CD360A6"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Tous, donc, nous voulons l’unité, tous nous la désirons du plus profond de notre cœur. </w:t>
      </w:r>
    </w:p>
    <w:p w14:paraId="442F89A9"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Pourquoi est-il alors tellement difficile de faire l’unité, si nous la désirons tous aussi ardemment ? C’est parce que nous voulons l’unité, oui, mais… autour de </w:t>
      </w:r>
      <w:r w:rsidRPr="002D2F3F">
        <w:rPr>
          <w:rFonts w:ascii="Times New Roman" w:hAnsi="Times New Roman" w:cs="Times New Roman"/>
          <w:i/>
          <w:sz w:val="24"/>
          <w:szCs w:val="24"/>
        </w:rPr>
        <w:t>notre</w:t>
      </w:r>
      <w:r w:rsidRPr="002D2F3F">
        <w:rPr>
          <w:rFonts w:ascii="Times New Roman" w:hAnsi="Times New Roman" w:cs="Times New Roman"/>
          <w:sz w:val="24"/>
          <w:szCs w:val="24"/>
        </w:rPr>
        <w:t xml:space="preserve"> point de vue. Cela nous semble tellement évident, tellement raisonnable, que nous sommes surpris que les autres ne s’en rendent pas compte et qu’ils insistent au contraire sur </w:t>
      </w:r>
      <w:r w:rsidRPr="002D2F3F">
        <w:rPr>
          <w:rFonts w:ascii="Times New Roman" w:hAnsi="Times New Roman" w:cs="Times New Roman"/>
          <w:i/>
          <w:sz w:val="24"/>
          <w:szCs w:val="24"/>
        </w:rPr>
        <w:t xml:space="preserve">leur </w:t>
      </w:r>
      <w:r w:rsidRPr="002D2F3F">
        <w:rPr>
          <w:rFonts w:ascii="Times New Roman" w:hAnsi="Times New Roman" w:cs="Times New Roman"/>
          <w:sz w:val="24"/>
          <w:szCs w:val="24"/>
        </w:rPr>
        <w:t>point de vue. Nous traçons même délicatement la route aux autres pour qu’ils viennent là où nous sommes et qu’ils nous rejoignent dans notre centre. Le problème est que celui qui est devant moi fait exactement la même chose avec moi. Par ce chemin-là, on ne parviendra jamais à l’unité. On fait le chemin inverse.</w:t>
      </w:r>
    </w:p>
    <w:p w14:paraId="6EC0EB90"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La Trinité nous indique le vrai chemin de l’unité. Partant des </w:t>
      </w:r>
      <w:r w:rsidRPr="002D2F3F">
        <w:rPr>
          <w:rFonts w:ascii="Times New Roman" w:hAnsi="Times New Roman" w:cs="Times New Roman"/>
          <w:i/>
          <w:sz w:val="24"/>
          <w:szCs w:val="24"/>
        </w:rPr>
        <w:t>personnes</w:t>
      </w:r>
      <w:r w:rsidRPr="002D2F3F">
        <w:rPr>
          <w:rFonts w:ascii="Times New Roman" w:hAnsi="Times New Roman" w:cs="Times New Roman"/>
          <w:sz w:val="24"/>
          <w:szCs w:val="24"/>
        </w:rPr>
        <w:t xml:space="preserve"> divines, au lieu du concept de </w:t>
      </w:r>
      <w:r w:rsidRPr="002D2F3F">
        <w:rPr>
          <w:rFonts w:ascii="Times New Roman" w:hAnsi="Times New Roman" w:cs="Times New Roman"/>
          <w:i/>
          <w:sz w:val="24"/>
          <w:szCs w:val="24"/>
        </w:rPr>
        <w:t>nature</w:t>
      </w:r>
      <w:r w:rsidRPr="002D2F3F">
        <w:rPr>
          <w:rFonts w:ascii="Times New Roman" w:hAnsi="Times New Roman" w:cs="Times New Roman"/>
          <w:sz w:val="24"/>
          <w:szCs w:val="24"/>
        </w:rPr>
        <w:t xml:space="preserve">, les Orientaux </w:t>
      </w:r>
      <w:proofErr w:type="gramStart"/>
      <w:r w:rsidRPr="002D2F3F">
        <w:rPr>
          <w:rFonts w:ascii="Times New Roman" w:hAnsi="Times New Roman" w:cs="Times New Roman"/>
          <w:sz w:val="24"/>
          <w:szCs w:val="24"/>
        </w:rPr>
        <w:t>ont</w:t>
      </w:r>
      <w:proofErr w:type="gramEnd"/>
      <w:r w:rsidRPr="002D2F3F">
        <w:rPr>
          <w:rFonts w:ascii="Times New Roman" w:hAnsi="Times New Roman" w:cs="Times New Roman"/>
          <w:sz w:val="24"/>
          <w:szCs w:val="24"/>
        </w:rPr>
        <w:t xml:space="preserve"> dû expliquer d’une autre manière l’unité divine. Ils l’ont fait en élaborant la doctrine de la </w:t>
      </w:r>
      <w:r w:rsidRPr="002D2F3F">
        <w:rPr>
          <w:rFonts w:ascii="Times New Roman" w:hAnsi="Times New Roman" w:cs="Times New Roman"/>
          <w:i/>
          <w:sz w:val="24"/>
          <w:szCs w:val="24"/>
        </w:rPr>
        <w:t>péricorèse</w:t>
      </w:r>
      <w:r w:rsidRPr="002D2F3F">
        <w:rPr>
          <w:rFonts w:ascii="Times New Roman" w:hAnsi="Times New Roman" w:cs="Times New Roman"/>
          <w:sz w:val="24"/>
          <w:szCs w:val="24"/>
        </w:rPr>
        <w:t>. Appliquée à la Trinité, la péricorèse (c’est-à-dire la « compénétration mutuelle »), exprime l’union des trois personnes en une unique essence</w:t>
      </w:r>
      <w:r w:rsidRPr="002D2F3F">
        <w:rPr>
          <w:rStyle w:val="Rimandonotaapidipagina"/>
          <w:rFonts w:ascii="Times New Roman" w:hAnsi="Times New Roman" w:cs="Times New Roman"/>
          <w:sz w:val="24"/>
          <w:szCs w:val="24"/>
        </w:rPr>
        <w:footnoteReference w:id="13"/>
      </w:r>
      <w:r w:rsidRPr="002D2F3F">
        <w:rPr>
          <w:rFonts w:ascii="Times New Roman" w:hAnsi="Times New Roman" w:cs="Times New Roman"/>
          <w:sz w:val="24"/>
          <w:szCs w:val="24"/>
        </w:rPr>
        <w:t xml:space="preserve">. Grâce à elle, les trois personnes sont unies, mais non confondues ; chaque personne « s’identifie » à l’autre, se donne à l’autre et fait être l’autre. Le concept se fonde sur les paroles du Christ : </w:t>
      </w:r>
      <w:r w:rsidRPr="002D2F3F">
        <w:rPr>
          <w:rFonts w:ascii="Times New Roman" w:hAnsi="Times New Roman" w:cs="Times New Roman"/>
          <w:i/>
          <w:sz w:val="24"/>
          <w:szCs w:val="24"/>
        </w:rPr>
        <w:t>« Je suis dans le Père et le Père est en moi. »</w:t>
      </w:r>
      <w:r w:rsidRPr="002D2F3F">
        <w:rPr>
          <w:rFonts w:ascii="Times New Roman" w:hAnsi="Times New Roman" w:cs="Times New Roman"/>
          <w:sz w:val="24"/>
          <w:szCs w:val="24"/>
        </w:rPr>
        <w:t xml:space="preserve"> (Jn 14, 11) </w:t>
      </w:r>
    </w:p>
    <w:p w14:paraId="7A19E4FA"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Jésus a étendu ce principe à la relation qu’il y a entre lui et nous : </w:t>
      </w:r>
      <w:r w:rsidRPr="002D2F3F">
        <w:rPr>
          <w:rFonts w:ascii="Times New Roman" w:hAnsi="Times New Roman" w:cs="Times New Roman"/>
          <w:i/>
          <w:sz w:val="24"/>
          <w:szCs w:val="24"/>
        </w:rPr>
        <w:t>« Je suis dans le Père, et vous en moi et moi en vous »</w:t>
      </w:r>
      <w:r w:rsidRPr="002D2F3F">
        <w:rPr>
          <w:rFonts w:ascii="Times New Roman" w:hAnsi="Times New Roman" w:cs="Times New Roman"/>
          <w:sz w:val="24"/>
          <w:szCs w:val="24"/>
        </w:rPr>
        <w:t xml:space="preserve"> (Jn 14, 20) ; </w:t>
      </w:r>
      <w:r w:rsidRPr="002D2F3F">
        <w:rPr>
          <w:rFonts w:ascii="Times New Roman" w:hAnsi="Times New Roman" w:cs="Times New Roman"/>
          <w:i/>
          <w:sz w:val="24"/>
          <w:szCs w:val="24"/>
        </w:rPr>
        <w:t>« Moi en eux et toi en moi, afin qu’ils soient parfaits dans l’unité. »</w:t>
      </w:r>
      <w:r w:rsidRPr="002D2F3F">
        <w:rPr>
          <w:rFonts w:ascii="Times New Roman" w:hAnsi="Times New Roman" w:cs="Times New Roman"/>
          <w:sz w:val="24"/>
          <w:szCs w:val="24"/>
        </w:rPr>
        <w:t xml:space="preserve"> (Jn 17, 23) Le chemin de la vraie unité est dans l’imitation entre nous, dans l’Église, de la péricorèse divine. Saint Paul en indique le fondement quand il dit que </w:t>
      </w:r>
      <w:r w:rsidRPr="002D2F3F">
        <w:rPr>
          <w:rFonts w:ascii="Times New Roman" w:hAnsi="Times New Roman" w:cs="Times New Roman"/>
          <w:i/>
          <w:sz w:val="24"/>
          <w:szCs w:val="24"/>
        </w:rPr>
        <w:t>« nous sommes membres les uns des autres »</w:t>
      </w:r>
      <w:r w:rsidRPr="002D2F3F">
        <w:rPr>
          <w:rFonts w:ascii="Times New Roman" w:hAnsi="Times New Roman" w:cs="Times New Roman"/>
          <w:sz w:val="24"/>
          <w:szCs w:val="24"/>
        </w:rPr>
        <w:t xml:space="preserve"> (Rm 12, 5). En Dieu, la péricorèse se base sur l’unité de la nature, en nous, sur le fait que nous sommes         </w:t>
      </w:r>
      <w:r w:rsidRPr="002D2F3F">
        <w:rPr>
          <w:rFonts w:ascii="Times New Roman" w:hAnsi="Times New Roman" w:cs="Times New Roman"/>
          <w:i/>
          <w:sz w:val="24"/>
          <w:szCs w:val="24"/>
        </w:rPr>
        <w:t>« un seul corps et un seul esprit »</w:t>
      </w:r>
      <w:r w:rsidRPr="002D2F3F">
        <w:rPr>
          <w:rFonts w:ascii="Times New Roman" w:hAnsi="Times New Roman" w:cs="Times New Roman"/>
          <w:sz w:val="24"/>
          <w:szCs w:val="24"/>
        </w:rPr>
        <w:t>.</w:t>
      </w:r>
    </w:p>
    <w:p w14:paraId="4E7239CA"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L’Apôtre nous aide à comprendre ce que signifie, en pratique, vivre entre nous la péricorèse, ou la compénétration mutuelle : </w:t>
      </w:r>
      <w:r w:rsidRPr="002D2F3F">
        <w:rPr>
          <w:rFonts w:ascii="Times New Roman" w:hAnsi="Times New Roman" w:cs="Times New Roman"/>
          <w:i/>
          <w:sz w:val="24"/>
          <w:szCs w:val="24"/>
        </w:rPr>
        <w:t>« Si un membre souffre, tous les membres souffrent avec lui ; si un membre est à l’honneur, tous se réjouissent avec lui »</w:t>
      </w:r>
      <w:r w:rsidRPr="002D2F3F">
        <w:rPr>
          <w:rFonts w:ascii="Times New Roman" w:hAnsi="Times New Roman" w:cs="Times New Roman"/>
          <w:sz w:val="24"/>
          <w:szCs w:val="24"/>
        </w:rPr>
        <w:t xml:space="preserve"> (1 Co 12, 26) ; </w:t>
      </w:r>
      <w:r w:rsidRPr="002D2F3F">
        <w:rPr>
          <w:rFonts w:ascii="Times New Roman" w:hAnsi="Times New Roman" w:cs="Times New Roman"/>
          <w:i/>
          <w:sz w:val="24"/>
          <w:szCs w:val="24"/>
        </w:rPr>
        <w:t>« Portez les fardeaux les uns des autres, ainsi vous accomplirez la loi du Christ. »</w:t>
      </w:r>
      <w:r w:rsidRPr="002D2F3F">
        <w:rPr>
          <w:rFonts w:ascii="Times New Roman" w:hAnsi="Times New Roman" w:cs="Times New Roman"/>
          <w:sz w:val="24"/>
          <w:szCs w:val="24"/>
        </w:rPr>
        <w:t xml:space="preserve"> (Ga 6, 2) Les « fardeaux » des autres sont les maladies, les limites, les soucis, mais aussi les défauts et les péchés. Vivre la péricorèse signifie « s’identifier » à l’autre, se mettre - comme on dit - dans sa peau, chercher à comprendre avant de juger.</w:t>
      </w:r>
    </w:p>
    <w:p w14:paraId="0F1FD4AD"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lastRenderedPageBreak/>
        <w:t xml:space="preserve">Les trois personnes divines sont toujours occupées à se glorifier réciproquement. Le Père glorifie le Fils ; le Fils glorifie le Père (Jn 17, 4) ; le Paraclet glorifiera le Fils (Jn 16, 14). Chaque personne se donne à connaître en faisant connaître l’autre. Le Fils enseigne à crier </w:t>
      </w:r>
      <w:r w:rsidRPr="002D2F3F">
        <w:rPr>
          <w:rFonts w:ascii="Times New Roman" w:hAnsi="Times New Roman" w:cs="Times New Roman"/>
          <w:i/>
          <w:sz w:val="24"/>
          <w:szCs w:val="24"/>
        </w:rPr>
        <w:t>« Abba ! »</w:t>
      </w:r>
      <w:r w:rsidRPr="002D2F3F">
        <w:rPr>
          <w:rFonts w:ascii="Times New Roman" w:hAnsi="Times New Roman" w:cs="Times New Roman"/>
          <w:sz w:val="24"/>
          <w:szCs w:val="24"/>
        </w:rPr>
        <w:t xml:space="preserve"> ; l’Esprit Saint enseigne à crier </w:t>
      </w:r>
      <w:r w:rsidRPr="002D2F3F">
        <w:rPr>
          <w:rFonts w:ascii="Times New Roman" w:hAnsi="Times New Roman" w:cs="Times New Roman"/>
          <w:i/>
          <w:sz w:val="24"/>
          <w:szCs w:val="24"/>
        </w:rPr>
        <w:t>« Jésus est Seigneur ! »</w:t>
      </w:r>
      <w:r w:rsidRPr="002D2F3F">
        <w:rPr>
          <w:rFonts w:ascii="Times New Roman" w:hAnsi="Times New Roman" w:cs="Times New Roman"/>
          <w:sz w:val="24"/>
          <w:szCs w:val="24"/>
        </w:rPr>
        <w:t xml:space="preserve"> et </w:t>
      </w:r>
      <w:r w:rsidRPr="002D2F3F">
        <w:rPr>
          <w:rFonts w:ascii="Times New Roman" w:hAnsi="Times New Roman" w:cs="Times New Roman"/>
          <w:i/>
          <w:sz w:val="24"/>
          <w:szCs w:val="24"/>
        </w:rPr>
        <w:t>« Viens, Seigneur »</w:t>
      </w:r>
      <w:r w:rsidRPr="002D2F3F">
        <w:rPr>
          <w:rFonts w:ascii="Times New Roman" w:hAnsi="Times New Roman" w:cs="Times New Roman"/>
          <w:sz w:val="24"/>
          <w:szCs w:val="24"/>
        </w:rPr>
        <w:t xml:space="preserve">, </w:t>
      </w:r>
      <w:r w:rsidRPr="002D2F3F">
        <w:rPr>
          <w:rFonts w:ascii="Times New Roman" w:hAnsi="Times New Roman" w:cs="Times New Roman"/>
          <w:i/>
          <w:sz w:val="24"/>
          <w:szCs w:val="24"/>
        </w:rPr>
        <w:t>Maranatha</w:t>
      </w:r>
      <w:r w:rsidRPr="002D2F3F">
        <w:rPr>
          <w:rFonts w:ascii="Times New Roman" w:hAnsi="Times New Roman" w:cs="Times New Roman"/>
          <w:sz w:val="24"/>
          <w:szCs w:val="24"/>
        </w:rPr>
        <w:t>. Ils n’enseignent pas à prononcer leur propre nom, mais celui des autres personnes. Il n'y a qu'un seul « endroit » dans le monde où la règle « aime ton prochain comme toi-même » est mise en pratique, dans un sens absolu, et c'est la Trinité ! Chaque personne divine aime l'autre exactement comme elle-même.</w:t>
      </w:r>
    </w:p>
    <w:p w14:paraId="532E9F9A"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L’atmosphère serait bien différente dans un corps social si l’on essayait de vivre avec ces idéaux sublimes devant les yeux ! Pensons à une famille dans laquelle le mari défend et exalte sa femme devant ses enfants et des étrangers, de même la femme par rapport à son mari ; pensons à une communauté dans laquelle on s’efforce de mettre en pratique la recommandation de saint Jacques : </w:t>
      </w:r>
      <w:r w:rsidRPr="002D2F3F">
        <w:rPr>
          <w:rFonts w:ascii="Times New Roman" w:hAnsi="Times New Roman" w:cs="Times New Roman"/>
          <w:i/>
          <w:sz w:val="24"/>
          <w:szCs w:val="24"/>
        </w:rPr>
        <w:t>« Ne médisez pas les uns des autres, frères »</w:t>
      </w:r>
      <w:r w:rsidRPr="002D2F3F">
        <w:rPr>
          <w:rFonts w:ascii="Times New Roman" w:hAnsi="Times New Roman" w:cs="Times New Roman"/>
          <w:sz w:val="24"/>
          <w:szCs w:val="24"/>
        </w:rPr>
        <w:t xml:space="preserve"> (Jc 4, 11), ou de celle de saint Paul : </w:t>
      </w:r>
      <w:r w:rsidRPr="002D2F3F">
        <w:rPr>
          <w:rFonts w:ascii="Times New Roman" w:hAnsi="Times New Roman" w:cs="Times New Roman"/>
          <w:i/>
          <w:sz w:val="24"/>
          <w:szCs w:val="24"/>
        </w:rPr>
        <w:t>« Que chacun regarde les autres comme plus méritants »</w:t>
      </w:r>
      <w:r w:rsidRPr="002D2F3F">
        <w:rPr>
          <w:rFonts w:ascii="Times New Roman" w:hAnsi="Times New Roman" w:cs="Times New Roman"/>
          <w:sz w:val="24"/>
          <w:szCs w:val="24"/>
        </w:rPr>
        <w:t xml:space="preserve"> (Rm 12, 10). Dans cette optique, une personne pourrait même se réjouir de la nomination d’une autre, qu’elle estime, à un rôle d’honneur (par exemple le cardinalat), comme si elle y était nommée elle-même.</w:t>
      </w:r>
    </w:p>
    <w:p w14:paraId="3EADBDF9"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Mais laissons les saints s’exprimer là-dessus, les seuls qui en ont le droit car ils le mettent en pratique. Dans l'une de ses admonitions, saint François d'Assise dit : « Béni soit ce serviteur qui ne s’enorgueillit pas du bien que le Seigneur dit et opère à travers lui, plus que du bien qu'il dit et opère à travers un autre ». Saint Augustin disait à la population :</w:t>
      </w:r>
    </w:p>
    <w:p w14:paraId="2A5DC9EF" w14:textId="77777777" w:rsidR="00FD4C3B" w:rsidRPr="002D2F3F" w:rsidRDefault="00FD4C3B" w:rsidP="00FD4C3B">
      <w:pPr>
        <w:spacing w:line="240" w:lineRule="auto"/>
        <w:ind w:left="708"/>
        <w:jc w:val="both"/>
        <w:rPr>
          <w:rFonts w:ascii="Times New Roman" w:hAnsi="Times New Roman" w:cs="Times New Roman"/>
          <w:sz w:val="24"/>
          <w:szCs w:val="24"/>
        </w:rPr>
      </w:pPr>
      <w:r w:rsidRPr="002D2F3F">
        <w:rPr>
          <w:rFonts w:ascii="Times New Roman" w:hAnsi="Times New Roman" w:cs="Times New Roman"/>
          <w:sz w:val="24"/>
          <w:szCs w:val="24"/>
        </w:rPr>
        <w:t>« Si tu aimes l’unité, tout ce qui en elle peut être possédé par quelqu’un, tu le possèdes toi aussi ! Ne sois point jaloux et tout ce que je possède t’appartiendra et si je ne suis pas jaloux moi-même, ce que tu possèdes sera à moi. La jalousie produit la séparation ; l’union, tel est l’effet de la charité. […] De même, la main est le seul de tous les membres à travailler ; mais travaille-t-elle pour elle seule ? Elle le fait aussi pour l’œil. Ainsi, qu’on vienne à vouloir frapper, non pas la main, mais le visage, celle-ci dit-elle : "Je ne me remue point, puisque ce n’est pas moi qu’on veut blesser</w:t>
      </w:r>
      <w:r w:rsidRPr="002D2F3F">
        <w:rPr>
          <w:rStyle w:val="Rimandonotaapidipagina"/>
          <w:rFonts w:ascii="Times New Roman" w:hAnsi="Times New Roman" w:cs="Times New Roman"/>
          <w:sz w:val="24"/>
          <w:szCs w:val="24"/>
        </w:rPr>
        <w:footnoteReference w:id="14"/>
      </w:r>
      <w:r w:rsidRPr="002D2F3F">
        <w:rPr>
          <w:rFonts w:ascii="Times New Roman" w:hAnsi="Times New Roman" w:cs="Times New Roman"/>
          <w:sz w:val="24"/>
          <w:szCs w:val="24"/>
        </w:rPr>
        <w:t>" ? »</w:t>
      </w:r>
    </w:p>
    <w:p w14:paraId="6B188C72"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Cela signifiait : si vous essayez de faire passer le bien de la communauté avant votre affirmation personnelle, chaque charisme et chaque honneur qui y sont présents seront vôtres, de la même manière que dans une famille unie, le succès d'un membre fait le bonheur de tous. C'est pourquoi la charité est la </w:t>
      </w:r>
      <w:r w:rsidRPr="002D2F3F">
        <w:rPr>
          <w:rFonts w:ascii="Times New Roman" w:hAnsi="Times New Roman" w:cs="Times New Roman"/>
          <w:i/>
          <w:sz w:val="24"/>
          <w:szCs w:val="24"/>
        </w:rPr>
        <w:t>« voie qui les dépasse toutes »</w:t>
      </w:r>
      <w:r w:rsidRPr="002D2F3F">
        <w:rPr>
          <w:rFonts w:ascii="Times New Roman" w:hAnsi="Times New Roman" w:cs="Times New Roman"/>
          <w:sz w:val="24"/>
          <w:szCs w:val="24"/>
        </w:rPr>
        <w:t xml:space="preserve"> (1 Co 12, 31) : elle multiplie les charismes, fait du charisme de l'un le charisme de tous. Je réalise que ce sont des choses faciles à dire, mais difficiles à mettre en pratique ; il est cependant beau de savoir qu'avec la grâce de Dieu, elles sont possibles et que certaines âmes les ont réalisées et les réalisent également pour nous dans l'Église.</w:t>
      </w:r>
    </w:p>
    <w:p w14:paraId="27D0DB37"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Contempler la Trinité aide vraiment à vaincre « l’odieuse discorde du monde ». Le premier miracle que l’Esprit Saint opéra à la Pentecôte fut de faire des disciples </w:t>
      </w:r>
      <w:r w:rsidRPr="002D2F3F">
        <w:rPr>
          <w:rFonts w:ascii="Times New Roman" w:hAnsi="Times New Roman" w:cs="Times New Roman"/>
          <w:i/>
          <w:sz w:val="24"/>
          <w:szCs w:val="24"/>
        </w:rPr>
        <w:t>« un même cœur »</w:t>
      </w:r>
      <w:r w:rsidRPr="002D2F3F">
        <w:rPr>
          <w:rFonts w:ascii="Times New Roman" w:hAnsi="Times New Roman" w:cs="Times New Roman"/>
          <w:sz w:val="24"/>
          <w:szCs w:val="24"/>
        </w:rPr>
        <w:t xml:space="preserve"> (Ac 1, 14), </w:t>
      </w:r>
      <w:r w:rsidRPr="002D2F3F">
        <w:rPr>
          <w:rFonts w:ascii="Times New Roman" w:hAnsi="Times New Roman" w:cs="Times New Roman"/>
          <w:i/>
          <w:sz w:val="24"/>
          <w:szCs w:val="24"/>
        </w:rPr>
        <w:t>« un seul cœur et une seule âme »</w:t>
      </w:r>
      <w:r w:rsidRPr="002D2F3F">
        <w:rPr>
          <w:rFonts w:ascii="Times New Roman" w:hAnsi="Times New Roman" w:cs="Times New Roman"/>
          <w:sz w:val="24"/>
          <w:szCs w:val="24"/>
        </w:rPr>
        <w:t xml:space="preserve"> (Ac 4, 32). Il est toujours prêt à répéter ce miracle, à transformer à chaque fois la </w:t>
      </w:r>
      <w:r w:rsidRPr="002D2F3F">
        <w:rPr>
          <w:rFonts w:ascii="Times New Roman" w:hAnsi="Times New Roman" w:cs="Times New Roman"/>
          <w:i/>
          <w:sz w:val="24"/>
          <w:szCs w:val="24"/>
        </w:rPr>
        <w:t>dis-corde</w:t>
      </w:r>
      <w:r w:rsidRPr="002D2F3F">
        <w:rPr>
          <w:rFonts w:ascii="Times New Roman" w:hAnsi="Times New Roman" w:cs="Times New Roman"/>
          <w:sz w:val="24"/>
          <w:szCs w:val="24"/>
        </w:rPr>
        <w:t xml:space="preserve"> en </w:t>
      </w:r>
      <w:r w:rsidRPr="002D2F3F">
        <w:rPr>
          <w:rFonts w:ascii="Times New Roman" w:hAnsi="Times New Roman" w:cs="Times New Roman"/>
          <w:i/>
          <w:sz w:val="24"/>
          <w:szCs w:val="24"/>
        </w:rPr>
        <w:t>con-corde</w:t>
      </w:r>
      <w:r w:rsidRPr="002D2F3F">
        <w:rPr>
          <w:rFonts w:ascii="Times New Roman" w:hAnsi="Times New Roman" w:cs="Times New Roman"/>
          <w:sz w:val="24"/>
          <w:szCs w:val="24"/>
        </w:rPr>
        <w:t xml:space="preserve">. On peut être divisés dans l’esprit – en ce que chacun pense sur des questions doctrinales ou pastorales encore légitimement débattues dans l’Église – mais jamais divisés dans le cœur : </w:t>
      </w:r>
      <w:r w:rsidRPr="002D2F3F">
        <w:rPr>
          <w:rFonts w:ascii="Times New Roman" w:hAnsi="Times New Roman" w:cs="Times New Roman"/>
          <w:i/>
          <w:sz w:val="24"/>
          <w:szCs w:val="24"/>
        </w:rPr>
        <w:t>In dubiis libertas, in omnibus vero caritas</w:t>
      </w:r>
      <w:r w:rsidRPr="002D2F3F">
        <w:rPr>
          <w:rFonts w:ascii="Times New Roman" w:hAnsi="Times New Roman" w:cs="Times New Roman"/>
          <w:sz w:val="24"/>
          <w:szCs w:val="24"/>
        </w:rPr>
        <w:t>. Cela signifie imiter l’unité de la Trinité qui est, en effet, « unité dans la diversité ».</w:t>
      </w:r>
    </w:p>
    <w:p w14:paraId="127692BE" w14:textId="77777777" w:rsidR="00FD4C3B" w:rsidRDefault="00FD4C3B" w:rsidP="00FD4C3B">
      <w:pPr>
        <w:pStyle w:val="Titolo1"/>
        <w:spacing w:line="240" w:lineRule="auto"/>
        <w:rPr>
          <w:rFonts w:ascii="Times New Roman" w:hAnsi="Times New Roman" w:cs="Times New Roman"/>
          <w:color w:val="auto"/>
          <w:sz w:val="24"/>
          <w:szCs w:val="24"/>
        </w:rPr>
      </w:pPr>
      <w:r w:rsidRPr="00924ABF">
        <w:rPr>
          <w:rFonts w:ascii="Times New Roman" w:hAnsi="Times New Roman" w:cs="Times New Roman"/>
          <w:color w:val="auto"/>
          <w:sz w:val="24"/>
          <w:szCs w:val="24"/>
        </w:rPr>
        <w:lastRenderedPageBreak/>
        <w:t>Entrer dans la Trinité</w:t>
      </w:r>
    </w:p>
    <w:p w14:paraId="69E83A9E" w14:textId="77777777" w:rsidR="00FD4C3B" w:rsidRPr="00924ABF" w:rsidRDefault="00FD4C3B" w:rsidP="00FD4C3B"/>
    <w:p w14:paraId="0D1DB710"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Il y a quelque chose que nous pouvons faire à l’égard de la Trinité de plus heureux encore que la contempler et l’imiter : c’est d’entrer en elle ! Nous ne pouvons pas embrasser l’océan, mais nous pouvons y entrer ; nous ne pouvons pas embrasser le mystère de la Trinité avec notre esprit, mais nous pouvons y entrer !</w:t>
      </w:r>
    </w:p>
    <w:p w14:paraId="4804975C"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Le Christ nous a laissé un moyen concret pour le faire, l’Eucharistie. Dans l’icône de Roublev, les trois anges sont disposés en cercle autour d’une table ; sur cette table, il y a une coupe et dans la coupe, on entrevoit un agneau. On ne pouvait dire de manière plus simple et plus efficace que la Trinité nous donne rendez-vous chaque jour dans l’Eucharistie. Le banquet d’Abraham au chêne de Mambré représente ce banquet. La visite des Trois à Abraham se renouvelle pour nous chaque fois que nous nous approchons de la communion.</w:t>
      </w:r>
    </w:p>
    <w:p w14:paraId="732F8740"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 xml:space="preserve">Là aussi, c’est-à-dire à propos de l’Eucharistie, la doctrine de la péricorèse trinitaire nous illumine. Elle nous dit que là où il y a une personne de la Trinité, il y a aussi les deux autres, unies de manière inséparable. Au moment de la communion se réalise au sens strict la parole du Christ : </w:t>
      </w:r>
      <w:r w:rsidRPr="002D2F3F">
        <w:rPr>
          <w:rFonts w:ascii="Times New Roman" w:hAnsi="Times New Roman" w:cs="Times New Roman"/>
          <w:i/>
          <w:sz w:val="24"/>
          <w:szCs w:val="24"/>
        </w:rPr>
        <w:t>« Moi en eux et toi en moi »</w:t>
      </w:r>
      <w:r w:rsidRPr="002D2F3F">
        <w:rPr>
          <w:rFonts w:ascii="Times New Roman" w:hAnsi="Times New Roman" w:cs="Times New Roman"/>
          <w:sz w:val="24"/>
          <w:szCs w:val="24"/>
        </w:rPr>
        <w:t xml:space="preserve"> ; </w:t>
      </w:r>
      <w:r w:rsidRPr="002D2F3F">
        <w:rPr>
          <w:rFonts w:ascii="Times New Roman" w:hAnsi="Times New Roman" w:cs="Times New Roman"/>
          <w:i/>
          <w:sz w:val="24"/>
          <w:szCs w:val="24"/>
        </w:rPr>
        <w:t>« Qui me voit, voit le Père »</w:t>
      </w:r>
      <w:r w:rsidRPr="002D2F3F">
        <w:rPr>
          <w:rFonts w:ascii="Times New Roman" w:hAnsi="Times New Roman" w:cs="Times New Roman"/>
          <w:sz w:val="24"/>
          <w:szCs w:val="24"/>
        </w:rPr>
        <w:t xml:space="preserve"> (cf. Jn 14, 9) ; qui me reçoit, reçoit le Père. Nous n’arriverons jamais à estimer à sa juste valeur la grâce qui nous est offerte. Compagnons</w:t>
      </w:r>
      <w:r w:rsidRPr="002D2F3F">
        <w:rPr>
          <w:rFonts w:ascii="Times New Roman" w:hAnsi="Times New Roman" w:cs="Times New Roman"/>
          <w:b/>
          <w:color w:val="FF0000"/>
          <w:sz w:val="24"/>
          <w:szCs w:val="24"/>
        </w:rPr>
        <w:t xml:space="preserve"> </w:t>
      </w:r>
      <w:r w:rsidRPr="002D2F3F">
        <w:rPr>
          <w:rFonts w:ascii="Times New Roman" w:hAnsi="Times New Roman" w:cs="Times New Roman"/>
          <w:sz w:val="24"/>
          <w:szCs w:val="24"/>
        </w:rPr>
        <w:t>de la Trinité !</w:t>
      </w:r>
    </w:p>
    <w:p w14:paraId="0164927F" w14:textId="77777777" w:rsidR="00FD4C3B" w:rsidRPr="002D2F3F" w:rsidRDefault="00FD4C3B" w:rsidP="00FD4C3B">
      <w:pPr>
        <w:spacing w:line="240" w:lineRule="auto"/>
        <w:jc w:val="both"/>
        <w:rPr>
          <w:rFonts w:ascii="Times New Roman" w:hAnsi="Times New Roman" w:cs="Times New Roman"/>
          <w:sz w:val="24"/>
          <w:szCs w:val="24"/>
        </w:rPr>
      </w:pPr>
      <w:r w:rsidRPr="002D2F3F">
        <w:rPr>
          <w:rFonts w:ascii="Times New Roman" w:hAnsi="Times New Roman" w:cs="Times New Roman"/>
          <w:sz w:val="24"/>
          <w:szCs w:val="24"/>
        </w:rPr>
        <w:t>Saint Cyrille d’Alexandrie a formulé avec sa rigueur théologique habituelle cette vérité qui relie de manière indissoluble Trinité et Eucharistie. Il dit : « Nous sommes consommés dans l’unité avec Dieu le Père par le Christ. Recevant en nous en effet corporellement et spirituellement ce que le Fils est par nature, nous participons et nous nous unissons à toute la nature suprême</w:t>
      </w:r>
      <w:r w:rsidRPr="002D2F3F">
        <w:rPr>
          <w:rStyle w:val="Rimandonotaapidipagina"/>
          <w:rFonts w:ascii="Times New Roman" w:hAnsi="Times New Roman" w:cs="Times New Roman"/>
          <w:sz w:val="24"/>
          <w:szCs w:val="24"/>
        </w:rPr>
        <w:footnoteReference w:id="15"/>
      </w:r>
      <w:r w:rsidRPr="002D2F3F">
        <w:rPr>
          <w:rFonts w:ascii="Times New Roman" w:hAnsi="Times New Roman" w:cs="Times New Roman"/>
          <w:sz w:val="24"/>
          <w:szCs w:val="24"/>
        </w:rPr>
        <w:t>. »</w:t>
      </w:r>
    </w:p>
    <w:p w14:paraId="0A54C983" w14:textId="77777777" w:rsidR="00FD4C3B" w:rsidRPr="002D2F3F" w:rsidRDefault="00FD4C3B" w:rsidP="00FD4C3B">
      <w:pPr>
        <w:spacing w:line="240" w:lineRule="auto"/>
        <w:jc w:val="both"/>
        <w:rPr>
          <w:rFonts w:ascii="Times New Roman" w:hAnsi="Times New Roman" w:cs="Times New Roman"/>
          <w:sz w:val="24"/>
          <w:szCs w:val="24"/>
        </w:rPr>
      </w:pPr>
      <w:r>
        <w:rPr>
          <w:rFonts w:ascii="Times New Roman" w:hAnsi="Times New Roman" w:cs="Times New Roman"/>
          <w:sz w:val="24"/>
          <w:szCs w:val="24"/>
        </w:rPr>
        <w:t>La</w:t>
      </w:r>
      <w:r w:rsidRPr="002D2F3F">
        <w:rPr>
          <w:rFonts w:ascii="Times New Roman" w:hAnsi="Times New Roman" w:cs="Times New Roman"/>
          <w:sz w:val="24"/>
          <w:szCs w:val="24"/>
        </w:rPr>
        <w:t xml:space="preserve"> même personne dont j</w:t>
      </w:r>
      <w:r>
        <w:rPr>
          <w:rFonts w:ascii="Times New Roman" w:hAnsi="Times New Roman" w:cs="Times New Roman"/>
          <w:sz w:val="24"/>
          <w:szCs w:val="24"/>
        </w:rPr>
        <w:t>’</w:t>
      </w:r>
      <w:r w:rsidRPr="002D2F3F">
        <w:rPr>
          <w:rFonts w:ascii="Times New Roman" w:hAnsi="Times New Roman" w:cs="Times New Roman"/>
          <w:sz w:val="24"/>
          <w:szCs w:val="24"/>
        </w:rPr>
        <w:t xml:space="preserve">ai partagé le témoignage au début me confiait, en une autre occasion, une expérience qu’elle a faite </w:t>
      </w:r>
      <w:r>
        <w:rPr>
          <w:rFonts w:ascii="Times New Roman" w:hAnsi="Times New Roman" w:cs="Times New Roman"/>
          <w:sz w:val="24"/>
          <w:szCs w:val="24"/>
        </w:rPr>
        <w:t xml:space="preserve">plus tard </w:t>
      </w:r>
      <w:r w:rsidRPr="002D2F3F">
        <w:rPr>
          <w:rFonts w:ascii="Times New Roman" w:hAnsi="Times New Roman" w:cs="Times New Roman"/>
          <w:sz w:val="24"/>
          <w:szCs w:val="24"/>
        </w:rPr>
        <w:t xml:space="preserve">de la Trinité. Je me permets de partager </w:t>
      </w:r>
      <w:r>
        <w:rPr>
          <w:rFonts w:ascii="Times New Roman" w:hAnsi="Times New Roman" w:cs="Times New Roman"/>
          <w:sz w:val="24"/>
          <w:szCs w:val="24"/>
        </w:rPr>
        <w:t>celle-ci aussi parce qu’elle nous dit que l’Eglise n’est pas seulement ce que les gens voient ou disent d’elle.</w:t>
      </w:r>
      <w:r w:rsidRPr="002D2F3F">
        <w:rPr>
          <w:rFonts w:ascii="Times New Roman" w:hAnsi="Times New Roman" w:cs="Times New Roman"/>
          <w:sz w:val="24"/>
          <w:szCs w:val="24"/>
        </w:rPr>
        <w:t xml:space="preserve"> Elle disait :</w:t>
      </w:r>
    </w:p>
    <w:p w14:paraId="71C362FB" w14:textId="77777777" w:rsidR="00FD4C3B" w:rsidRDefault="00FD4C3B" w:rsidP="00FD4C3B">
      <w:pPr>
        <w:spacing w:line="240" w:lineRule="auto"/>
        <w:ind w:left="708"/>
        <w:jc w:val="both"/>
        <w:rPr>
          <w:rFonts w:ascii="Times New Roman" w:hAnsi="Times New Roman" w:cs="Times New Roman"/>
          <w:sz w:val="24"/>
          <w:szCs w:val="24"/>
        </w:rPr>
      </w:pPr>
      <w:r w:rsidRPr="002D2F3F">
        <w:rPr>
          <w:rFonts w:ascii="Times New Roman" w:hAnsi="Times New Roman" w:cs="Times New Roman"/>
          <w:sz w:val="24"/>
          <w:szCs w:val="24"/>
        </w:rPr>
        <w:t>« L'autre soir, l'Esprit m'a introduite dans le mystère de l'amour trinitaire. Le passionnant échange de donner et de recevoir s’est également opéré à travers moi : du Christ à qui j’étais unie, vers le Père et du Père vers le Fils. Mais comment exprimer l'inexprimable ? Je ne voyais rien, mais c'était bien davantage que de voir et mes paroles sont impuissantes à traduire cet échange dans la jubilation, qui se répondait, se pressait, se recevait et se donnait. Et de cet échange coulait une vie intense de l’Un à l’Autre, comme le lait tiède qui coule du sein de la maman à la bouche de l’enfant attaché à ce bien-être. Et j'étais cet enfant, c'était toute la création qui participe à la vie, au Royaume, à la gloire, ayant été régénérée par le Christ. Ô Sainte et vivante Trinité ! Je suis restée comme en dehors de moi pendant deux ou trois jours et, encore aujourd’hui, cette expérience reste profondément imprimée en moi. »</w:t>
      </w:r>
    </w:p>
    <w:p w14:paraId="6FB92BF5" w14:textId="77777777" w:rsidR="00FD4C3B" w:rsidRDefault="00FD4C3B" w:rsidP="00FD4C3B">
      <w:pPr>
        <w:jc w:val="both"/>
        <w:rPr>
          <w:rFonts w:ascii="Times New Roman" w:hAnsi="Times New Roman" w:cs="Times New Roman"/>
          <w:sz w:val="24"/>
          <w:szCs w:val="24"/>
        </w:rPr>
      </w:pPr>
      <w:r w:rsidRPr="00924ABF">
        <w:rPr>
          <w:rFonts w:ascii="Times New Roman" w:hAnsi="Times New Roman" w:cs="Times New Roman"/>
          <w:sz w:val="24"/>
          <w:szCs w:val="24"/>
        </w:rPr>
        <w:t>La Trinité n’est pas seulement un mystère et un article de notre foi, c’est une réalité vivante et palpitante. Comme je le disais en commençant, le Dieu vivant de la Bible que nous recherchons n'est autre que la Trinité vivante. Que l’Esprit nous y introduise nous aussi et nous fasse goûter sa douce compagnie.</w:t>
      </w:r>
    </w:p>
    <w:p w14:paraId="2DD84679" w14:textId="77777777" w:rsidR="00FD4C3B" w:rsidRDefault="00FD4C3B" w:rsidP="00FD4C3B">
      <w:pPr>
        <w:jc w:val="both"/>
        <w:rPr>
          <w:rFonts w:ascii="Times New Roman" w:hAnsi="Times New Roman" w:cs="Times New Roman"/>
          <w:sz w:val="24"/>
          <w:szCs w:val="24"/>
        </w:rPr>
      </w:pPr>
      <w:r>
        <w:rPr>
          <w:rFonts w:ascii="Times New Roman" w:hAnsi="Times New Roman" w:cs="Times New Roman"/>
          <w:sz w:val="24"/>
          <w:szCs w:val="24"/>
        </w:rPr>
        <w:t>Traduction de l’Italien de Cathy Brenti</w:t>
      </w:r>
      <w:r>
        <w:rPr>
          <w:rFonts w:ascii="Times New Roman" w:hAnsi="Times New Roman" w:cs="Times New Roman"/>
          <w:sz w:val="24"/>
          <w:szCs w:val="24"/>
        </w:rPr>
        <w:br w:type="page"/>
      </w:r>
    </w:p>
    <w:p w14:paraId="5D145C28" w14:textId="77777777" w:rsidR="00FD4C3B" w:rsidRPr="00071FB3" w:rsidRDefault="00FD4C3B" w:rsidP="00FD4C3B">
      <w:pPr>
        <w:jc w:val="center"/>
        <w:rPr>
          <w:rFonts w:ascii="Times New Roman" w:hAnsi="Times New Roman" w:cs="Times New Roman"/>
          <w:sz w:val="24"/>
          <w:szCs w:val="24"/>
        </w:rPr>
      </w:pPr>
      <w:r w:rsidRPr="00071FB3">
        <w:rPr>
          <w:rFonts w:ascii="Times New Roman" w:hAnsi="Times New Roman" w:cs="Times New Roman"/>
          <w:sz w:val="24"/>
          <w:szCs w:val="24"/>
        </w:rPr>
        <w:lastRenderedPageBreak/>
        <w:t>P- Raniero Cantalamessa, ofmcap</w:t>
      </w:r>
    </w:p>
    <w:p w14:paraId="71206051" w14:textId="77777777" w:rsidR="00FD4C3B" w:rsidRPr="00071FB3" w:rsidRDefault="00FD4C3B" w:rsidP="00FD4C3B">
      <w:pPr>
        <w:jc w:val="center"/>
        <w:rPr>
          <w:rFonts w:ascii="Times New Roman" w:hAnsi="Times New Roman" w:cs="Times New Roman"/>
          <w:sz w:val="24"/>
          <w:szCs w:val="24"/>
        </w:rPr>
      </w:pPr>
      <w:r w:rsidRPr="00071FB3">
        <w:rPr>
          <w:rFonts w:ascii="Times New Roman" w:hAnsi="Times New Roman" w:cs="Times New Roman"/>
          <w:sz w:val="24"/>
          <w:szCs w:val="24"/>
        </w:rPr>
        <w:t>« Dieu, personne ne l'a jamais vu ... »</w:t>
      </w:r>
    </w:p>
    <w:p w14:paraId="021BF1F3" w14:textId="77777777" w:rsidR="00FD4C3B" w:rsidRPr="00071FB3" w:rsidRDefault="00FD4C3B" w:rsidP="00FD4C3B">
      <w:pPr>
        <w:jc w:val="center"/>
        <w:rPr>
          <w:rFonts w:ascii="Times New Roman" w:hAnsi="Times New Roman" w:cs="Times New Roman"/>
          <w:sz w:val="24"/>
          <w:szCs w:val="24"/>
        </w:rPr>
      </w:pPr>
    </w:p>
    <w:p w14:paraId="051DA7C3" w14:textId="77777777" w:rsidR="00FD4C3B" w:rsidRPr="00071FB3" w:rsidRDefault="00FD4C3B" w:rsidP="00FD4C3B">
      <w:pPr>
        <w:jc w:val="center"/>
        <w:rPr>
          <w:rFonts w:ascii="Times New Roman" w:hAnsi="Times New Roman" w:cs="Times New Roman"/>
          <w:sz w:val="24"/>
          <w:szCs w:val="24"/>
        </w:rPr>
      </w:pPr>
      <w:r w:rsidRPr="00071FB3">
        <w:rPr>
          <w:rFonts w:ascii="Times New Roman" w:hAnsi="Times New Roman" w:cs="Times New Roman"/>
          <w:sz w:val="24"/>
          <w:szCs w:val="24"/>
        </w:rPr>
        <w:t>Troisième Prédication de l'Avent 2018</w:t>
      </w:r>
    </w:p>
    <w:p w14:paraId="5DB984F6" w14:textId="77777777" w:rsidR="00FD4C3B" w:rsidRPr="00071FB3" w:rsidRDefault="00FD4C3B" w:rsidP="00FD4C3B">
      <w:pPr>
        <w:rPr>
          <w:rFonts w:ascii="Times New Roman" w:hAnsi="Times New Roman" w:cs="Times New Roman"/>
          <w:sz w:val="24"/>
          <w:szCs w:val="24"/>
        </w:rPr>
      </w:pPr>
    </w:p>
    <w:p w14:paraId="312EA6C7"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Le Dieu vivant est la Trinité vivante, nous l’avons dit la dernière fois. Mais nous sommes dans le temps et Dieu, lui, est dans l'éternité. Comment surmonter cette « infinie différence qualitative » ? Comment jeter un pont surcet abîme infini? La réponse est dans la solennité que nous nous apprêtons à célébrer: « </w:t>
      </w:r>
      <w:r w:rsidRPr="00071FB3">
        <w:rPr>
          <w:rFonts w:ascii="Times New Roman" w:hAnsi="Times New Roman" w:cs="Times New Roman"/>
          <w:i/>
          <w:sz w:val="24"/>
          <w:szCs w:val="24"/>
        </w:rPr>
        <w:t>Le Verbe s'est fait chair et il est venu habiter parmi nous »</w:t>
      </w:r>
      <w:r w:rsidRPr="00071FB3">
        <w:rPr>
          <w:rFonts w:ascii="Times New Roman" w:hAnsi="Times New Roman" w:cs="Times New Roman"/>
          <w:sz w:val="24"/>
          <w:szCs w:val="24"/>
        </w:rPr>
        <w:t>.</w:t>
      </w:r>
    </w:p>
    <w:p w14:paraId="65C0ED8B"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Entre nous et Dieu - a écrit le grand théologien byzantin Nicolas Cabasilas - il y avait trois murs de séparation: celui de la nature parce que Dieu est esprit et que nous sommes chair, celui du péché, celui de la mort. Le premier de ces murs a été abattu lors de l'incarnation, lorsque la nature humaine et la nature divine se sont unies dans la personne du Christ; le mur du péché a été abattu sur la croix et le mur de la mort à la résurrection. Jésus-Christ est maintenant le lieu définitif de la rencontre entre le Dieu vivant et l'homme vivant. En lui, le Dieu lointains’est fait proche, l'Emmanuel, le Dieu-avec-nous.</w:t>
      </w:r>
    </w:p>
    <w:p w14:paraId="3565D1C0"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Le chemin de recherche du Dieu vivant que nous avons entrepris au cours de cet Avent a eu un illustre précédent: « L'itinéraire de l'esprit vers Dieu » (</w:t>
      </w:r>
      <w:r w:rsidRPr="00071FB3">
        <w:rPr>
          <w:rFonts w:ascii="Times New Roman" w:hAnsi="Times New Roman" w:cs="Times New Roman"/>
          <w:i/>
          <w:sz w:val="24"/>
          <w:szCs w:val="24"/>
        </w:rPr>
        <w:t>Itinerarium mentis in Deum</w:t>
      </w:r>
      <w:r w:rsidRPr="00071FB3">
        <w:rPr>
          <w:rFonts w:ascii="Times New Roman" w:hAnsi="Times New Roman" w:cs="Times New Roman"/>
          <w:sz w:val="24"/>
          <w:szCs w:val="24"/>
        </w:rPr>
        <w:t>) de Saint-Bonaventure. En tant que philosophe et théologien spéculatif, il identifie les sept étapes par lesquelles l’âme accède à la connaissance de Dieu, à savoir:</w:t>
      </w:r>
    </w:p>
    <w:p w14:paraId="1E2C8DF1"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La contemplation de Dieu par ses vestiges dans l’univers.</w:t>
      </w:r>
    </w:p>
    <w:p w14:paraId="2E4E0C33"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La contemplation de Dieu dans ses vestiges à travers le monde sensible.</w:t>
      </w:r>
    </w:p>
    <w:p w14:paraId="0336DC78"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La contemplation de Dieu par son image gravée dans nos facultés naturelles.</w:t>
      </w:r>
    </w:p>
    <w:p w14:paraId="6AB49632"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La contemplation de Dieu dans son image réformée par les dons de la grâce.</w:t>
      </w:r>
    </w:p>
    <w:p w14:paraId="2CF2FB9F"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La contemplation de l’unité divine par son premier nom : l’Etre</w:t>
      </w:r>
    </w:p>
    <w:p w14:paraId="00ABCC1F"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La contemplation de la bienheureuse Trinité dans son nom : le Bien</w:t>
      </w:r>
    </w:p>
    <w:p w14:paraId="59C26E11" w14:textId="77777777" w:rsidR="00FD4C3B" w:rsidRPr="00071FB3" w:rsidRDefault="00FD4C3B" w:rsidP="00FD4C3B">
      <w:pPr>
        <w:spacing w:after="0"/>
        <w:jc w:val="both"/>
        <w:rPr>
          <w:rFonts w:ascii="Times New Roman" w:hAnsi="Times New Roman" w:cs="Times New Roman"/>
          <w:sz w:val="24"/>
          <w:szCs w:val="24"/>
        </w:rPr>
      </w:pPr>
      <w:r w:rsidRPr="00071FB3">
        <w:rPr>
          <w:rFonts w:ascii="Times New Roman" w:hAnsi="Times New Roman" w:cs="Times New Roman"/>
          <w:sz w:val="24"/>
          <w:szCs w:val="24"/>
        </w:rPr>
        <w:t>L’enlèvement mystique de l’âme, où notre intelligence se tient en repos, tandis que l’amour passe tout entier en Dieu.</w:t>
      </w:r>
    </w:p>
    <w:p w14:paraId="130573D9" w14:textId="77777777" w:rsidR="00FD4C3B" w:rsidRPr="00071FB3" w:rsidRDefault="00FD4C3B" w:rsidP="00FD4C3B">
      <w:pPr>
        <w:spacing w:after="0"/>
        <w:jc w:val="both"/>
        <w:rPr>
          <w:rFonts w:ascii="Times New Roman" w:hAnsi="Times New Roman" w:cs="Times New Roman"/>
          <w:sz w:val="24"/>
          <w:szCs w:val="24"/>
        </w:rPr>
      </w:pPr>
    </w:p>
    <w:p w14:paraId="5339F976"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Après avoir passé en revue les différents moyens dont nous disposons pour nous élever à la connaissance du Dieu vivant et les« lieux » où nous pouvons le rencontrer, saint Bonaventure en </w:t>
      </w:r>
      <w:proofErr w:type="gramStart"/>
      <w:r w:rsidRPr="00071FB3">
        <w:rPr>
          <w:rFonts w:ascii="Times New Roman" w:hAnsi="Times New Roman" w:cs="Times New Roman"/>
          <w:sz w:val="24"/>
          <w:szCs w:val="24"/>
        </w:rPr>
        <w:t>arrive</w:t>
      </w:r>
      <w:proofErr w:type="gramEnd"/>
      <w:r w:rsidRPr="00071FB3">
        <w:rPr>
          <w:rFonts w:ascii="Times New Roman" w:hAnsi="Times New Roman" w:cs="Times New Roman"/>
          <w:sz w:val="24"/>
          <w:szCs w:val="24"/>
        </w:rPr>
        <w:t xml:space="preserve"> ainsi à la conclusion que le moyen définitif, infaillible et suffisant est la personne de Jésus-Christ. Voilà comment se termine son traité:</w:t>
      </w:r>
    </w:p>
    <w:p w14:paraId="72241575"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Maintenant: il ne reste plus à l'âme qu’à dépasser tout cela par la contemplation et à aller au-delà du monde sensible, non seulement, mais même au-delà d’elle-même. Dans ce passage, le Christ est le chemin et la porte ; Christ est échelle et véhicule comme lieu propitiatoire au-dessus de l'arche de Dieu et sacrement caché au fil des siècles.</w:t>
      </w:r>
    </w:p>
    <w:p w14:paraId="6D58116D"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Le philosophe Blaise Pascal, dans son célèbre « Mémorial », parvient à la même conclusion: le Dieu d'Abraham, d’Isaac et de Jacob « ne se trouve que dans les voies enseignées par </w:t>
      </w:r>
      <w:r w:rsidRPr="00071FB3">
        <w:rPr>
          <w:rFonts w:ascii="Times New Roman" w:hAnsi="Times New Roman" w:cs="Times New Roman"/>
          <w:sz w:val="24"/>
          <w:szCs w:val="24"/>
        </w:rPr>
        <w:lastRenderedPageBreak/>
        <w:t>l'Évangile ». La raison en est simple: Jésus-Christ est « le Fils du Dieu vivant » (Mt 16, 16). C’est là-dessus que la Lettre aux Hébreux base la nouveauté du Nouveau Testament:</w:t>
      </w:r>
    </w:p>
    <w:p w14:paraId="66A18066"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i/>
          <w:sz w:val="24"/>
          <w:szCs w:val="24"/>
        </w:rPr>
        <w:t>« À bien des reprises et de bien des manières, Dieu, dans le passé, a parlé à nos pères par les prophètes, mais à la fin, en ces jours où nous sommes, il nous a parlé par son Fils qu'il a établi héritier de toutes choses et par qui il a créé les mondes. »</w:t>
      </w:r>
      <w:r w:rsidRPr="00071FB3">
        <w:rPr>
          <w:rFonts w:ascii="Times New Roman" w:hAnsi="Times New Roman" w:cs="Times New Roman"/>
          <w:sz w:val="24"/>
          <w:szCs w:val="24"/>
        </w:rPr>
        <w:t xml:space="preserve"> (He 1, 1-2).</w:t>
      </w:r>
    </w:p>
    <w:p w14:paraId="5CC7C85B"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Le Dieu vivant ne nous parle plus par personne interposée, mais en personne, parce que le Fils est </w:t>
      </w:r>
      <w:r w:rsidRPr="00071FB3">
        <w:rPr>
          <w:rFonts w:ascii="Times New Roman" w:hAnsi="Times New Roman" w:cs="Times New Roman"/>
          <w:i/>
          <w:sz w:val="24"/>
          <w:szCs w:val="24"/>
        </w:rPr>
        <w:t>« rayonnement de la gloire de Dieu, expression parfaite de son être »</w:t>
      </w:r>
      <w:r w:rsidRPr="00071FB3">
        <w:rPr>
          <w:rFonts w:ascii="Times New Roman" w:hAnsi="Times New Roman" w:cs="Times New Roman"/>
          <w:sz w:val="24"/>
          <w:szCs w:val="24"/>
        </w:rPr>
        <w:t xml:space="preserve"> (He 1, 3). Ceci du point de vue ontologique et objectif. Du point de vue existentiel ou subjectif, la grande nouvelle est que ce n’est plus l’homme qui, </w:t>
      </w:r>
      <w:r w:rsidRPr="00071FB3">
        <w:rPr>
          <w:rFonts w:ascii="Times New Roman" w:hAnsi="Times New Roman" w:cs="Times New Roman"/>
          <w:i/>
          <w:sz w:val="24"/>
          <w:szCs w:val="24"/>
        </w:rPr>
        <w:t>« à tâtons »</w:t>
      </w:r>
      <w:r w:rsidRPr="00071FB3">
        <w:rPr>
          <w:rFonts w:ascii="Times New Roman" w:hAnsi="Times New Roman" w:cs="Times New Roman"/>
          <w:sz w:val="24"/>
          <w:szCs w:val="24"/>
        </w:rPr>
        <w:t xml:space="preserve"> (Ac 17, 27), partà la recherche du Dieu vivant; c'est le Dieu vivant qui descend à la recherche de l'homme jusqu'à faire sa demeure dans son cœur. C'est là que dorénavant on peut le rencontrer et l’adorer en esprit et en vérité: </w:t>
      </w:r>
      <w:r w:rsidRPr="00071FB3">
        <w:rPr>
          <w:rFonts w:ascii="Times New Roman" w:hAnsi="Times New Roman" w:cs="Times New Roman"/>
          <w:i/>
          <w:sz w:val="24"/>
          <w:szCs w:val="24"/>
        </w:rPr>
        <w:t>« Si quelqu'un m'aime, il gardera ma parole ; mon Père l'aimera, nous viendrons vers lui et, chez lui, nous nous ferons une demeure. »</w:t>
      </w:r>
      <w:r w:rsidRPr="00071FB3">
        <w:rPr>
          <w:rFonts w:ascii="Times New Roman" w:hAnsi="Times New Roman" w:cs="Times New Roman"/>
          <w:sz w:val="24"/>
          <w:szCs w:val="24"/>
        </w:rPr>
        <w:t>(Jn 14, 23)</w:t>
      </w:r>
    </w:p>
    <w:p w14:paraId="775E3C32" w14:textId="77777777" w:rsidR="00FD4C3B" w:rsidRPr="00071FB3" w:rsidRDefault="00FD4C3B" w:rsidP="00FD4C3B">
      <w:pPr>
        <w:jc w:val="both"/>
        <w:rPr>
          <w:rFonts w:ascii="Times New Roman" w:hAnsi="Times New Roman" w:cs="Times New Roman"/>
          <w:b/>
          <w:sz w:val="24"/>
          <w:szCs w:val="24"/>
        </w:rPr>
      </w:pPr>
      <w:r w:rsidRPr="00071FB3">
        <w:rPr>
          <w:rFonts w:ascii="Times New Roman" w:hAnsi="Times New Roman" w:cs="Times New Roman"/>
          <w:b/>
          <w:sz w:val="24"/>
          <w:szCs w:val="24"/>
        </w:rPr>
        <w:t>« Personne ne vient au Père si ce n'est par moi »</w:t>
      </w:r>
    </w:p>
    <w:p w14:paraId="75385501"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Celui qui a établi cette vérité - à savoir que Jésus-Christ est le révélateur suprême du Dieu vivant et le « lieu » où l’on entre en contact avec lui –c’est Jean l'évangéliste. Nous nous en remettons à lui pour nous aider à faire de la recherche du Dieu vivant autre chose qu'une simple « recherche », mais une véritable« expérience », pour en avoir, non seulement la connaissance, mais un « sentiment » vivant.</w:t>
      </w:r>
    </w:p>
    <w:p w14:paraId="0D21F789"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Afin de ne pas perdre la force et l’immédiateté de son témoignage inspiré, évitons d’imposer aux textes un cadre interprétatif. Passons simplement en revue les mots les plus explicites que Jésus emploie pour se présenter comme le révélateur définitif de Dieu.Chacun de ces mots peut, à lui seul, nous conduire au bord du mystère et nous faire entrer dans un horizon infini.</w:t>
      </w:r>
    </w:p>
    <w:p w14:paraId="6B21F319"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Jean 1,18: </w:t>
      </w:r>
      <w:r w:rsidRPr="00071FB3">
        <w:rPr>
          <w:rFonts w:ascii="Times New Roman" w:hAnsi="Times New Roman" w:cs="Times New Roman"/>
          <w:i/>
          <w:sz w:val="24"/>
          <w:szCs w:val="24"/>
        </w:rPr>
        <w:t>« Dieu, personne ne l'a jamais vu ; le Fils unique, lui qui est Dieu, lui qui est dans le sein du Père, c'est lui qui l'a fait connaître. »</w:t>
      </w:r>
      <w:r w:rsidRPr="00071FB3">
        <w:rPr>
          <w:rFonts w:ascii="Times New Roman" w:hAnsi="Times New Roman" w:cs="Times New Roman"/>
          <w:sz w:val="24"/>
          <w:szCs w:val="24"/>
        </w:rPr>
        <w:t xml:space="preserve"> Pour bien comprendre le sens de ces mots, il faut se référer à toute la tradition biblique sur ce Dieu que l’on ne peut voir sans mourir. Il suffit de lire Exode 33, 18-20: </w:t>
      </w:r>
      <w:r w:rsidRPr="00071FB3">
        <w:rPr>
          <w:rFonts w:ascii="Times New Roman" w:hAnsi="Times New Roman" w:cs="Times New Roman"/>
          <w:i/>
          <w:sz w:val="24"/>
          <w:szCs w:val="24"/>
        </w:rPr>
        <w:t>« Moïse dit : "Je t'en prie, laisse-moi contempler ta gloire". Le Seigneur dit : "Je vais passer devant toi avec toute ma splendeur, et je proclamerai devant toi mon nom qui est : LE SEIGNEUR. Je fais grâce à qui je veux, je montre ma tendresse à qui je veux". Il dit encore : "Tu ne pourras pas voir mon visage, car un être humain ne peut pas me voir et rester en vie". »</w:t>
      </w:r>
    </w:p>
    <w:p w14:paraId="1077E5FE"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Il y a un tel gouffre entre la sainteté de Dieu et l'indignité de l'homme que ce dernier ne peut que mourir en voyant Dieu ou en l'entendant. C'est pourquoi Moïse (Ex 3, 69) etles séraphins (Is 6, 2) se voilent le visage devant Dieu.En restant en vie après avoir vu Dieu, on éprouve une surprise reconnaissante (Gn 32, 31). C'est une faveur rare que Dieu accorde à Moïse (Ex 33,11) et à Élie (1 R 19,11 s.), qui seront les deux personnes admises sur le Thabor pour contempler la gloire de Christ.</w:t>
      </w:r>
    </w:p>
    <w:p w14:paraId="62BF07EE"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Jean 10, 30 :</w:t>
      </w:r>
      <w:r w:rsidRPr="00071FB3">
        <w:rPr>
          <w:rFonts w:ascii="Times New Roman" w:hAnsi="Times New Roman" w:cs="Times New Roman"/>
          <w:i/>
          <w:sz w:val="24"/>
          <w:szCs w:val="24"/>
        </w:rPr>
        <w:t>« Le Père et moi, nous sommes un ».</w:t>
      </w:r>
      <w:r w:rsidRPr="00071FB3">
        <w:rPr>
          <w:rFonts w:ascii="Times New Roman" w:hAnsi="Times New Roman" w:cs="Times New Roman"/>
          <w:sz w:val="24"/>
          <w:szCs w:val="24"/>
        </w:rPr>
        <w:t xml:space="preserve"> C'est peut-être l'affirmation la plus chargée de mystère du Nouveau Testament. Jésus-Christ n'est pas seulement celui qui révèle le Dieu vivant: il est le Dieu vivant lui-même! Le révélateur et la révélation sont une seule et même personne. C’est à partir de cette affirmation que la réflexion de l'Église aboutira à une foi pleine et explicite dans le dogme trinitaire. Ce que nous traduisons par le mot</w:t>
      </w:r>
      <w:r w:rsidRPr="00071FB3">
        <w:rPr>
          <w:rFonts w:ascii="Times New Roman" w:hAnsi="Times New Roman" w:cs="Times New Roman"/>
          <w:i/>
          <w:sz w:val="24"/>
          <w:szCs w:val="24"/>
        </w:rPr>
        <w:t>« un »</w:t>
      </w:r>
      <w:r w:rsidRPr="00071FB3">
        <w:rPr>
          <w:rFonts w:ascii="Times New Roman" w:hAnsi="Times New Roman" w:cs="Times New Roman"/>
          <w:sz w:val="24"/>
          <w:szCs w:val="24"/>
        </w:rPr>
        <w:t xml:space="preserve"> est un </w:t>
      </w:r>
      <w:r w:rsidRPr="00071FB3">
        <w:rPr>
          <w:rFonts w:ascii="Times New Roman" w:hAnsi="Times New Roman" w:cs="Times New Roman"/>
          <w:sz w:val="24"/>
          <w:szCs w:val="24"/>
        </w:rPr>
        <w:lastRenderedPageBreak/>
        <w:t xml:space="preserve">mot neutre (en grec, </w:t>
      </w:r>
      <w:r w:rsidRPr="00071FB3">
        <w:rPr>
          <w:rFonts w:ascii="Times New Roman" w:hAnsi="Times New Roman" w:cs="Times New Roman"/>
          <w:i/>
          <w:sz w:val="24"/>
          <w:szCs w:val="24"/>
        </w:rPr>
        <w:t>unum</w:t>
      </w:r>
      <w:r w:rsidRPr="00071FB3">
        <w:rPr>
          <w:rFonts w:ascii="Times New Roman" w:hAnsi="Times New Roman" w:cs="Times New Roman"/>
          <w:sz w:val="24"/>
          <w:szCs w:val="24"/>
        </w:rPr>
        <w:t xml:space="preserve"> en latin). Si Jésus avait utilisé le </w:t>
      </w:r>
      <w:r w:rsidRPr="00071FB3">
        <w:rPr>
          <w:rFonts w:ascii="Times New Roman" w:hAnsi="Times New Roman" w:cs="Times New Roman"/>
          <w:i/>
          <w:sz w:val="24"/>
          <w:szCs w:val="24"/>
        </w:rPr>
        <w:t>eis</w:t>
      </w:r>
      <w:r w:rsidRPr="00071FB3">
        <w:rPr>
          <w:rFonts w:ascii="Times New Roman" w:hAnsi="Times New Roman" w:cs="Times New Roman"/>
          <w:sz w:val="24"/>
          <w:szCs w:val="24"/>
        </w:rPr>
        <w:t xml:space="preserve">masculin, </w:t>
      </w:r>
      <w:r w:rsidRPr="00071FB3">
        <w:rPr>
          <w:rFonts w:ascii="Times New Roman" w:hAnsi="Times New Roman" w:cs="Times New Roman"/>
          <w:i/>
          <w:sz w:val="24"/>
          <w:szCs w:val="24"/>
        </w:rPr>
        <w:t>unus</w:t>
      </w:r>
      <w:r w:rsidRPr="00071FB3">
        <w:rPr>
          <w:rFonts w:ascii="Times New Roman" w:hAnsi="Times New Roman" w:cs="Times New Roman"/>
          <w:sz w:val="24"/>
          <w:szCs w:val="24"/>
        </w:rPr>
        <w:t xml:space="preserve">, il aurait fallu penser que le Père et le Fils sont une seule et même personne et la doctrine de la Trinité serait exclue à la racine. En disant </w:t>
      </w:r>
      <w:r w:rsidRPr="00071FB3">
        <w:rPr>
          <w:rFonts w:ascii="Times New Roman" w:hAnsi="Times New Roman" w:cs="Times New Roman"/>
          <w:i/>
          <w:sz w:val="24"/>
          <w:szCs w:val="24"/>
        </w:rPr>
        <w:t>« un »</w:t>
      </w:r>
      <w:r w:rsidRPr="00071FB3">
        <w:rPr>
          <w:rFonts w:ascii="Times New Roman" w:hAnsi="Times New Roman" w:cs="Times New Roman"/>
          <w:sz w:val="24"/>
          <w:szCs w:val="24"/>
        </w:rPr>
        <w:t>, une seule chose, les Pères en déduiront à juste titre que Père et Fils (et plus tard le Saint-Esprit) sont une seule et même nature, mais pas une seule et même personne.</w:t>
      </w:r>
    </w:p>
    <w:p w14:paraId="55A01A50"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Jean 14, 6-7: </w:t>
      </w:r>
      <w:r w:rsidRPr="00071FB3">
        <w:rPr>
          <w:rFonts w:ascii="Times New Roman" w:hAnsi="Times New Roman" w:cs="Times New Roman"/>
          <w:i/>
          <w:sz w:val="24"/>
          <w:szCs w:val="24"/>
        </w:rPr>
        <w:t>« Jésus lui dit: "Moi, je suis le Chemin, la Vérité et la Vie ; personne ne va vers le Père sans passer par moi". »</w:t>
      </w:r>
      <w:r w:rsidRPr="00071FB3">
        <w:rPr>
          <w:rFonts w:ascii="Times New Roman" w:hAnsi="Times New Roman" w:cs="Times New Roman"/>
          <w:sz w:val="24"/>
          <w:szCs w:val="24"/>
        </w:rPr>
        <w:t>Ici nous devons nous attarder un peu davantage </w:t>
      </w:r>
      <w:proofErr w:type="gramStart"/>
      <w:r w:rsidRPr="00071FB3">
        <w:rPr>
          <w:rFonts w:ascii="Times New Roman" w:hAnsi="Times New Roman" w:cs="Times New Roman"/>
          <w:sz w:val="24"/>
          <w:szCs w:val="24"/>
        </w:rPr>
        <w:t>:</w:t>
      </w:r>
      <w:r w:rsidRPr="00071FB3">
        <w:rPr>
          <w:rFonts w:ascii="Times New Roman" w:hAnsi="Times New Roman" w:cs="Times New Roman"/>
          <w:i/>
          <w:sz w:val="24"/>
          <w:szCs w:val="24"/>
        </w:rPr>
        <w:t>«</w:t>
      </w:r>
      <w:proofErr w:type="gramEnd"/>
      <w:r w:rsidRPr="00071FB3">
        <w:rPr>
          <w:rFonts w:ascii="Times New Roman" w:hAnsi="Times New Roman" w:cs="Times New Roman"/>
          <w:i/>
          <w:sz w:val="24"/>
          <w:szCs w:val="24"/>
        </w:rPr>
        <w:t xml:space="preserve"> personne ne va vers le Père sans passer par moi. »</w:t>
      </w:r>
      <w:r w:rsidRPr="00071FB3">
        <w:rPr>
          <w:rFonts w:ascii="Times New Roman" w:hAnsi="Times New Roman" w:cs="Times New Roman"/>
          <w:sz w:val="24"/>
          <w:szCs w:val="24"/>
        </w:rPr>
        <w:t xml:space="preserve"> Lus dans le contexte actuel du dialogue interreligieux, ces mots posent une question que nous ne pouvons passer sous silence. Que penser de toute cette partie de l'humanité qui ne connaît pas le Christ et son Evangile? Aucun d'entre eux ne va vers le Père? Sont-ils exclus de la médiation du Christ et donc du salut?</w:t>
      </w:r>
    </w:p>
    <w:p w14:paraId="7A1E5BA1"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Une chose est sûre, ettoute théologie chrétienne des religions doit partir de là: le Christ a donné sa vie </w:t>
      </w:r>
      <w:r w:rsidRPr="00071FB3">
        <w:rPr>
          <w:rFonts w:ascii="Times New Roman" w:hAnsi="Times New Roman" w:cs="Times New Roman"/>
          <w:i/>
          <w:sz w:val="24"/>
          <w:szCs w:val="24"/>
        </w:rPr>
        <w:t>« en rançon »</w:t>
      </w:r>
      <w:r w:rsidRPr="00071FB3">
        <w:rPr>
          <w:rFonts w:ascii="Times New Roman" w:hAnsi="Times New Roman" w:cs="Times New Roman"/>
          <w:sz w:val="24"/>
          <w:szCs w:val="24"/>
        </w:rPr>
        <w:t xml:space="preserve"> et par amour pour tous les hommes, car tous sont des créatures de son Père et ses frères. Il n'a fait aucune distinction. Son </w:t>
      </w:r>
      <w:r w:rsidRPr="00071FB3">
        <w:rPr>
          <w:rFonts w:ascii="Times New Roman" w:hAnsi="Times New Roman" w:cs="Times New Roman"/>
          <w:i/>
          <w:sz w:val="24"/>
          <w:szCs w:val="24"/>
        </w:rPr>
        <w:t>offrande</w:t>
      </w:r>
      <w:r w:rsidRPr="00071FB3">
        <w:rPr>
          <w:rFonts w:ascii="Times New Roman" w:hAnsi="Times New Roman" w:cs="Times New Roman"/>
          <w:sz w:val="24"/>
          <w:szCs w:val="24"/>
        </w:rPr>
        <w:t xml:space="preserve"> de salut, du moins, il est sûr qu'elle est universelle. </w:t>
      </w:r>
      <w:r w:rsidRPr="00071FB3">
        <w:rPr>
          <w:rFonts w:ascii="Times New Roman" w:hAnsi="Times New Roman" w:cs="Times New Roman"/>
          <w:i/>
          <w:sz w:val="24"/>
          <w:szCs w:val="24"/>
        </w:rPr>
        <w:t xml:space="preserve">« Quand j'aurai été élevé de terre </w:t>
      </w:r>
      <w:r w:rsidRPr="00071FB3">
        <w:rPr>
          <w:rFonts w:ascii="Times New Roman" w:hAnsi="Times New Roman" w:cs="Times New Roman"/>
          <w:sz w:val="24"/>
          <w:szCs w:val="24"/>
        </w:rPr>
        <w:t>(sur la croix !)</w:t>
      </w:r>
      <w:r w:rsidRPr="00071FB3">
        <w:rPr>
          <w:rFonts w:ascii="Times New Roman" w:hAnsi="Times New Roman" w:cs="Times New Roman"/>
          <w:i/>
          <w:sz w:val="24"/>
          <w:szCs w:val="24"/>
        </w:rPr>
        <w:t xml:space="preserve">, j'attirerai à moi tous les hommes </w:t>
      </w:r>
      <w:proofErr w:type="gramStart"/>
      <w:r w:rsidRPr="00071FB3">
        <w:rPr>
          <w:rFonts w:ascii="Times New Roman" w:hAnsi="Times New Roman" w:cs="Times New Roman"/>
          <w:i/>
          <w:sz w:val="24"/>
          <w:szCs w:val="24"/>
        </w:rPr>
        <w:t>»</w:t>
      </w:r>
      <w:r w:rsidRPr="00071FB3">
        <w:rPr>
          <w:rFonts w:ascii="Times New Roman" w:hAnsi="Times New Roman" w:cs="Times New Roman"/>
          <w:sz w:val="24"/>
          <w:szCs w:val="24"/>
        </w:rPr>
        <w:t>(</w:t>
      </w:r>
      <w:proofErr w:type="gramEnd"/>
      <w:r w:rsidRPr="00071FB3">
        <w:rPr>
          <w:rFonts w:ascii="Times New Roman" w:hAnsi="Times New Roman" w:cs="Times New Roman"/>
          <w:sz w:val="24"/>
          <w:szCs w:val="24"/>
        </w:rPr>
        <w:t xml:space="preserve">Jn 12, 32); </w:t>
      </w:r>
      <w:r w:rsidRPr="00071FB3">
        <w:rPr>
          <w:rFonts w:ascii="Times New Roman" w:hAnsi="Times New Roman" w:cs="Times New Roman"/>
          <w:i/>
          <w:sz w:val="24"/>
          <w:szCs w:val="24"/>
        </w:rPr>
        <w:t>« En nul autre que lui, il n'y a de salut, car, sous le ciel, aucun autre nom n'est donné aux hommes, qui puisse nous sauver »</w:t>
      </w:r>
      <w:r w:rsidRPr="00071FB3">
        <w:rPr>
          <w:rFonts w:ascii="Times New Roman" w:hAnsi="Times New Roman" w:cs="Times New Roman"/>
          <w:sz w:val="24"/>
          <w:szCs w:val="24"/>
        </w:rPr>
        <w:t>, proclame Pierre devant le Sanhédrin (Ac 4, 12).</w:t>
      </w:r>
    </w:p>
    <w:p w14:paraId="79AE3741"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Certains, même s’ils se prétendant chrétiens, ne peuvent admettre qu'un fait historique particulier, comme la mort et la résurrection du Christ, ait pu changer la situation de l'humanité toute entière devant Dieu et remplacent ainsi l'événement historique par un principe universel « impersonnel ». Ils devraient se poser, je crois, une autre question, à savoir s’ils croient réellement au mystère par lequel tout le christianisme tient ou s’écroule: l’incarnation du Verbe et la divinité du Christ. Une fois que c’est admis, cela ne semble plus absurde pour la raison qu’un acte donné puisse avoir une portée universelle. Ce serait plutôt étrange de penser le contraire.</w:t>
      </w:r>
    </w:p>
    <w:p w14:paraId="2B8ABDEA"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Le plus grand tort, si l’on enlève une si grande partie de l'humanité, ce n'est pas au Christ ni à l'Église qu’on le cause, mais à cette humanité. Ne peut-on pas partir de l’affirmation selon laquelle la conduite et la parole de Jésus valent comme critère normatif de jugement et comme norme morale suprême », sans reconnaître pour autant à tous les hommes le droit de bénéficier de ce salut?</w:t>
      </w:r>
    </w:p>
    <w:p w14:paraId="04A472E2"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 Mais est-il réaliste - nous pouvons nous poser la question - de continuer à croire en une mystérieuse présence et influence du Christ dans les religions qui existaient avant lui et qui ne ressentent aucun besoin, au bout de vingt siècles, d'accueillir son Évangile? »Il y a dans la Bible un fait qui peut nous aider à répondre à cette objection: l’humilité de Dieu, le fait que Dieu se cache. </w:t>
      </w:r>
      <w:r w:rsidRPr="00071FB3">
        <w:rPr>
          <w:rFonts w:ascii="Times New Roman" w:hAnsi="Times New Roman" w:cs="Times New Roman"/>
          <w:i/>
          <w:sz w:val="24"/>
          <w:szCs w:val="24"/>
        </w:rPr>
        <w:t>« Vraiment tu es un Dieu qui se cache, Dieu d'Israël, Sauveur ! »</w:t>
      </w:r>
      <w:r w:rsidRPr="00071FB3">
        <w:rPr>
          <w:rFonts w:ascii="Times New Roman" w:hAnsi="Times New Roman" w:cs="Times New Roman"/>
          <w:sz w:val="24"/>
          <w:szCs w:val="24"/>
        </w:rPr>
        <w:t>: Vere tu es Deus absconditus (Is 45, 15, Vulgate). Dieu est humble dans sa création. Il ne met pas son étiquette sur tout, comme le feraient les hommes. Il n’est pas écrit sur les créatures qu'elles ont été faites par Dieu. C’est à ellesde le découvrir.</w:t>
      </w:r>
    </w:p>
    <w:p w14:paraId="33D7F669"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Combien de temps a-t-il fallu à l’homme pour reconnaître à qui il devait d’être, qui avait créé le ciel et la terre pour lui? Combien de temps faudra-t-il encore avant que tous puissent le reconnaître? Dieu cesse-t-il pour autant d'être le créateur de tout? Cesse-t-il de réchauffer de son soleil celui qui le connaît ou celui qui ne le connaît pas ? C’est la même chose dans la </w:t>
      </w:r>
      <w:r w:rsidRPr="00071FB3">
        <w:rPr>
          <w:rFonts w:ascii="Times New Roman" w:hAnsi="Times New Roman" w:cs="Times New Roman"/>
          <w:sz w:val="24"/>
          <w:szCs w:val="24"/>
        </w:rPr>
        <w:lastRenderedPageBreak/>
        <w:t>rédemption. Dieu est humble quand il crée et humble quand il sauve. Christ est plus préoccupé par le fait que tous les hommes soient sauvés, plutôt qu’ils sachent qui est leur Sauveur.</w:t>
      </w:r>
    </w:p>
    <w:p w14:paraId="7F14D75C"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Plus que le salut de ceux qui n’ont pas connu le Christ, il faudrait s’inquiéter, je pense, du salut de ceux qui l’ont connu, s’ils vivent comme s’il n’avait jamais existé, oubliant tout à fait leur baptême, étrangers à l’Eglise et à toute pratique religieuse. En ce qui concerne le salut des premiers, les Écritures nous assurent que </w:t>
      </w:r>
      <w:r w:rsidRPr="00071FB3">
        <w:rPr>
          <w:rFonts w:ascii="Times New Roman" w:hAnsi="Times New Roman" w:cs="Times New Roman"/>
          <w:i/>
          <w:sz w:val="24"/>
          <w:szCs w:val="24"/>
        </w:rPr>
        <w:t>« Dieu accueille, quelle que soit la nation, celui qui le craint et dont les œuvres sont justes. »</w:t>
      </w:r>
      <w:r w:rsidRPr="00071FB3">
        <w:rPr>
          <w:rFonts w:ascii="Times New Roman" w:hAnsi="Times New Roman" w:cs="Times New Roman"/>
          <w:sz w:val="24"/>
          <w:szCs w:val="24"/>
        </w:rPr>
        <w:t>(Ac 10, 34-35) À son tour, François d’Assise fait une affirmation presque incroyable pour son époque: « Tout ce qu’il y a de bien dans ces écrits n’appartient ni aux païens ni à qui que ce soit, mais à Dieu seul, de qui nous vient tout bien</w:t>
      </w:r>
      <w:r w:rsidRPr="00071FB3">
        <w:rPr>
          <w:rStyle w:val="Rimandonotaapidipagina"/>
          <w:rFonts w:ascii="Times New Roman" w:hAnsi="Times New Roman" w:cs="Times New Roman"/>
          <w:sz w:val="24"/>
          <w:szCs w:val="24"/>
        </w:rPr>
        <w:footnoteReference w:id="16"/>
      </w:r>
      <w:r w:rsidRPr="00071FB3">
        <w:rPr>
          <w:rFonts w:ascii="Times New Roman" w:hAnsi="Times New Roman" w:cs="Times New Roman"/>
          <w:sz w:val="24"/>
          <w:szCs w:val="24"/>
        </w:rPr>
        <w:t>. »</w:t>
      </w:r>
    </w:p>
    <w:p w14:paraId="5D96CD9F" w14:textId="77777777" w:rsidR="00FD4C3B" w:rsidRPr="00071FB3" w:rsidRDefault="00FD4C3B" w:rsidP="00FD4C3B">
      <w:pPr>
        <w:jc w:val="both"/>
        <w:rPr>
          <w:rFonts w:ascii="Times New Roman" w:hAnsi="Times New Roman" w:cs="Times New Roman"/>
          <w:b/>
          <w:sz w:val="24"/>
          <w:szCs w:val="24"/>
        </w:rPr>
      </w:pPr>
      <w:r w:rsidRPr="00071FB3">
        <w:rPr>
          <w:rFonts w:ascii="Times New Roman" w:hAnsi="Times New Roman" w:cs="Times New Roman"/>
          <w:b/>
          <w:sz w:val="24"/>
          <w:szCs w:val="24"/>
        </w:rPr>
        <w:t>Le Paraclet mènera à la vérité tout entière</w:t>
      </w:r>
    </w:p>
    <w:p w14:paraId="7D5B277F"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Parlant du rôle du Christ vis-à-vis des personnes qui vivent en dehors de l'Église, le Concile Vatican II affirme que « l’Esprit Saint offre à tous, d’une façon que Dieu connaît, la possibilité d’être associé au mystère pascal », c’est-à-dire par son œuvre rédemptrice (</w:t>
      </w:r>
      <w:r w:rsidRPr="00071FB3">
        <w:rPr>
          <w:rFonts w:ascii="Times New Roman" w:hAnsi="Times New Roman" w:cs="Times New Roman"/>
          <w:i/>
          <w:sz w:val="24"/>
          <w:szCs w:val="24"/>
        </w:rPr>
        <w:t>Gaudium et spes</w:t>
      </w:r>
      <w:r w:rsidRPr="00071FB3">
        <w:rPr>
          <w:rFonts w:ascii="Times New Roman" w:hAnsi="Times New Roman" w:cs="Times New Roman"/>
          <w:sz w:val="24"/>
          <w:szCs w:val="24"/>
        </w:rPr>
        <w:t>, 22, 5). C’est ainsi que nous parvenons à la dernière étape de notre chemin, le Saint-Esprit. Au terme de sa vie terrestre, Jésus disait:</w:t>
      </w:r>
    </w:p>
    <w:p w14:paraId="2D073211" w14:textId="77777777" w:rsidR="00FD4C3B" w:rsidRPr="00071FB3" w:rsidRDefault="00FD4C3B" w:rsidP="00FD4C3B">
      <w:pPr>
        <w:ind w:left="708"/>
        <w:jc w:val="both"/>
        <w:rPr>
          <w:rFonts w:ascii="Times New Roman" w:hAnsi="Times New Roman" w:cs="Times New Roman"/>
          <w:sz w:val="24"/>
          <w:szCs w:val="24"/>
        </w:rPr>
      </w:pPr>
      <w:r w:rsidRPr="00071FB3">
        <w:rPr>
          <w:rFonts w:ascii="Times New Roman" w:hAnsi="Times New Roman" w:cs="Times New Roman"/>
          <w:i/>
          <w:sz w:val="24"/>
          <w:szCs w:val="24"/>
        </w:rPr>
        <w: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w:t>
      </w:r>
      <w:r w:rsidRPr="00071FB3">
        <w:rPr>
          <w:rFonts w:ascii="Times New Roman" w:hAnsi="Times New Roman" w:cs="Times New Roman"/>
          <w:sz w:val="24"/>
          <w:szCs w:val="24"/>
        </w:rPr>
        <w:t xml:space="preserve"> (Jn 16, 12-15)</w:t>
      </w:r>
    </w:p>
    <w:p w14:paraId="081884A1"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Dans le Saint-Esprit, c'est encore Jésus qui continue à nous révéler le Père, car le Saint-Esprit est désormais l'Esprit du Ressuscité, l'Esprit qui poursuit et applique l’œuvre du Jésus terrestre. Peu de temps après les paroles que nous venons de rappeler, Jésus ajoute </w:t>
      </w:r>
      <w:proofErr w:type="gramStart"/>
      <w:r w:rsidRPr="00071FB3">
        <w:rPr>
          <w:rFonts w:ascii="Times New Roman" w:hAnsi="Times New Roman" w:cs="Times New Roman"/>
          <w:sz w:val="24"/>
          <w:szCs w:val="24"/>
        </w:rPr>
        <w:t>:</w:t>
      </w:r>
      <w:r w:rsidRPr="00071FB3">
        <w:rPr>
          <w:rFonts w:ascii="Times New Roman" w:hAnsi="Times New Roman" w:cs="Times New Roman"/>
          <w:i/>
          <w:sz w:val="24"/>
          <w:szCs w:val="24"/>
        </w:rPr>
        <w:t>«</w:t>
      </w:r>
      <w:proofErr w:type="gramEnd"/>
      <w:r w:rsidRPr="00071FB3">
        <w:rPr>
          <w:rFonts w:ascii="Times New Roman" w:hAnsi="Times New Roman" w:cs="Times New Roman"/>
          <w:i/>
          <w:sz w:val="24"/>
          <w:szCs w:val="24"/>
        </w:rPr>
        <w:t> En disant cela, je vous ai parlé en images. L'heure vient où je vous parlerai sans images, et vous annoncerai ouvertement ce qui concerne le Père. »</w:t>
      </w:r>
      <w:r w:rsidRPr="00071FB3">
        <w:rPr>
          <w:rFonts w:ascii="Times New Roman" w:hAnsi="Times New Roman" w:cs="Times New Roman"/>
          <w:sz w:val="24"/>
          <w:szCs w:val="24"/>
        </w:rPr>
        <w:t xml:space="preserve"> Quand Jésus pourra-t-il parler ouvertement aux disciples du Père, si ces mots sont parmi les derniers qu'il prononce de son vivant et que peu de temps après il mourra sur la croix? Il le fera justement par le Saint-Esprit qu'il enverra du Père.</w:t>
      </w:r>
    </w:p>
    <w:p w14:paraId="2FA4CEC9"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Saint Grégoire de Nysse a écrit: « Si nous enlevons à Dieu le Saint-Esprit, ce qui reste n’est plus le Dieu vivant, mais son cadavre</w:t>
      </w:r>
      <w:r w:rsidRPr="00071FB3">
        <w:rPr>
          <w:rStyle w:val="Rimandonotaapidipagina"/>
          <w:rFonts w:ascii="Times New Roman" w:hAnsi="Times New Roman" w:cs="Times New Roman"/>
          <w:sz w:val="24"/>
          <w:szCs w:val="24"/>
        </w:rPr>
        <w:footnoteReference w:id="17"/>
      </w:r>
      <w:r w:rsidRPr="00071FB3">
        <w:rPr>
          <w:rFonts w:ascii="Times New Roman" w:hAnsi="Times New Roman" w:cs="Times New Roman"/>
          <w:sz w:val="24"/>
          <w:szCs w:val="24"/>
        </w:rPr>
        <w:t xml:space="preserve">. » C'est Jésus lui-même qui en explique la raison. </w:t>
      </w:r>
      <w:r w:rsidRPr="00071FB3">
        <w:rPr>
          <w:rFonts w:ascii="Times New Roman" w:hAnsi="Times New Roman" w:cs="Times New Roman"/>
          <w:i/>
          <w:sz w:val="24"/>
          <w:szCs w:val="24"/>
        </w:rPr>
        <w:t>« C'est l'esprit qui fait vivre, la chair n'est capable de rien. »</w:t>
      </w:r>
      <w:r w:rsidRPr="00071FB3">
        <w:rPr>
          <w:rFonts w:ascii="Times New Roman" w:hAnsi="Times New Roman" w:cs="Times New Roman"/>
          <w:sz w:val="24"/>
          <w:szCs w:val="24"/>
        </w:rPr>
        <w:t xml:space="preserve">(Jn 6, 63) Appliqué à notre cas, cela signifie: c'est l'Esprit qui donne vie à l'idée de Dieu et pousse à le rechercher. La raison humaine, marquée comme elle est par le péché, ne suffit pas. Au contraire, elle ne sert pratiquement à rien car, même si elle découvre que Dieu existe, elle n'est pas capable, comme le dit saint Paul, de se comporter en conséquence, en lui rendant gloire et action de grâce comme il convient (cf. Rm 1, 18s). L’homme qui s’apprête à parler de Dieu, à quelque titre </w:t>
      </w:r>
      <w:r w:rsidRPr="00071FB3">
        <w:rPr>
          <w:rFonts w:ascii="Times New Roman" w:hAnsi="Times New Roman" w:cs="Times New Roman"/>
          <w:sz w:val="24"/>
          <w:szCs w:val="24"/>
        </w:rPr>
        <w:lastRenderedPageBreak/>
        <w:t xml:space="preserve">que ce soit, s’il est croyant, doit se rappeler que </w:t>
      </w:r>
      <w:r w:rsidRPr="00071FB3">
        <w:rPr>
          <w:rFonts w:ascii="Times New Roman" w:hAnsi="Times New Roman" w:cs="Times New Roman"/>
          <w:i/>
          <w:sz w:val="24"/>
          <w:szCs w:val="24"/>
        </w:rPr>
        <w:t>« personne ne connaît ce qu'il y a en Dieu, sinon l'Esprit de Dieu »</w:t>
      </w:r>
      <w:r w:rsidRPr="00071FB3">
        <w:rPr>
          <w:rFonts w:ascii="Times New Roman" w:hAnsi="Times New Roman" w:cs="Times New Roman"/>
          <w:sz w:val="24"/>
          <w:szCs w:val="24"/>
        </w:rPr>
        <w:t xml:space="preserve"> (1 Co 2, 11).</w:t>
      </w:r>
    </w:p>
    <w:p w14:paraId="609DB4A2"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Le Saint-Esprit est le véritable « cadre de vie », le </w:t>
      </w:r>
      <w:r w:rsidRPr="00071FB3">
        <w:rPr>
          <w:rFonts w:ascii="Times New Roman" w:hAnsi="Times New Roman" w:cs="Times New Roman"/>
          <w:i/>
          <w:sz w:val="24"/>
          <w:szCs w:val="24"/>
        </w:rPr>
        <w:t>Sitztim Leben</w:t>
      </w:r>
      <w:r w:rsidRPr="00071FB3">
        <w:rPr>
          <w:rFonts w:ascii="Times New Roman" w:hAnsi="Times New Roman" w:cs="Times New Roman"/>
          <w:sz w:val="24"/>
          <w:szCs w:val="24"/>
        </w:rPr>
        <w:t xml:space="preserve">, dans lequel toute théologie chrétienne authentique naît et se développe. Le Saint-Esprit est cet espace invisible dans lequel on peut percevoir le passage de Dieu et dans lequel Dieu lui-même apparaît comme une réalité vivante et active. Le Dieu vivant, à la différence des idoles, est un « Dieu qui respire » et le Saint-Esprit est son souffle. Ceci est également vrai du Christ. « Dans le Saint-Esprit » indique ce domaine mystérieux dans lequel, après sa résurrection, on peut entrer en contact avec le Christ et expérimenter son action sanctifiante. Il vit maintenant </w:t>
      </w:r>
      <w:r w:rsidRPr="00071FB3">
        <w:rPr>
          <w:rFonts w:ascii="Times New Roman" w:hAnsi="Times New Roman" w:cs="Times New Roman"/>
          <w:i/>
          <w:sz w:val="24"/>
          <w:szCs w:val="24"/>
        </w:rPr>
        <w:t>« dans l'Esprit »</w:t>
      </w:r>
      <w:r w:rsidRPr="00071FB3">
        <w:rPr>
          <w:rFonts w:ascii="Times New Roman" w:hAnsi="Times New Roman" w:cs="Times New Roman"/>
          <w:sz w:val="24"/>
          <w:szCs w:val="24"/>
        </w:rPr>
        <w:t xml:space="preserve"> (Rm 1, 4 ; 1 P 3, 18). Le Saint-Esprit est, dans l'Histoire, « le souffle du Ressuscité ».</w:t>
      </w:r>
    </w:p>
    <w:p w14:paraId="1D278CDC"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La grande voûte entre Dieu et l'homme ne se ferme donc pas et l'éclair soudain de lumière ne se produit que dans ce « champ magnétique » spécial constitué par l'Esprit du Dieu vivant. C'est lui qui crée dans l'intime de l'homme cet état de grâce pour lequel on a un jour la grande« illumination » : on découvre que Dieu existe, qu’il est réel, jusqu'à en avoir « le souffle coupé ».</w:t>
      </w:r>
    </w:p>
    <w:p w14:paraId="11539DE1"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Pour ceux qui cherchent Dieu ailleurs, rien que dans les pages des livres ou les raisonnements humains, il faudrait redire ce que l'ange a dit aux femmes: « Pourquoi cherchez-vous le Vivant parmi les morts ? »(Lc 24,5) Saint Basile écrit: « la familiarité avec Dieu » dépend du Saint-Esprit</w:t>
      </w:r>
      <w:r w:rsidRPr="00071FB3">
        <w:rPr>
          <w:rStyle w:val="Rimandonotaapidipagina"/>
          <w:rFonts w:ascii="Times New Roman" w:hAnsi="Times New Roman" w:cs="Times New Roman"/>
          <w:sz w:val="24"/>
          <w:szCs w:val="24"/>
        </w:rPr>
        <w:footnoteReference w:id="18"/>
      </w:r>
      <w:r w:rsidRPr="00071FB3">
        <w:rPr>
          <w:rFonts w:ascii="Times New Roman" w:hAnsi="Times New Roman" w:cs="Times New Roman"/>
          <w:sz w:val="24"/>
          <w:szCs w:val="24"/>
        </w:rPr>
        <w:t>. Cela dépend donc si Dieu nous est familier ou plutôt étranger, si nous sommes sensibles ou si nous sommes allergiques à sa réalité.</w:t>
      </w:r>
    </w:p>
    <w:p w14:paraId="4FDC7EEE"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Le remède consiste donc à retrouver un contact toujours plus plein avec la réalité, voire avec la personne, du Saint-Esprit. Ne nous contentons pas non plus d'une pneumatologie renouvelée, c'est-à-dire d'une </w:t>
      </w:r>
      <w:r w:rsidRPr="00071FB3">
        <w:rPr>
          <w:rFonts w:ascii="Times New Roman" w:hAnsi="Times New Roman" w:cs="Times New Roman"/>
          <w:i/>
          <w:sz w:val="24"/>
          <w:szCs w:val="24"/>
        </w:rPr>
        <w:t>théologie</w:t>
      </w:r>
      <w:r w:rsidRPr="00071FB3">
        <w:rPr>
          <w:rFonts w:ascii="Times New Roman" w:hAnsi="Times New Roman" w:cs="Times New Roman"/>
          <w:sz w:val="24"/>
          <w:szCs w:val="24"/>
        </w:rPr>
        <w:t xml:space="preserve"> de l'Esprit, mais aspirons à faire de lui aussi une </w:t>
      </w:r>
      <w:r w:rsidRPr="00071FB3">
        <w:rPr>
          <w:rFonts w:ascii="Times New Roman" w:hAnsi="Times New Roman" w:cs="Times New Roman"/>
          <w:i/>
          <w:sz w:val="24"/>
          <w:szCs w:val="24"/>
        </w:rPr>
        <w:t>expérience</w:t>
      </w:r>
      <w:r w:rsidRPr="00071FB3">
        <w:rPr>
          <w:rFonts w:ascii="Times New Roman" w:hAnsi="Times New Roman" w:cs="Times New Roman"/>
          <w:sz w:val="24"/>
          <w:szCs w:val="24"/>
        </w:rPr>
        <w:t xml:space="preserve"> personnelle. Des millions de chrétiens de notre époque ont fait cette expérience personnelle qu’on a appelée « le baptême dans l'Esprit ». Voici comment l'un de ceux qui ont fait cette expérience pour la première fois dans l'Église catholique en décrit les effets:</w:t>
      </w:r>
    </w:p>
    <w:p w14:paraId="58FE4128" w14:textId="77777777" w:rsidR="00FD4C3B" w:rsidRPr="00071FB3" w:rsidRDefault="00FD4C3B" w:rsidP="00FD4C3B">
      <w:pPr>
        <w:ind w:left="708"/>
        <w:jc w:val="both"/>
        <w:rPr>
          <w:rFonts w:ascii="Times New Roman" w:hAnsi="Times New Roman" w:cs="Times New Roman"/>
          <w:sz w:val="24"/>
          <w:szCs w:val="24"/>
        </w:rPr>
      </w:pPr>
      <w:r w:rsidRPr="00071FB3">
        <w:rPr>
          <w:rFonts w:ascii="Times New Roman" w:hAnsi="Times New Roman" w:cs="Times New Roman"/>
          <w:sz w:val="24"/>
          <w:szCs w:val="24"/>
        </w:rPr>
        <w:t>« Notre foi est devenue vivante; notre croyance est devenue une sorte de savoir. Soudain, le surnaturel est devenu plus réel que le naturel. En bref, Jésus est une personne vivante pour nous. Essayez d'ouvrir le Nouveau Testament et de le lire comme si tout y était littéralement vrai, chaque mot, chaque ligne. La prière et les sacrements sont vraiment devenus notre pain quotidien, et non plus de pieuses pratiques générales. Un amour pour les Ecritures que je n'aurais jamais cru possible, une transformation de nos relations avec les autres, un besoin de témoigner et une force pour le faire au-delà de toute attente: tout cela fait désormais partie de notre vie. L’expérience initiale du baptême dans l’Esprit ne nous a pas procuré d’émotion extérieure particulière, mais notre vie est maintenant imprégnée de calme, de confiance, de joie et de paix</w:t>
      </w:r>
      <w:r w:rsidRPr="00071FB3">
        <w:rPr>
          <w:rStyle w:val="Rimandonotaapidipagina"/>
          <w:rFonts w:ascii="Times New Roman" w:hAnsi="Times New Roman" w:cs="Times New Roman"/>
          <w:sz w:val="24"/>
          <w:szCs w:val="24"/>
        </w:rPr>
        <w:footnoteReference w:id="19"/>
      </w:r>
      <w:r w:rsidRPr="00071FB3">
        <w:rPr>
          <w:rFonts w:ascii="Times New Roman" w:hAnsi="Times New Roman" w:cs="Times New Roman"/>
          <w:sz w:val="24"/>
          <w:szCs w:val="24"/>
        </w:rPr>
        <w:t>. »</w:t>
      </w:r>
    </w:p>
    <w:p w14:paraId="2D168D6C" w14:textId="77777777" w:rsidR="00FD4C3B" w:rsidRPr="00071FB3" w:rsidRDefault="00FD4C3B" w:rsidP="00FD4C3B">
      <w:pPr>
        <w:jc w:val="both"/>
        <w:rPr>
          <w:rFonts w:ascii="Times New Roman" w:hAnsi="Times New Roman" w:cs="Times New Roman"/>
          <w:b/>
          <w:sz w:val="24"/>
          <w:szCs w:val="24"/>
        </w:rPr>
      </w:pPr>
      <w:r w:rsidRPr="00071FB3">
        <w:rPr>
          <w:rFonts w:ascii="Times New Roman" w:hAnsi="Times New Roman" w:cs="Times New Roman"/>
          <w:b/>
          <w:sz w:val="24"/>
          <w:szCs w:val="24"/>
        </w:rPr>
        <w:t>« Et le Verbe s’est fait chair »</w:t>
      </w:r>
    </w:p>
    <w:p w14:paraId="553C45AB" w14:textId="77777777" w:rsidR="00FD4C3B" w:rsidRPr="00071FB3"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On ne peut conclure une méditation sur le rôle du Christ, révélateur du Dieu vivant, plus dignement qu'avec le prologue de Jean. Non pas comme </w:t>
      </w:r>
      <w:r>
        <w:rPr>
          <w:rFonts w:ascii="Times New Roman" w:hAnsi="Times New Roman" w:cs="Times New Roman"/>
          <w:sz w:val="24"/>
          <w:szCs w:val="24"/>
        </w:rPr>
        <w:t>s’il s’agissait</w:t>
      </w:r>
      <w:r w:rsidRPr="00071FB3">
        <w:rPr>
          <w:rFonts w:ascii="Times New Roman" w:hAnsi="Times New Roman" w:cs="Times New Roman"/>
          <w:sz w:val="24"/>
          <w:szCs w:val="24"/>
        </w:rPr>
        <w:t xml:space="preserve"> d’un passage de </w:t>
      </w:r>
      <w:r w:rsidRPr="00071FB3">
        <w:rPr>
          <w:rFonts w:ascii="Times New Roman" w:hAnsi="Times New Roman" w:cs="Times New Roman"/>
          <w:sz w:val="24"/>
          <w:szCs w:val="24"/>
        </w:rPr>
        <w:lastRenderedPageBreak/>
        <w:t xml:space="preserve">l'Evangile à </w:t>
      </w:r>
      <w:proofErr w:type="gramStart"/>
      <w:r w:rsidRPr="00071FB3">
        <w:rPr>
          <w:rFonts w:ascii="Times New Roman" w:hAnsi="Times New Roman" w:cs="Times New Roman"/>
          <w:sz w:val="24"/>
          <w:szCs w:val="24"/>
        </w:rPr>
        <w:t>commenter -</w:t>
      </w:r>
      <w:proofErr w:type="gramEnd"/>
      <w:r w:rsidRPr="00071FB3">
        <w:rPr>
          <w:rFonts w:ascii="Times New Roman" w:hAnsi="Times New Roman" w:cs="Times New Roman"/>
          <w:sz w:val="24"/>
          <w:szCs w:val="24"/>
        </w:rPr>
        <w:t xml:space="preserve"> ce sera pour le jour de Noël - mais comme un hymne de louange qui surgit maintenant de notre cœur à la gloire de la Très Sainte Trinité. Le fait qu'une part aussi représentative de l'Église, dans un endroit comme celui-ci, proclame sa foi absolue au Christ, Fils de Dieu et lumière du monde, </w:t>
      </w:r>
      <w:proofErr w:type="gramStart"/>
      <w:r w:rsidRPr="00071FB3">
        <w:rPr>
          <w:rFonts w:ascii="Times New Roman" w:hAnsi="Times New Roman" w:cs="Times New Roman"/>
          <w:sz w:val="24"/>
          <w:szCs w:val="24"/>
        </w:rPr>
        <w:t>a</w:t>
      </w:r>
      <w:proofErr w:type="gramEnd"/>
      <w:r w:rsidRPr="00071FB3">
        <w:rPr>
          <w:rFonts w:ascii="Times New Roman" w:hAnsi="Times New Roman" w:cs="Times New Roman"/>
          <w:sz w:val="24"/>
          <w:szCs w:val="24"/>
        </w:rPr>
        <w:t xml:space="preserve"> une valeur salvifique. Le Christ a fondé son Église sur un acte de foi comme celui-ci, et il a promis que </w:t>
      </w:r>
      <w:r w:rsidRPr="00071FB3">
        <w:rPr>
          <w:rFonts w:ascii="Times New Roman" w:hAnsi="Times New Roman" w:cs="Times New Roman"/>
          <w:i/>
          <w:sz w:val="24"/>
          <w:szCs w:val="24"/>
        </w:rPr>
        <w:t>« les puissances de la Mort ne l’emporteront pas sur elle »</w:t>
      </w:r>
      <w:r w:rsidRPr="00071FB3">
        <w:rPr>
          <w:rFonts w:ascii="Times New Roman" w:hAnsi="Times New Roman" w:cs="Times New Roman"/>
          <w:sz w:val="24"/>
          <w:szCs w:val="24"/>
        </w:rPr>
        <w:t>. Nous le récitons ensemble debout, avec un cœur émerveillé et plein de reconnaissance :</w:t>
      </w:r>
    </w:p>
    <w:p w14:paraId="04499E5F"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 Au commencement était le Verbe, </w:t>
      </w:r>
    </w:p>
    <w:p w14:paraId="174D4F8C"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le Verbe était auprès de Dieu, </w:t>
      </w:r>
    </w:p>
    <w:p w14:paraId="0BF167B5"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le Verbe était Dieu. </w:t>
      </w:r>
      <w:r w:rsidRPr="00071FB3">
        <w:rPr>
          <w:rFonts w:ascii="Times New Roman" w:hAnsi="Times New Roman" w:cs="Times New Roman"/>
          <w:i/>
          <w:sz w:val="24"/>
          <w:szCs w:val="24"/>
        </w:rPr>
        <w:tab/>
      </w:r>
    </w:p>
    <w:p w14:paraId="472446EC"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Il était au commencement auprès de Dieu. </w:t>
      </w:r>
    </w:p>
    <w:p w14:paraId="55C1A01A"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C'est par lui que tout est venu à l'existence, </w:t>
      </w:r>
    </w:p>
    <w:p w14:paraId="0027F385"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rien de ce qui s'est fait ne s'est fait sans lui. </w:t>
      </w:r>
      <w:r w:rsidRPr="00071FB3">
        <w:rPr>
          <w:rFonts w:ascii="Times New Roman" w:hAnsi="Times New Roman" w:cs="Times New Roman"/>
          <w:i/>
          <w:sz w:val="24"/>
          <w:szCs w:val="24"/>
        </w:rPr>
        <w:tab/>
      </w:r>
    </w:p>
    <w:p w14:paraId="17B5E247"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En lui était la vie, et la vie était la lumière des hommes ; </w:t>
      </w:r>
    </w:p>
    <w:p w14:paraId="37B670AC"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la</w:t>
      </w:r>
      <w:proofErr w:type="gramEnd"/>
      <w:r w:rsidRPr="00071FB3">
        <w:rPr>
          <w:rFonts w:ascii="Times New Roman" w:hAnsi="Times New Roman" w:cs="Times New Roman"/>
          <w:i/>
          <w:sz w:val="24"/>
          <w:szCs w:val="24"/>
        </w:rPr>
        <w:t xml:space="preserve"> lumière brille dans les ténèbres, </w:t>
      </w:r>
    </w:p>
    <w:p w14:paraId="6D0D4523"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les ténèbres ne l'ont pas arrêtée. […]</w:t>
      </w:r>
      <w:r w:rsidRPr="00071FB3">
        <w:rPr>
          <w:rFonts w:ascii="Times New Roman" w:hAnsi="Times New Roman" w:cs="Times New Roman"/>
          <w:i/>
          <w:sz w:val="24"/>
          <w:szCs w:val="24"/>
        </w:rPr>
        <w:tab/>
      </w:r>
      <w:r w:rsidRPr="00071FB3">
        <w:rPr>
          <w:rFonts w:ascii="Times New Roman" w:hAnsi="Times New Roman" w:cs="Times New Roman"/>
          <w:i/>
          <w:sz w:val="24"/>
          <w:szCs w:val="24"/>
        </w:rPr>
        <w:tab/>
      </w:r>
    </w:p>
    <w:p w14:paraId="31224D25"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Le Verbe était la vraie Lumière, </w:t>
      </w:r>
    </w:p>
    <w:p w14:paraId="0BF660FB"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qui</w:t>
      </w:r>
      <w:proofErr w:type="gramEnd"/>
      <w:r w:rsidRPr="00071FB3">
        <w:rPr>
          <w:rFonts w:ascii="Times New Roman" w:hAnsi="Times New Roman" w:cs="Times New Roman"/>
          <w:i/>
          <w:sz w:val="24"/>
          <w:szCs w:val="24"/>
        </w:rPr>
        <w:t xml:space="preserve"> éclaire tout homme en venant dans le monde. </w:t>
      </w:r>
      <w:r w:rsidRPr="00071FB3">
        <w:rPr>
          <w:rFonts w:ascii="Times New Roman" w:hAnsi="Times New Roman" w:cs="Times New Roman"/>
          <w:i/>
          <w:sz w:val="24"/>
          <w:szCs w:val="24"/>
        </w:rPr>
        <w:tab/>
      </w:r>
    </w:p>
    <w:p w14:paraId="05F33D2D"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Il était dans le monde, </w:t>
      </w:r>
    </w:p>
    <w:p w14:paraId="5F7E9F78"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le monde était venu par lui à l'existence, </w:t>
      </w:r>
    </w:p>
    <w:p w14:paraId="17B89A4F"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mais</w:t>
      </w:r>
      <w:proofErr w:type="gramEnd"/>
      <w:r w:rsidRPr="00071FB3">
        <w:rPr>
          <w:rFonts w:ascii="Times New Roman" w:hAnsi="Times New Roman" w:cs="Times New Roman"/>
          <w:i/>
          <w:sz w:val="24"/>
          <w:szCs w:val="24"/>
        </w:rPr>
        <w:t xml:space="preserve"> le monde ne l'a pas reconnu.</w:t>
      </w:r>
    </w:p>
    <w:p w14:paraId="200488C4"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Il est venu chez lui, </w:t>
      </w:r>
    </w:p>
    <w:p w14:paraId="68FF864A"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les siens ne l'ont pas reçu. </w:t>
      </w:r>
      <w:r w:rsidRPr="00071FB3">
        <w:rPr>
          <w:rFonts w:ascii="Times New Roman" w:hAnsi="Times New Roman" w:cs="Times New Roman"/>
          <w:i/>
          <w:sz w:val="24"/>
          <w:szCs w:val="24"/>
        </w:rPr>
        <w:tab/>
      </w:r>
    </w:p>
    <w:p w14:paraId="2DCFC2D7"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Mais à tous ceux qui l'ont reçu, </w:t>
      </w:r>
    </w:p>
    <w:p w14:paraId="1672728C"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il</w:t>
      </w:r>
      <w:proofErr w:type="gramEnd"/>
      <w:r w:rsidRPr="00071FB3">
        <w:rPr>
          <w:rFonts w:ascii="Times New Roman" w:hAnsi="Times New Roman" w:cs="Times New Roman"/>
          <w:i/>
          <w:sz w:val="24"/>
          <w:szCs w:val="24"/>
        </w:rPr>
        <w:t xml:space="preserve"> a donné de pouvoir devenir enfants de Dieu, </w:t>
      </w:r>
    </w:p>
    <w:p w14:paraId="3FA1206D"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eux</w:t>
      </w:r>
      <w:proofErr w:type="gramEnd"/>
      <w:r w:rsidRPr="00071FB3">
        <w:rPr>
          <w:rFonts w:ascii="Times New Roman" w:hAnsi="Times New Roman" w:cs="Times New Roman"/>
          <w:i/>
          <w:sz w:val="24"/>
          <w:szCs w:val="24"/>
        </w:rPr>
        <w:t xml:space="preserve"> qui croient en son nom. </w:t>
      </w:r>
      <w:r w:rsidRPr="00071FB3">
        <w:rPr>
          <w:rFonts w:ascii="Times New Roman" w:hAnsi="Times New Roman" w:cs="Times New Roman"/>
          <w:i/>
          <w:sz w:val="24"/>
          <w:szCs w:val="24"/>
        </w:rPr>
        <w:tab/>
      </w:r>
    </w:p>
    <w:p w14:paraId="2365DEF3"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Ils ne sont pas nés du sang, </w:t>
      </w:r>
    </w:p>
    <w:p w14:paraId="1626D297"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ni</w:t>
      </w:r>
      <w:proofErr w:type="gramEnd"/>
      <w:r w:rsidRPr="00071FB3">
        <w:rPr>
          <w:rFonts w:ascii="Times New Roman" w:hAnsi="Times New Roman" w:cs="Times New Roman"/>
          <w:i/>
          <w:sz w:val="24"/>
          <w:szCs w:val="24"/>
        </w:rPr>
        <w:t xml:space="preserve"> d'une volonté charnelle, </w:t>
      </w:r>
    </w:p>
    <w:p w14:paraId="6A69BB2D"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ni</w:t>
      </w:r>
      <w:proofErr w:type="gramEnd"/>
      <w:r w:rsidRPr="00071FB3">
        <w:rPr>
          <w:rFonts w:ascii="Times New Roman" w:hAnsi="Times New Roman" w:cs="Times New Roman"/>
          <w:i/>
          <w:sz w:val="24"/>
          <w:szCs w:val="24"/>
        </w:rPr>
        <w:t xml:space="preserve"> d'une volonté d'homme : </w:t>
      </w:r>
    </w:p>
    <w:p w14:paraId="753EA2C2"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ils</w:t>
      </w:r>
      <w:proofErr w:type="gramEnd"/>
      <w:r w:rsidRPr="00071FB3">
        <w:rPr>
          <w:rFonts w:ascii="Times New Roman" w:hAnsi="Times New Roman" w:cs="Times New Roman"/>
          <w:i/>
          <w:sz w:val="24"/>
          <w:szCs w:val="24"/>
        </w:rPr>
        <w:t xml:space="preserve"> sont nés de Dieu. </w:t>
      </w:r>
      <w:r w:rsidRPr="00071FB3">
        <w:rPr>
          <w:rFonts w:ascii="Times New Roman" w:hAnsi="Times New Roman" w:cs="Times New Roman"/>
          <w:i/>
          <w:sz w:val="24"/>
          <w:szCs w:val="24"/>
        </w:rPr>
        <w:tab/>
      </w:r>
    </w:p>
    <w:p w14:paraId="7EF6DE84"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Et le Verbe s'est fait chair, </w:t>
      </w:r>
    </w:p>
    <w:p w14:paraId="5FC35979"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il</w:t>
      </w:r>
      <w:proofErr w:type="gramEnd"/>
      <w:r w:rsidRPr="00071FB3">
        <w:rPr>
          <w:rFonts w:ascii="Times New Roman" w:hAnsi="Times New Roman" w:cs="Times New Roman"/>
          <w:i/>
          <w:sz w:val="24"/>
          <w:szCs w:val="24"/>
        </w:rPr>
        <w:t xml:space="preserve"> a habité parmi nous, </w:t>
      </w:r>
    </w:p>
    <w:p w14:paraId="644C69F8"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et</w:t>
      </w:r>
      <w:proofErr w:type="gramEnd"/>
      <w:r w:rsidRPr="00071FB3">
        <w:rPr>
          <w:rFonts w:ascii="Times New Roman" w:hAnsi="Times New Roman" w:cs="Times New Roman"/>
          <w:i/>
          <w:sz w:val="24"/>
          <w:szCs w:val="24"/>
        </w:rPr>
        <w:t xml:space="preserve"> nous avons vu sa gloire, </w:t>
      </w:r>
    </w:p>
    <w:p w14:paraId="628A4853"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la</w:t>
      </w:r>
      <w:proofErr w:type="gramEnd"/>
      <w:r w:rsidRPr="00071FB3">
        <w:rPr>
          <w:rFonts w:ascii="Times New Roman" w:hAnsi="Times New Roman" w:cs="Times New Roman"/>
          <w:i/>
          <w:sz w:val="24"/>
          <w:szCs w:val="24"/>
        </w:rPr>
        <w:t xml:space="preserve"> gloire qu'il tient de son Père comme Fils unique, </w:t>
      </w:r>
    </w:p>
    <w:p w14:paraId="6E05944E"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plein</w:t>
      </w:r>
      <w:proofErr w:type="gramEnd"/>
      <w:r w:rsidRPr="00071FB3">
        <w:rPr>
          <w:rFonts w:ascii="Times New Roman" w:hAnsi="Times New Roman" w:cs="Times New Roman"/>
          <w:i/>
          <w:sz w:val="24"/>
          <w:szCs w:val="24"/>
        </w:rPr>
        <w:t xml:space="preserve"> de grâce et de vérité. […]</w:t>
      </w:r>
      <w:r w:rsidRPr="00071FB3">
        <w:rPr>
          <w:rFonts w:ascii="Times New Roman" w:hAnsi="Times New Roman" w:cs="Times New Roman"/>
          <w:i/>
          <w:sz w:val="24"/>
          <w:szCs w:val="24"/>
        </w:rPr>
        <w:tab/>
      </w:r>
    </w:p>
    <w:p w14:paraId="671773B6" w14:textId="77777777" w:rsidR="00FD4C3B" w:rsidRPr="00071FB3" w:rsidRDefault="00FD4C3B" w:rsidP="00FD4C3B">
      <w:pPr>
        <w:spacing w:after="0"/>
        <w:ind w:left="708"/>
        <w:jc w:val="both"/>
        <w:rPr>
          <w:rFonts w:ascii="Times New Roman" w:hAnsi="Times New Roman" w:cs="Times New Roman"/>
          <w:i/>
          <w:sz w:val="24"/>
          <w:szCs w:val="24"/>
        </w:rPr>
      </w:pPr>
      <w:r w:rsidRPr="00071FB3">
        <w:rPr>
          <w:rFonts w:ascii="Times New Roman" w:hAnsi="Times New Roman" w:cs="Times New Roman"/>
          <w:i/>
          <w:sz w:val="24"/>
          <w:szCs w:val="24"/>
        </w:rPr>
        <w:t xml:space="preserve">Dieu, personne ne l'a jamais vu ; </w:t>
      </w:r>
    </w:p>
    <w:p w14:paraId="09BF053B"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le</w:t>
      </w:r>
      <w:proofErr w:type="gramEnd"/>
      <w:r w:rsidRPr="00071FB3">
        <w:rPr>
          <w:rFonts w:ascii="Times New Roman" w:hAnsi="Times New Roman" w:cs="Times New Roman"/>
          <w:i/>
          <w:sz w:val="24"/>
          <w:szCs w:val="24"/>
        </w:rPr>
        <w:t xml:space="preserve"> Fils unique, lui qui est Dieu, </w:t>
      </w:r>
    </w:p>
    <w:p w14:paraId="0038626F"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lui</w:t>
      </w:r>
      <w:proofErr w:type="gramEnd"/>
      <w:r w:rsidRPr="00071FB3">
        <w:rPr>
          <w:rFonts w:ascii="Times New Roman" w:hAnsi="Times New Roman" w:cs="Times New Roman"/>
          <w:i/>
          <w:sz w:val="24"/>
          <w:szCs w:val="24"/>
        </w:rPr>
        <w:t xml:space="preserve"> qui est dans le sein du Père, </w:t>
      </w:r>
    </w:p>
    <w:p w14:paraId="0E24E012" w14:textId="77777777" w:rsidR="00FD4C3B" w:rsidRPr="00071FB3" w:rsidRDefault="00FD4C3B" w:rsidP="00FD4C3B">
      <w:pPr>
        <w:spacing w:after="0"/>
        <w:ind w:left="708"/>
        <w:jc w:val="both"/>
        <w:rPr>
          <w:rFonts w:ascii="Times New Roman" w:hAnsi="Times New Roman" w:cs="Times New Roman"/>
          <w:i/>
          <w:sz w:val="24"/>
          <w:szCs w:val="24"/>
        </w:rPr>
      </w:pPr>
      <w:proofErr w:type="gramStart"/>
      <w:r w:rsidRPr="00071FB3">
        <w:rPr>
          <w:rFonts w:ascii="Times New Roman" w:hAnsi="Times New Roman" w:cs="Times New Roman"/>
          <w:i/>
          <w:sz w:val="24"/>
          <w:szCs w:val="24"/>
        </w:rPr>
        <w:t>c'est</w:t>
      </w:r>
      <w:proofErr w:type="gramEnd"/>
      <w:r w:rsidRPr="00071FB3">
        <w:rPr>
          <w:rFonts w:ascii="Times New Roman" w:hAnsi="Times New Roman" w:cs="Times New Roman"/>
          <w:i/>
          <w:sz w:val="24"/>
          <w:szCs w:val="24"/>
        </w:rPr>
        <w:t xml:space="preserve"> lui qui l'a fait connaître</w:t>
      </w:r>
      <w:r w:rsidRPr="00071FB3">
        <w:rPr>
          <w:rStyle w:val="Rimandonotaapidipagina"/>
          <w:rFonts w:ascii="Times New Roman" w:hAnsi="Times New Roman" w:cs="Times New Roman"/>
          <w:i/>
          <w:sz w:val="24"/>
          <w:szCs w:val="24"/>
        </w:rPr>
        <w:footnoteReference w:id="20"/>
      </w:r>
      <w:r w:rsidRPr="00071FB3">
        <w:rPr>
          <w:rFonts w:ascii="Times New Roman" w:hAnsi="Times New Roman" w:cs="Times New Roman"/>
          <w:i/>
          <w:sz w:val="24"/>
          <w:szCs w:val="24"/>
        </w:rPr>
        <w:t>. »</w:t>
      </w:r>
    </w:p>
    <w:p w14:paraId="37B4B84E" w14:textId="77777777" w:rsidR="00FD4C3B" w:rsidRPr="00071FB3" w:rsidRDefault="00FD4C3B" w:rsidP="00FD4C3B">
      <w:pPr>
        <w:jc w:val="both"/>
        <w:rPr>
          <w:rFonts w:ascii="Times New Roman" w:hAnsi="Times New Roman" w:cs="Times New Roman"/>
          <w:sz w:val="24"/>
          <w:szCs w:val="24"/>
        </w:rPr>
      </w:pPr>
    </w:p>
    <w:p w14:paraId="2B0F5F29" w14:textId="77777777" w:rsidR="00FD4C3B" w:rsidRDefault="00FD4C3B" w:rsidP="00FD4C3B">
      <w:pPr>
        <w:jc w:val="both"/>
        <w:rPr>
          <w:rFonts w:ascii="Times New Roman" w:hAnsi="Times New Roman" w:cs="Times New Roman"/>
          <w:sz w:val="24"/>
          <w:szCs w:val="24"/>
        </w:rPr>
      </w:pPr>
      <w:r w:rsidRPr="00071FB3">
        <w:rPr>
          <w:rFonts w:ascii="Times New Roman" w:hAnsi="Times New Roman" w:cs="Times New Roman"/>
          <w:sz w:val="24"/>
          <w:szCs w:val="24"/>
        </w:rPr>
        <w:t xml:space="preserve">Saint-Père, </w:t>
      </w:r>
      <w:r>
        <w:rPr>
          <w:rFonts w:ascii="Times New Roman" w:hAnsi="Times New Roman" w:cs="Times New Roman"/>
          <w:sz w:val="24"/>
          <w:szCs w:val="24"/>
        </w:rPr>
        <w:t>V</w:t>
      </w:r>
      <w:r w:rsidRPr="00071FB3">
        <w:rPr>
          <w:rFonts w:ascii="Times New Roman" w:hAnsi="Times New Roman" w:cs="Times New Roman"/>
          <w:sz w:val="24"/>
          <w:szCs w:val="24"/>
        </w:rPr>
        <w:t>énérables</w:t>
      </w:r>
      <w:r>
        <w:rPr>
          <w:rFonts w:ascii="Times New Roman" w:hAnsi="Times New Roman" w:cs="Times New Roman"/>
          <w:sz w:val="24"/>
          <w:szCs w:val="24"/>
        </w:rPr>
        <w:t xml:space="preserve"> P</w:t>
      </w:r>
      <w:r w:rsidRPr="00071FB3">
        <w:rPr>
          <w:rFonts w:ascii="Times New Roman" w:hAnsi="Times New Roman" w:cs="Times New Roman"/>
          <w:sz w:val="24"/>
          <w:szCs w:val="24"/>
        </w:rPr>
        <w:t>pères, frères et sœurs, Joyeux Noël!</w:t>
      </w:r>
    </w:p>
    <w:p w14:paraId="07C2773F" w14:textId="77777777" w:rsidR="00FD4C3B" w:rsidRDefault="00FD4C3B" w:rsidP="00FD4C3B">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14:paraId="4A656D13" w14:textId="77777777" w:rsidR="00FD4C3B" w:rsidRPr="00FD4C3B" w:rsidRDefault="00FD4C3B" w:rsidP="00A60CA0">
      <w:pPr>
        <w:jc w:val="both"/>
        <w:rPr>
          <w:rFonts w:ascii="Times New Roman" w:hAnsi="Times New Roman" w:cs="Times New Roman"/>
          <w:i/>
          <w:sz w:val="24"/>
          <w:szCs w:val="24"/>
        </w:rPr>
      </w:pPr>
      <w:r w:rsidRPr="004D3856">
        <w:rPr>
          <w:rFonts w:ascii="Times New Roman" w:hAnsi="Times New Roman" w:cs="Times New Roman"/>
          <w:i/>
          <w:sz w:val="24"/>
          <w:szCs w:val="24"/>
        </w:rPr>
        <w:t>Traduction Française de Cathy Br</w:t>
      </w:r>
      <w:r>
        <w:rPr>
          <w:rFonts w:ascii="Times New Roman" w:hAnsi="Times New Roman" w:cs="Times New Roman"/>
          <w:i/>
          <w:sz w:val="24"/>
          <w:szCs w:val="24"/>
        </w:rPr>
        <w:t>enti, Communauté des Béatitudes</w:t>
      </w:r>
      <w:bookmarkStart w:id="1" w:name="_GoBack"/>
      <w:bookmarkEnd w:id="1"/>
    </w:p>
    <w:sectPr w:rsidR="00FD4C3B" w:rsidRPr="00FD4C3B" w:rsidSect="00D1593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D5DFB" w14:textId="77777777" w:rsidR="00334A55" w:rsidRDefault="00334A55" w:rsidP="00A60CA0">
      <w:pPr>
        <w:spacing w:after="0" w:line="240" w:lineRule="auto"/>
      </w:pPr>
      <w:r>
        <w:separator/>
      </w:r>
    </w:p>
  </w:endnote>
  <w:endnote w:type="continuationSeparator" w:id="0">
    <w:p w14:paraId="78634FF6" w14:textId="77777777" w:rsidR="00334A55" w:rsidRDefault="00334A55" w:rsidP="00A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2809" w14:textId="77777777" w:rsidR="00FD4C3B" w:rsidRDefault="00FD4C3B" w:rsidP="000A1E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F298DE" w14:textId="77777777" w:rsidR="00FD4C3B" w:rsidRDefault="00FD4C3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19D4" w14:textId="77777777" w:rsidR="00FD4C3B" w:rsidRDefault="00FD4C3B" w:rsidP="000A1E0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18</w:t>
    </w:r>
    <w:r>
      <w:rPr>
        <w:rStyle w:val="Numeropagina"/>
      </w:rPr>
      <w:fldChar w:fldCharType="end"/>
    </w:r>
  </w:p>
  <w:p w14:paraId="64F1967B" w14:textId="77777777" w:rsidR="00FD4C3B" w:rsidRDefault="00FD4C3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4CCB" w14:textId="77777777" w:rsidR="00334A55" w:rsidRDefault="00334A55" w:rsidP="00A60CA0">
      <w:pPr>
        <w:spacing w:after="0" w:line="240" w:lineRule="auto"/>
      </w:pPr>
      <w:r>
        <w:separator/>
      </w:r>
    </w:p>
  </w:footnote>
  <w:footnote w:type="continuationSeparator" w:id="0">
    <w:p w14:paraId="4DDD1586" w14:textId="77777777" w:rsidR="00334A55" w:rsidRDefault="00334A55" w:rsidP="00A60CA0">
      <w:pPr>
        <w:spacing w:after="0" w:line="240" w:lineRule="auto"/>
      </w:pPr>
      <w:r>
        <w:continuationSeparator/>
      </w:r>
    </w:p>
  </w:footnote>
  <w:footnote w:id="1">
    <w:p w14:paraId="180F0765" w14:textId="77777777" w:rsidR="000922D2" w:rsidRPr="00991400" w:rsidRDefault="000922D2">
      <w:pPr>
        <w:pStyle w:val="Testonotaapidipagina"/>
        <w:rPr>
          <w:lang w:val="en-US"/>
        </w:rPr>
      </w:pPr>
      <w:r>
        <w:rPr>
          <w:rStyle w:val="Rimandonotaapidipagina"/>
        </w:rPr>
        <w:footnoteRef/>
      </w:r>
      <w:r w:rsidRPr="00991400">
        <w:rPr>
          <w:lang w:val="en-US"/>
        </w:rPr>
        <w:t xml:space="preserve"> Saint Augustin, in </w:t>
      </w:r>
      <w:r w:rsidRPr="00991400">
        <w:rPr>
          <w:i/>
          <w:lang w:val="en-US"/>
        </w:rPr>
        <w:t>Confessions</w:t>
      </w:r>
      <w:r w:rsidRPr="00991400">
        <w:rPr>
          <w:lang w:val="en-US"/>
        </w:rPr>
        <w:t xml:space="preserve">, </w:t>
      </w:r>
      <w:r w:rsidR="00991400" w:rsidRPr="00991400">
        <w:rPr>
          <w:lang w:val="en-US"/>
        </w:rPr>
        <w:t>X, 27</w:t>
      </w:r>
      <w:r w:rsidRPr="00991400">
        <w:rPr>
          <w:lang w:val="en-US"/>
        </w:rPr>
        <w:t xml:space="preserve"> </w:t>
      </w:r>
    </w:p>
  </w:footnote>
  <w:footnote w:id="2">
    <w:p w14:paraId="139B78D9" w14:textId="77777777" w:rsidR="000922D2" w:rsidRDefault="000922D2" w:rsidP="007476E5">
      <w:pPr>
        <w:pStyle w:val="Testonotaapidipagina"/>
        <w:jc w:val="both"/>
      </w:pPr>
      <w:r>
        <w:rPr>
          <w:rStyle w:val="Rimandonotaapidipagina"/>
        </w:rPr>
        <w:footnoteRef/>
      </w:r>
      <w:r>
        <w:t xml:space="preserve"> </w:t>
      </w:r>
      <w:r w:rsidRPr="00315D1C">
        <w:rPr>
          <w:i/>
        </w:rPr>
        <w:t>« Zu den Sachen selbst »</w:t>
      </w:r>
      <w:r>
        <w:t xml:space="preserve">, </w:t>
      </w:r>
      <w:r w:rsidR="007476E5">
        <w:t xml:space="preserve">littéralement « Aux choses elles-mêmes », </w:t>
      </w:r>
      <w:r>
        <w:t xml:space="preserve">est le programme de l’école phénoménologique de Husserl. </w:t>
      </w:r>
    </w:p>
  </w:footnote>
  <w:footnote w:id="3">
    <w:p w14:paraId="4E77D76D" w14:textId="77777777" w:rsidR="000922D2" w:rsidRPr="00653DB1" w:rsidRDefault="000922D2" w:rsidP="007476E5">
      <w:pPr>
        <w:pStyle w:val="Testonotaapidipagina"/>
        <w:jc w:val="both"/>
      </w:pPr>
      <w:r>
        <w:rPr>
          <w:rStyle w:val="Rimandonotaapidipagina"/>
        </w:rPr>
        <w:footnoteRef/>
      </w:r>
      <w:r w:rsidRPr="00315D1C">
        <w:rPr>
          <w:lang w:val="en-US"/>
        </w:rPr>
        <w:t xml:space="preserve"> Saint Thomas d’Aquin, </w:t>
      </w:r>
      <w:r w:rsidRPr="00315D1C">
        <w:rPr>
          <w:i/>
          <w:lang w:val="en-US"/>
        </w:rPr>
        <w:t>S. Th.</w:t>
      </w:r>
      <w:r>
        <w:rPr>
          <w:lang w:val="en-US"/>
        </w:rPr>
        <w:t xml:space="preserve"> </w:t>
      </w:r>
      <w:r w:rsidRPr="00653DB1">
        <w:t>II-IIae, q.1, a. 2, 2.</w:t>
      </w:r>
    </w:p>
  </w:footnote>
  <w:footnote w:id="4">
    <w:p w14:paraId="66904C15" w14:textId="77777777" w:rsidR="000922D2" w:rsidRDefault="000922D2" w:rsidP="007476E5">
      <w:pPr>
        <w:pStyle w:val="Testonotaapidipagina"/>
        <w:jc w:val="both"/>
      </w:pPr>
      <w:r>
        <w:rPr>
          <w:rStyle w:val="Rimandonotaapidipagina"/>
        </w:rPr>
        <w:footnoteRef/>
      </w:r>
      <w:r>
        <w:t xml:space="preserve"> J-</w:t>
      </w:r>
      <w:r w:rsidRPr="008A0F33">
        <w:t xml:space="preserve">P. Sartre, </w:t>
      </w:r>
      <w:r w:rsidRPr="00B94385">
        <w:rPr>
          <w:i/>
        </w:rPr>
        <w:t>La Nausée</w:t>
      </w:r>
      <w:r w:rsidRPr="008A0F33">
        <w:t xml:space="preserve">, </w:t>
      </w:r>
      <w:r>
        <w:t>i</w:t>
      </w:r>
      <w:r w:rsidRPr="008A0F33">
        <w:t xml:space="preserve">n </w:t>
      </w:r>
      <w:r w:rsidRPr="00B94385">
        <w:rPr>
          <w:i/>
        </w:rPr>
        <w:t>Œuvres romanesques</w:t>
      </w:r>
      <w:r w:rsidRPr="008A0F33">
        <w:t>, Paris, Gallimard, p. 105 s</w:t>
      </w:r>
      <w:r>
        <w:t xml:space="preserve"> </w:t>
      </w:r>
    </w:p>
  </w:footnote>
  <w:footnote w:id="5">
    <w:p w14:paraId="48C3B984" w14:textId="77777777" w:rsidR="000922D2" w:rsidRPr="00B21E09" w:rsidRDefault="000922D2">
      <w:pPr>
        <w:pStyle w:val="Testonotaapidipagina"/>
        <w:rPr>
          <w:lang w:val="de-DE"/>
        </w:rPr>
      </w:pPr>
      <w:r>
        <w:rPr>
          <w:rStyle w:val="Rimandonotaapidipagina"/>
        </w:rPr>
        <w:footnoteRef/>
      </w:r>
      <w:r w:rsidRPr="00B21E09">
        <w:rPr>
          <w:lang w:val="de-DE"/>
        </w:rPr>
        <w:t xml:space="preserve"> Cf. G. von Rad, </w:t>
      </w:r>
      <w:r w:rsidRPr="00B21E09">
        <w:rPr>
          <w:i/>
          <w:lang w:val="de-DE"/>
        </w:rPr>
        <w:t>Theologie des Alten Testaments</w:t>
      </w:r>
      <w:r w:rsidRPr="00B21E09">
        <w:rPr>
          <w:lang w:val="de-DE"/>
        </w:rPr>
        <w:t>, I, Monaco 1966, p.194.</w:t>
      </w:r>
    </w:p>
  </w:footnote>
  <w:footnote w:id="6">
    <w:p w14:paraId="17B0C869" w14:textId="77777777" w:rsidR="000922D2" w:rsidRPr="00F80F49" w:rsidRDefault="000922D2">
      <w:pPr>
        <w:pStyle w:val="Testonotaapidipagina"/>
      </w:pPr>
      <w:r>
        <w:rPr>
          <w:rStyle w:val="Rimandonotaapidipagina"/>
        </w:rPr>
        <w:footnoteRef/>
      </w:r>
      <w:r w:rsidRPr="00F80F49">
        <w:t xml:space="preserve"> Saint A</w:t>
      </w:r>
      <w:r>
        <w:t>u</w:t>
      </w:r>
      <w:r w:rsidRPr="00F80F49">
        <w:t xml:space="preserve">gustin, </w:t>
      </w:r>
      <w:r w:rsidRPr="00F80F49">
        <w:rPr>
          <w:i/>
        </w:rPr>
        <w:t>Commentaire du Psaume 85, 12</w:t>
      </w:r>
      <w:r>
        <w:t xml:space="preserve"> </w:t>
      </w:r>
      <w:r w:rsidRPr="00F80F49">
        <w:t>; cf. a</w:t>
      </w:r>
      <w:r>
        <w:t>ussi</w:t>
      </w:r>
      <w:r w:rsidRPr="00F80F49">
        <w:t xml:space="preserve"> </w:t>
      </w:r>
      <w:r w:rsidRPr="00F80F49">
        <w:rPr>
          <w:i/>
        </w:rPr>
        <w:t>Confessions</w:t>
      </w:r>
      <w:r w:rsidRPr="00F80F49">
        <w:t>, X, 6, 9.</w:t>
      </w:r>
    </w:p>
  </w:footnote>
  <w:footnote w:id="7">
    <w:p w14:paraId="7405143F" w14:textId="77777777" w:rsidR="000922D2" w:rsidRPr="007476E5" w:rsidRDefault="000922D2">
      <w:pPr>
        <w:pStyle w:val="Testonotaapidipagina"/>
      </w:pPr>
      <w:r>
        <w:rPr>
          <w:rStyle w:val="Rimandonotaapidipagina"/>
        </w:rPr>
        <w:footnoteRef/>
      </w:r>
      <w:r w:rsidRPr="00F80F49">
        <w:t xml:space="preserve"> Saint Grégoire de Nysse, In </w:t>
      </w:r>
      <w:r w:rsidRPr="00F80F49">
        <w:rPr>
          <w:i/>
        </w:rPr>
        <w:t xml:space="preserve">Cant. </w:t>
      </w:r>
      <w:r w:rsidRPr="007476E5">
        <w:rPr>
          <w:i/>
        </w:rPr>
        <w:t>XI, 5, 2</w:t>
      </w:r>
      <w:r w:rsidRPr="007476E5">
        <w:t xml:space="preserve"> (PG 44, 1001).</w:t>
      </w:r>
    </w:p>
  </w:footnote>
  <w:footnote w:id="8">
    <w:p w14:paraId="01E6A642" w14:textId="77777777" w:rsidR="0079766B" w:rsidRPr="00B87037" w:rsidRDefault="0079766B">
      <w:pPr>
        <w:pStyle w:val="Testonotaapidipagina"/>
      </w:pPr>
      <w:r>
        <w:rPr>
          <w:rStyle w:val="Rimandonotaapidipagina"/>
        </w:rPr>
        <w:footnoteRef/>
      </w:r>
      <w:r w:rsidRPr="00B87037">
        <w:t xml:space="preserve"> </w:t>
      </w:r>
      <w:r w:rsidR="00B87037" w:rsidRPr="00B87037">
        <w:t xml:space="preserve">Celano, </w:t>
      </w:r>
      <w:r w:rsidR="00B87037" w:rsidRPr="00B87037">
        <w:rPr>
          <w:i/>
        </w:rPr>
        <w:t>Vita seconda</w:t>
      </w:r>
      <w:r w:rsidR="00B87037" w:rsidRPr="00B87037">
        <w:t xml:space="preserve"> CXVII, 158 (Sources Franciscaines, 742).</w:t>
      </w:r>
    </w:p>
  </w:footnote>
  <w:footnote w:id="9">
    <w:p w14:paraId="0884DEB6" w14:textId="77777777" w:rsidR="00E43736" w:rsidRDefault="00E43736">
      <w:pPr>
        <w:pStyle w:val="Testonotaapidipagina"/>
      </w:pPr>
      <w:r>
        <w:rPr>
          <w:rStyle w:val="Rimandonotaapidipagina"/>
        </w:rPr>
        <w:footnoteRef/>
      </w:r>
      <w:r>
        <w:t xml:space="preserve"> </w:t>
      </w:r>
      <w:r w:rsidR="00B87037">
        <w:t xml:space="preserve">Eloi Leclerc, </w:t>
      </w:r>
      <w:r w:rsidR="00B87037" w:rsidRPr="00B87037">
        <w:rPr>
          <w:i/>
        </w:rPr>
        <w:t>Sagesse d’un Pauvre</w:t>
      </w:r>
      <w:r w:rsidR="00B87037">
        <w:t>, Editions Franciscaines, Paris 1959, p. 75-78.</w:t>
      </w:r>
    </w:p>
  </w:footnote>
  <w:footnote w:id="10">
    <w:p w14:paraId="6C60B074" w14:textId="77777777" w:rsidR="00FD4C3B" w:rsidRDefault="00FD4C3B" w:rsidP="00FD4C3B">
      <w:pPr>
        <w:pStyle w:val="Testonotaapidipagina"/>
      </w:pPr>
      <w:r>
        <w:rPr>
          <w:rStyle w:val="Rimandonotaapidipagina"/>
        </w:rPr>
        <w:footnoteRef/>
      </w:r>
      <w:r>
        <w:t xml:space="preserve"> H. de Lubac, </w:t>
      </w:r>
      <w:r w:rsidRPr="00154327">
        <w:rPr>
          <w:i/>
        </w:rPr>
        <w:t>Histoire et Esprit</w:t>
      </w:r>
      <w:r>
        <w:t>, Aubier, Paris 1950, ch. 5.</w:t>
      </w:r>
    </w:p>
  </w:footnote>
  <w:footnote w:id="11">
    <w:p w14:paraId="545E35C9" w14:textId="77777777" w:rsidR="00FD4C3B" w:rsidRDefault="00FD4C3B" w:rsidP="00FD4C3B">
      <w:pPr>
        <w:pStyle w:val="Testonotaapidipagina"/>
      </w:pPr>
      <w:r>
        <w:rPr>
          <w:rStyle w:val="Rimandonotaapidipagina"/>
        </w:rPr>
        <w:footnoteRef/>
      </w:r>
      <w:r>
        <w:t xml:space="preserve"> Je reproduis ici en partie ce que j’ai écrit dans mon livre </w:t>
      </w:r>
      <w:r w:rsidRPr="009A2793">
        <w:rPr>
          <w:i/>
        </w:rPr>
        <w:t>Contempler la Trinité</w:t>
      </w:r>
      <w:r>
        <w:t>, Editions des Béatitudes, 2006.</w:t>
      </w:r>
    </w:p>
  </w:footnote>
  <w:footnote w:id="12">
    <w:p w14:paraId="3D42410D" w14:textId="77777777" w:rsidR="00FD4C3B" w:rsidRPr="000179CA" w:rsidRDefault="00FD4C3B" w:rsidP="00FD4C3B">
      <w:pPr>
        <w:pStyle w:val="Testonotaapidipagina"/>
      </w:pPr>
      <w:r>
        <w:rPr>
          <w:rStyle w:val="Rimandonotaapidipagina"/>
        </w:rPr>
        <w:footnoteRef/>
      </w:r>
      <w:r w:rsidRPr="000179CA">
        <w:t xml:space="preserve"> Saint Thomas, </w:t>
      </w:r>
      <w:r w:rsidRPr="000179CA">
        <w:rPr>
          <w:i/>
        </w:rPr>
        <w:t>Somma teologica</w:t>
      </w:r>
      <w:r w:rsidRPr="000179CA">
        <w:t xml:space="preserve"> I-</w:t>
      </w:r>
      <w:proofErr w:type="gramStart"/>
      <w:r w:rsidRPr="000179CA">
        <w:t>IIae ,</w:t>
      </w:r>
      <w:proofErr w:type="gramEnd"/>
      <w:r w:rsidRPr="000179CA">
        <w:t xml:space="preserve"> q. 26,a.3.</w:t>
      </w:r>
    </w:p>
  </w:footnote>
  <w:footnote w:id="13">
    <w:p w14:paraId="31C6722E" w14:textId="77777777" w:rsidR="00FD4C3B" w:rsidRPr="00F10FA0" w:rsidRDefault="00FD4C3B" w:rsidP="00FD4C3B">
      <w:pPr>
        <w:pStyle w:val="Testonotaapidipagina"/>
        <w:jc w:val="both"/>
      </w:pPr>
      <w:r>
        <w:rPr>
          <w:rStyle w:val="Rimandonotaapidipagina"/>
        </w:rPr>
        <w:footnoteRef/>
      </w:r>
      <w:r w:rsidRPr="000179CA">
        <w:t xml:space="preserve"> Cf. Ps. </w:t>
      </w:r>
      <w:r w:rsidRPr="00F10FA0">
        <w:t xml:space="preserve">Cyrille d’Alexandrie, </w:t>
      </w:r>
      <w:r w:rsidRPr="00F10FA0">
        <w:rPr>
          <w:i/>
        </w:rPr>
        <w:t>De Trinitate</w:t>
      </w:r>
      <w:r w:rsidRPr="00F10FA0">
        <w:t>, 23</w:t>
      </w:r>
      <w:r>
        <w:t xml:space="preserve"> </w:t>
      </w:r>
      <w:r w:rsidRPr="00F10FA0">
        <w:t>; PG 77 1164B ; saint Jean Damasc</w:t>
      </w:r>
      <w:r>
        <w:t>è</w:t>
      </w:r>
      <w:r w:rsidRPr="00F10FA0">
        <w:t>n</w:t>
      </w:r>
      <w:r>
        <w:t>e</w:t>
      </w:r>
      <w:r w:rsidRPr="00F10FA0">
        <w:t xml:space="preserve">, </w:t>
      </w:r>
      <w:r w:rsidRPr="00F10FA0">
        <w:rPr>
          <w:i/>
        </w:rPr>
        <w:t>De fide orthodoxa</w:t>
      </w:r>
      <w:r w:rsidRPr="00F10FA0">
        <w:t>, 3,</w:t>
      </w:r>
      <w:r>
        <w:t xml:space="preserve"> </w:t>
      </w:r>
      <w:r w:rsidRPr="00F10FA0">
        <w:t>7.</w:t>
      </w:r>
    </w:p>
  </w:footnote>
  <w:footnote w:id="14">
    <w:p w14:paraId="25171C1D" w14:textId="77777777" w:rsidR="00FD4C3B" w:rsidRPr="00356AC1" w:rsidRDefault="00FD4C3B" w:rsidP="00FD4C3B">
      <w:pPr>
        <w:pStyle w:val="Testonotaapidipagina"/>
      </w:pPr>
      <w:r>
        <w:rPr>
          <w:rStyle w:val="Rimandonotaapidipagina"/>
        </w:rPr>
        <w:footnoteRef/>
      </w:r>
      <w:r w:rsidRPr="00356AC1">
        <w:t xml:space="preserve"> Saint Augustin, </w:t>
      </w:r>
      <w:r w:rsidRPr="00356AC1">
        <w:rPr>
          <w:i/>
        </w:rPr>
        <w:t>Traité sur Jean</w:t>
      </w:r>
      <w:r w:rsidRPr="00356AC1">
        <w:t>, 32, 8.</w:t>
      </w:r>
    </w:p>
  </w:footnote>
  <w:footnote w:id="15">
    <w:p w14:paraId="029E505E" w14:textId="77777777" w:rsidR="00FD4C3B" w:rsidRPr="002B7E6C" w:rsidRDefault="00FD4C3B" w:rsidP="00FD4C3B">
      <w:pPr>
        <w:pStyle w:val="Testonotaapidipagina"/>
      </w:pPr>
      <w:r>
        <w:rPr>
          <w:rStyle w:val="Rimandonotaapidipagina"/>
        </w:rPr>
        <w:footnoteRef/>
      </w:r>
      <w:r w:rsidRPr="002B7E6C">
        <w:t xml:space="preserve"> Saint Cyrille d’Alexandrie, </w:t>
      </w:r>
      <w:r w:rsidRPr="002B7E6C">
        <w:rPr>
          <w:i/>
        </w:rPr>
        <w:t>Commentaire de Jean</w:t>
      </w:r>
      <w:r w:rsidRPr="002B7E6C">
        <w:t>, XI, 12 (PG 74, 564)</w:t>
      </w:r>
      <w:r>
        <w:t>.</w:t>
      </w:r>
    </w:p>
  </w:footnote>
  <w:footnote w:id="16">
    <w:p w14:paraId="0E7DD2BC" w14:textId="77777777" w:rsidR="00FD4C3B" w:rsidRPr="00D2702C" w:rsidRDefault="00FD4C3B" w:rsidP="00FD4C3B">
      <w:pPr>
        <w:pStyle w:val="Testonotaapidipagina"/>
        <w:rPr>
          <w:lang w:val="it-IT"/>
        </w:rPr>
      </w:pPr>
      <w:r>
        <w:rPr>
          <w:rStyle w:val="Rimandonotaapidipagina"/>
        </w:rPr>
        <w:footnoteRef/>
      </w:r>
      <w:r w:rsidRPr="00D2702C">
        <w:rPr>
          <w:lang w:val="it-IT"/>
        </w:rPr>
        <w:t xml:space="preserve"> </w:t>
      </w:r>
      <w:proofErr w:type="gramStart"/>
      <w:r w:rsidRPr="00D2702C">
        <w:rPr>
          <w:lang w:val="it-IT"/>
        </w:rPr>
        <w:t>Celano,</w:t>
      </w:r>
      <w:proofErr w:type="gramEnd"/>
      <w:r w:rsidRPr="00D2702C">
        <w:rPr>
          <w:lang w:val="it-IT"/>
        </w:rPr>
        <w:t xml:space="preserve"> </w:t>
      </w:r>
      <w:r w:rsidRPr="00D2702C">
        <w:rPr>
          <w:i/>
          <w:lang w:val="it-IT"/>
        </w:rPr>
        <w:t>Vita prima</w:t>
      </w:r>
      <w:r w:rsidRPr="00D2702C">
        <w:rPr>
          <w:lang w:val="it-IT"/>
        </w:rPr>
        <w:t>, XXIX, 8</w:t>
      </w:r>
      <w:r>
        <w:rPr>
          <w:lang w:val="it-IT"/>
        </w:rPr>
        <w:t>2</w:t>
      </w:r>
      <w:r w:rsidRPr="00D2702C">
        <w:rPr>
          <w:lang w:val="it-IT"/>
        </w:rPr>
        <w:t xml:space="preserve"> (F</w:t>
      </w:r>
      <w:r>
        <w:rPr>
          <w:lang w:val="it-IT"/>
        </w:rPr>
        <w:t>F 463).</w:t>
      </w:r>
    </w:p>
  </w:footnote>
  <w:footnote w:id="17">
    <w:p w14:paraId="0C0A2CB3" w14:textId="77777777" w:rsidR="00FD4C3B" w:rsidRPr="00780D39" w:rsidRDefault="00FD4C3B" w:rsidP="00FD4C3B">
      <w:pPr>
        <w:pStyle w:val="Testonotaapidipagina"/>
      </w:pPr>
      <w:r>
        <w:rPr>
          <w:rStyle w:val="Rimandonotaapidipagina"/>
        </w:rPr>
        <w:footnoteRef/>
      </w:r>
      <w:r w:rsidRPr="00780D39">
        <w:t xml:space="preserve"> Saint Gégoire de Nysse, </w:t>
      </w:r>
      <w:r w:rsidRPr="00780D39">
        <w:rPr>
          <w:i/>
        </w:rPr>
        <w:t>De eo qui sit ad imaginem Dei</w:t>
      </w:r>
      <w:r>
        <w:t xml:space="preserve"> (PG 44, 1340).</w:t>
      </w:r>
    </w:p>
  </w:footnote>
  <w:footnote w:id="18">
    <w:p w14:paraId="7D61948F" w14:textId="77777777" w:rsidR="00FD4C3B" w:rsidRDefault="00FD4C3B" w:rsidP="00FD4C3B">
      <w:pPr>
        <w:pStyle w:val="Testonotaapidipagina"/>
      </w:pPr>
      <w:r>
        <w:rPr>
          <w:rStyle w:val="Rimandonotaapidipagina"/>
        </w:rPr>
        <w:footnoteRef/>
      </w:r>
      <w:r w:rsidRPr="00780D39">
        <w:t>S</w:t>
      </w:r>
      <w:r>
        <w:t>aint</w:t>
      </w:r>
      <w:r w:rsidRPr="00780D39">
        <w:t xml:space="preserve"> Basil</w:t>
      </w:r>
      <w:r>
        <w:t>e</w:t>
      </w:r>
      <w:r w:rsidRPr="00780D39">
        <w:t xml:space="preserve">, </w:t>
      </w:r>
      <w:r w:rsidRPr="00780D39">
        <w:rPr>
          <w:i/>
        </w:rPr>
        <w:t>De SpirituSancto</w:t>
      </w:r>
      <w:r w:rsidRPr="00780D39">
        <w:t>, 19,49 (PG 32, 157).</w:t>
      </w:r>
    </w:p>
  </w:footnote>
  <w:footnote w:id="19">
    <w:p w14:paraId="238D215F" w14:textId="77777777" w:rsidR="00FD4C3B" w:rsidRDefault="00FD4C3B" w:rsidP="00FD4C3B">
      <w:pPr>
        <w:pStyle w:val="Testonotaapidipagina"/>
      </w:pPr>
      <w:r>
        <w:rPr>
          <w:rStyle w:val="Rimandonotaapidipagina"/>
        </w:rPr>
        <w:footnoteRef/>
      </w:r>
      <w:r>
        <w:t xml:space="preserve"> Témoigné rapporté par P. Gallagher Mansfield in </w:t>
      </w:r>
      <w:r w:rsidRPr="00356557">
        <w:rPr>
          <w:i/>
        </w:rPr>
        <w:t>Comme une nouvelle Pentecôte</w:t>
      </w:r>
      <w:r>
        <w:t>, EdB 2016.</w:t>
      </w:r>
    </w:p>
  </w:footnote>
  <w:footnote w:id="20">
    <w:p w14:paraId="7845F0E1" w14:textId="77777777" w:rsidR="00FD4C3B" w:rsidRDefault="00FD4C3B" w:rsidP="00FD4C3B">
      <w:pPr>
        <w:pStyle w:val="Testonotaapidipagina"/>
      </w:pPr>
      <w:r>
        <w:rPr>
          <w:rStyle w:val="Rimandonotaapidipagina"/>
        </w:rPr>
        <w:footnoteRef/>
      </w:r>
      <w:r>
        <w:t xml:space="preserve"> Jn 1, 1-5 ; 9-18.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3C0F"/>
    <w:rsid w:val="0006312E"/>
    <w:rsid w:val="000715A2"/>
    <w:rsid w:val="000922D2"/>
    <w:rsid w:val="001016BB"/>
    <w:rsid w:val="00190030"/>
    <w:rsid w:val="001A4E72"/>
    <w:rsid w:val="001A503B"/>
    <w:rsid w:val="00216717"/>
    <w:rsid w:val="00220CF9"/>
    <w:rsid w:val="00315D1C"/>
    <w:rsid w:val="00330D4D"/>
    <w:rsid w:val="00334A55"/>
    <w:rsid w:val="00360512"/>
    <w:rsid w:val="00364D52"/>
    <w:rsid w:val="004E7BB8"/>
    <w:rsid w:val="00506C91"/>
    <w:rsid w:val="005633C5"/>
    <w:rsid w:val="005F39BB"/>
    <w:rsid w:val="0060529E"/>
    <w:rsid w:val="00653DB1"/>
    <w:rsid w:val="006A3C0F"/>
    <w:rsid w:val="006F414D"/>
    <w:rsid w:val="007476E5"/>
    <w:rsid w:val="00763CDF"/>
    <w:rsid w:val="0079766B"/>
    <w:rsid w:val="007F4906"/>
    <w:rsid w:val="008149DC"/>
    <w:rsid w:val="00861624"/>
    <w:rsid w:val="00880C48"/>
    <w:rsid w:val="008A0F33"/>
    <w:rsid w:val="008C7581"/>
    <w:rsid w:val="00991400"/>
    <w:rsid w:val="00A010EC"/>
    <w:rsid w:val="00A60CA0"/>
    <w:rsid w:val="00A8586A"/>
    <w:rsid w:val="00AC38EB"/>
    <w:rsid w:val="00B21E09"/>
    <w:rsid w:val="00B87037"/>
    <w:rsid w:val="00B94385"/>
    <w:rsid w:val="00BB15AE"/>
    <w:rsid w:val="00BD52EA"/>
    <w:rsid w:val="00C62F2A"/>
    <w:rsid w:val="00C90307"/>
    <w:rsid w:val="00CD6657"/>
    <w:rsid w:val="00CE7533"/>
    <w:rsid w:val="00D15936"/>
    <w:rsid w:val="00D16582"/>
    <w:rsid w:val="00D627DC"/>
    <w:rsid w:val="00D939B3"/>
    <w:rsid w:val="00DB0C98"/>
    <w:rsid w:val="00DC606F"/>
    <w:rsid w:val="00E00390"/>
    <w:rsid w:val="00E43471"/>
    <w:rsid w:val="00E43736"/>
    <w:rsid w:val="00E66887"/>
    <w:rsid w:val="00EC09F1"/>
    <w:rsid w:val="00F37B85"/>
    <w:rsid w:val="00F55AD2"/>
    <w:rsid w:val="00F80F49"/>
    <w:rsid w:val="00F85EF6"/>
    <w:rsid w:val="00FD4C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D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936"/>
  </w:style>
  <w:style w:type="paragraph" w:styleId="Titolo1">
    <w:name w:val="heading 1"/>
    <w:basedOn w:val="Normale"/>
    <w:next w:val="Normale"/>
    <w:link w:val="Titolo1Carattere"/>
    <w:uiPriority w:val="9"/>
    <w:qFormat/>
    <w:rsid w:val="00EC0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60CA0"/>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A60CA0"/>
    <w:rPr>
      <w:sz w:val="20"/>
      <w:szCs w:val="20"/>
    </w:rPr>
  </w:style>
  <w:style w:type="character" w:styleId="Rimandonotaapidipagina">
    <w:name w:val="footnote reference"/>
    <w:basedOn w:val="Caratterepredefinitoparagrafo"/>
    <w:uiPriority w:val="99"/>
    <w:semiHidden/>
    <w:unhideWhenUsed/>
    <w:rsid w:val="00A60CA0"/>
    <w:rPr>
      <w:vertAlign w:val="superscript"/>
    </w:rPr>
  </w:style>
  <w:style w:type="character" w:customStyle="1" w:styleId="Titolo1Carattere">
    <w:name w:val="Titolo 1 Carattere"/>
    <w:basedOn w:val="Caratterepredefinitoparagrafo"/>
    <w:link w:val="Titolo1"/>
    <w:uiPriority w:val="9"/>
    <w:rsid w:val="00EC09F1"/>
    <w:rPr>
      <w:rFonts w:asciiTheme="majorHAnsi" w:eastAsiaTheme="majorEastAsia" w:hAnsiTheme="majorHAnsi" w:cstheme="majorBidi"/>
      <w:color w:val="2F5496" w:themeColor="accent1" w:themeShade="BF"/>
      <w:sz w:val="32"/>
      <w:szCs w:val="32"/>
    </w:rPr>
  </w:style>
  <w:style w:type="paragraph" w:styleId="Pidipagina">
    <w:name w:val="footer"/>
    <w:basedOn w:val="Normale"/>
    <w:link w:val="PidipaginaCarattere"/>
    <w:uiPriority w:val="99"/>
    <w:unhideWhenUsed/>
    <w:rsid w:val="00FD4C3B"/>
    <w:pPr>
      <w:tabs>
        <w:tab w:val="center" w:pos="4986"/>
        <w:tab w:val="right" w:pos="9972"/>
      </w:tabs>
      <w:spacing w:after="0" w:line="240" w:lineRule="auto"/>
    </w:pPr>
  </w:style>
  <w:style w:type="character" w:customStyle="1" w:styleId="PidipaginaCarattere">
    <w:name w:val="Piè di pagina Carattere"/>
    <w:basedOn w:val="Caratterepredefinitoparagrafo"/>
    <w:link w:val="Pidipagina"/>
    <w:uiPriority w:val="99"/>
    <w:rsid w:val="00FD4C3B"/>
  </w:style>
  <w:style w:type="character" w:styleId="Numeropagina">
    <w:name w:val="page number"/>
    <w:basedOn w:val="Caratterepredefinitoparagrafo"/>
    <w:uiPriority w:val="99"/>
    <w:semiHidden/>
    <w:unhideWhenUsed/>
    <w:rsid w:val="00FD4C3B"/>
  </w:style>
  <w:style w:type="paragraph" w:styleId="Titolo">
    <w:name w:val="Title"/>
    <w:basedOn w:val="Normale"/>
    <w:next w:val="Normale"/>
    <w:link w:val="TitoloCarattere"/>
    <w:uiPriority w:val="10"/>
    <w:qFormat/>
    <w:rsid w:val="00FD4C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FD4C3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16D1-03CC-0F4C-815E-FA939B8E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8995</Words>
  <Characters>51278</Characters>
  <Application>Microsoft Macintosh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Pawel Teperski</cp:lastModifiedBy>
  <cp:revision>3</cp:revision>
  <dcterms:created xsi:type="dcterms:W3CDTF">2018-12-06T14:10:00Z</dcterms:created>
  <dcterms:modified xsi:type="dcterms:W3CDTF">2019-01-13T07:33:00Z</dcterms:modified>
</cp:coreProperties>
</file>