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4A85B" w14:textId="77777777" w:rsidR="00E455DD" w:rsidRPr="000E3117" w:rsidRDefault="00A34032" w:rsidP="00E5416A">
      <w:pPr>
        <w:spacing w:line="240" w:lineRule="auto"/>
        <w:jc w:val="center"/>
        <w:rPr>
          <w:rFonts w:ascii="Cambria" w:hAnsi="Cambria" w:cs="Times New Roman"/>
          <w:b/>
          <w:sz w:val="24"/>
          <w:szCs w:val="24"/>
        </w:rPr>
      </w:pPr>
      <w:r w:rsidRPr="000E3117">
        <w:rPr>
          <w:rFonts w:ascii="Cambria" w:hAnsi="Cambria" w:cs="Times New Roman"/>
          <w:b/>
          <w:sz w:val="24"/>
          <w:szCs w:val="24"/>
        </w:rPr>
        <w:t>P. Raniero Cantalamessa, ofmcap</w:t>
      </w:r>
    </w:p>
    <w:p w14:paraId="726B6A25" w14:textId="77777777" w:rsidR="00A34032" w:rsidRDefault="008B19D6" w:rsidP="00E5416A">
      <w:pPr>
        <w:spacing w:after="0" w:line="240" w:lineRule="auto"/>
        <w:jc w:val="center"/>
        <w:rPr>
          <w:rFonts w:ascii="Times New Roman" w:hAnsi="Times New Roman" w:cs="Times New Roman"/>
          <w:sz w:val="24"/>
          <w:szCs w:val="24"/>
        </w:rPr>
      </w:pPr>
      <w:r w:rsidRPr="000E3117">
        <w:rPr>
          <w:rFonts w:ascii="Cambria" w:hAnsi="Cambria" w:cs="Times New Roman"/>
          <w:sz w:val="24"/>
          <w:szCs w:val="24"/>
        </w:rPr>
        <w:t>Prima predica di Avvento 2017</w:t>
      </w:r>
    </w:p>
    <w:p w14:paraId="1DD40B66" w14:textId="77777777" w:rsidR="000E3117" w:rsidRPr="000E3117" w:rsidRDefault="000E3117" w:rsidP="00E5416A">
      <w:pPr>
        <w:spacing w:after="0" w:line="240" w:lineRule="auto"/>
        <w:jc w:val="center"/>
        <w:rPr>
          <w:rFonts w:ascii="Times New Roman" w:hAnsi="Times New Roman" w:cs="Times New Roman"/>
          <w:sz w:val="24"/>
          <w:szCs w:val="24"/>
        </w:rPr>
      </w:pPr>
    </w:p>
    <w:p w14:paraId="6AC60891" w14:textId="77777777" w:rsidR="008B19D6" w:rsidRPr="000E3117" w:rsidRDefault="008B19D6" w:rsidP="00E5416A">
      <w:pPr>
        <w:spacing w:after="0" w:line="240" w:lineRule="auto"/>
        <w:jc w:val="center"/>
        <w:rPr>
          <w:rFonts w:ascii="Cambria" w:hAnsi="Cambria" w:cs="Times New Roman"/>
          <w:sz w:val="24"/>
          <w:szCs w:val="24"/>
        </w:rPr>
      </w:pPr>
      <w:r w:rsidRPr="000E3117">
        <w:rPr>
          <w:rFonts w:ascii="Cambria" w:hAnsi="Cambria" w:cs="Times New Roman"/>
          <w:sz w:val="24"/>
          <w:szCs w:val="24"/>
        </w:rPr>
        <w:t>“Tutto è stato fatto per mezzo di lui e in vista di lui</w:t>
      </w:r>
      <w:proofErr w:type="gramStart"/>
      <w:r w:rsidRPr="000E3117">
        <w:rPr>
          <w:rFonts w:ascii="Cambria" w:hAnsi="Cambria" w:cs="Times New Roman"/>
          <w:sz w:val="24"/>
          <w:szCs w:val="24"/>
        </w:rPr>
        <w:t>”</w:t>
      </w:r>
      <w:proofErr w:type="gramEnd"/>
    </w:p>
    <w:p w14:paraId="4A438B93" w14:textId="77777777" w:rsidR="008B19D6" w:rsidRPr="000E3117" w:rsidRDefault="008B19D6" w:rsidP="00E5416A">
      <w:pPr>
        <w:spacing w:after="0" w:line="240" w:lineRule="auto"/>
        <w:jc w:val="center"/>
        <w:rPr>
          <w:rFonts w:ascii="Cambria" w:hAnsi="Cambria" w:cs="Times New Roman"/>
          <w:sz w:val="24"/>
          <w:szCs w:val="24"/>
        </w:rPr>
      </w:pPr>
      <w:r w:rsidRPr="000E3117">
        <w:rPr>
          <w:rFonts w:ascii="Cambria" w:hAnsi="Cambria" w:cs="Times New Roman"/>
          <w:sz w:val="24"/>
          <w:szCs w:val="24"/>
        </w:rPr>
        <w:t>Cristo e il creato</w:t>
      </w:r>
    </w:p>
    <w:p w14:paraId="1C4E6BA2" w14:textId="77777777" w:rsidR="00A34032" w:rsidRPr="000E3117" w:rsidRDefault="00A34032" w:rsidP="00E5416A">
      <w:pPr>
        <w:spacing w:after="0" w:line="240" w:lineRule="auto"/>
        <w:jc w:val="both"/>
        <w:rPr>
          <w:rFonts w:ascii="Cambria" w:hAnsi="Cambria" w:cs="Times New Roman"/>
          <w:sz w:val="24"/>
          <w:szCs w:val="24"/>
        </w:rPr>
      </w:pPr>
    </w:p>
    <w:p w14:paraId="0783E88B" w14:textId="77777777" w:rsidR="00446969" w:rsidRPr="000E3117" w:rsidRDefault="00446969" w:rsidP="00E5416A">
      <w:pPr>
        <w:spacing w:line="240" w:lineRule="auto"/>
        <w:jc w:val="both"/>
        <w:rPr>
          <w:rFonts w:ascii="Cambria" w:hAnsi="Cambria" w:cs="Times New Roman"/>
          <w:sz w:val="24"/>
          <w:szCs w:val="24"/>
        </w:rPr>
      </w:pPr>
    </w:p>
    <w:p w14:paraId="6A7CC2EF" w14:textId="77777777" w:rsidR="003F5F63" w:rsidRPr="000E3117" w:rsidRDefault="00446969" w:rsidP="00E5416A">
      <w:pPr>
        <w:spacing w:line="240" w:lineRule="auto"/>
        <w:jc w:val="both"/>
        <w:rPr>
          <w:rFonts w:ascii="Cambria" w:hAnsi="Cambria" w:cs="Times New Roman"/>
          <w:sz w:val="24"/>
          <w:szCs w:val="24"/>
        </w:rPr>
      </w:pPr>
      <w:r w:rsidRPr="000E3117">
        <w:rPr>
          <w:rFonts w:ascii="Cambria" w:hAnsi="Cambria" w:cs="Times New Roman"/>
          <w:sz w:val="24"/>
          <w:szCs w:val="24"/>
        </w:rPr>
        <w:t xml:space="preserve">Le meditazioni di Avvento di quest’anno (due soltanto per ragioni di calendario) si propongono di rimettere la persona divino-umana di Cristo al centro delle due grandi </w:t>
      </w:r>
      <w:proofErr w:type="gramStart"/>
      <w:r w:rsidRPr="000E3117">
        <w:rPr>
          <w:rFonts w:ascii="Cambria" w:hAnsi="Cambria" w:cs="Times New Roman"/>
          <w:sz w:val="24"/>
          <w:szCs w:val="24"/>
        </w:rPr>
        <w:t>componenti</w:t>
      </w:r>
      <w:proofErr w:type="gramEnd"/>
      <w:r w:rsidRPr="000E3117">
        <w:rPr>
          <w:rFonts w:ascii="Cambria" w:hAnsi="Cambria" w:cs="Times New Roman"/>
          <w:sz w:val="24"/>
          <w:szCs w:val="24"/>
        </w:rPr>
        <w:t xml:space="preserve"> che, insieme, costituiscono “il reale”</w:t>
      </w:r>
      <w:r w:rsidR="00445E8C" w:rsidRPr="000E3117">
        <w:rPr>
          <w:rFonts w:ascii="Cambria" w:hAnsi="Cambria" w:cs="Times New Roman"/>
          <w:sz w:val="24"/>
          <w:szCs w:val="24"/>
        </w:rPr>
        <w:t>, e cioè</w:t>
      </w:r>
      <w:r w:rsidRPr="000E3117">
        <w:rPr>
          <w:rFonts w:ascii="Cambria" w:hAnsi="Cambria" w:cs="Times New Roman"/>
          <w:sz w:val="24"/>
          <w:szCs w:val="24"/>
        </w:rPr>
        <w:t xml:space="preserve"> il cosmo e la storia, lo spazio e il tempo, </w:t>
      </w:r>
      <w:r w:rsidR="003C5081" w:rsidRPr="000E3117">
        <w:rPr>
          <w:rFonts w:ascii="Cambria" w:hAnsi="Cambria" w:cs="Times New Roman"/>
          <w:sz w:val="24"/>
          <w:szCs w:val="24"/>
        </w:rPr>
        <w:t xml:space="preserve">il creato e </w:t>
      </w:r>
      <w:r w:rsidRPr="000E3117">
        <w:rPr>
          <w:rFonts w:ascii="Cambria" w:hAnsi="Cambria" w:cs="Times New Roman"/>
          <w:sz w:val="24"/>
          <w:szCs w:val="24"/>
        </w:rPr>
        <w:t xml:space="preserve">l’uomo. </w:t>
      </w:r>
      <w:r w:rsidR="009C3CA6" w:rsidRPr="000E3117">
        <w:rPr>
          <w:rFonts w:ascii="Cambria" w:hAnsi="Cambria" w:cs="Times New Roman"/>
          <w:sz w:val="24"/>
          <w:szCs w:val="24"/>
        </w:rPr>
        <w:t>Dobbiamo prendere atto</w:t>
      </w:r>
      <w:r w:rsidR="004928A5" w:rsidRPr="000E3117">
        <w:rPr>
          <w:rFonts w:ascii="Cambria" w:hAnsi="Cambria" w:cs="Times New Roman"/>
          <w:sz w:val="24"/>
          <w:szCs w:val="24"/>
        </w:rPr>
        <w:t>,</w:t>
      </w:r>
      <w:r w:rsidR="009C3CA6" w:rsidRPr="000E3117">
        <w:rPr>
          <w:rFonts w:ascii="Cambria" w:hAnsi="Cambria" w:cs="Times New Roman"/>
          <w:sz w:val="24"/>
          <w:szCs w:val="24"/>
        </w:rPr>
        <w:t xml:space="preserve"> infatti</w:t>
      </w:r>
      <w:r w:rsidR="004928A5" w:rsidRPr="000E3117">
        <w:rPr>
          <w:rFonts w:ascii="Cambria" w:hAnsi="Cambria" w:cs="Times New Roman"/>
          <w:sz w:val="24"/>
          <w:szCs w:val="24"/>
        </w:rPr>
        <w:t>,</w:t>
      </w:r>
      <w:proofErr w:type="gramStart"/>
      <w:r w:rsidR="009C3CA6" w:rsidRPr="000E3117">
        <w:rPr>
          <w:rFonts w:ascii="Cambria" w:hAnsi="Cambria" w:cs="Times New Roman"/>
          <w:sz w:val="24"/>
          <w:szCs w:val="24"/>
        </w:rPr>
        <w:t xml:space="preserve">  </w:t>
      </w:r>
      <w:proofErr w:type="gramEnd"/>
      <w:r w:rsidR="009C3CA6" w:rsidRPr="000E3117">
        <w:rPr>
          <w:rFonts w:ascii="Cambria" w:hAnsi="Cambria" w:cs="Times New Roman"/>
          <w:sz w:val="24"/>
          <w:szCs w:val="24"/>
        </w:rPr>
        <w:t>che, nonostante il gran parlare che si fa di lui,</w:t>
      </w:r>
      <w:r w:rsidRPr="000E3117">
        <w:rPr>
          <w:rFonts w:ascii="Cambria" w:hAnsi="Cambria" w:cs="Times New Roman"/>
          <w:sz w:val="24"/>
          <w:szCs w:val="24"/>
        </w:rPr>
        <w:t xml:space="preserve"> </w:t>
      </w:r>
      <w:r w:rsidR="00804323" w:rsidRPr="000E3117">
        <w:rPr>
          <w:rFonts w:ascii="Cambria" w:hAnsi="Cambria" w:cs="Times New Roman"/>
          <w:sz w:val="24"/>
          <w:szCs w:val="24"/>
        </w:rPr>
        <w:t xml:space="preserve">Cristo è </w:t>
      </w:r>
      <w:r w:rsidR="004928A5" w:rsidRPr="000E3117">
        <w:rPr>
          <w:rFonts w:ascii="Cambria" w:hAnsi="Cambria" w:cs="Times New Roman"/>
          <w:sz w:val="24"/>
          <w:szCs w:val="24"/>
        </w:rPr>
        <w:t xml:space="preserve">un </w:t>
      </w:r>
      <w:r w:rsidR="00804323" w:rsidRPr="000E3117">
        <w:rPr>
          <w:rFonts w:ascii="Cambria" w:hAnsi="Cambria" w:cs="Times New Roman"/>
          <w:sz w:val="24"/>
          <w:szCs w:val="24"/>
        </w:rPr>
        <w:t xml:space="preserve">emarginato </w:t>
      </w:r>
      <w:r w:rsidR="004928A5" w:rsidRPr="000E3117">
        <w:rPr>
          <w:rFonts w:ascii="Cambria" w:hAnsi="Cambria" w:cs="Times New Roman"/>
          <w:sz w:val="24"/>
          <w:szCs w:val="24"/>
        </w:rPr>
        <w:t>ne</w:t>
      </w:r>
      <w:r w:rsidR="00804323" w:rsidRPr="000E3117">
        <w:rPr>
          <w:rFonts w:ascii="Cambria" w:hAnsi="Cambria" w:cs="Times New Roman"/>
          <w:sz w:val="24"/>
          <w:szCs w:val="24"/>
        </w:rPr>
        <w:t xml:space="preserve">lla nostra cultura. Egli è </w:t>
      </w:r>
      <w:r w:rsidRPr="000E3117">
        <w:rPr>
          <w:rFonts w:ascii="Cambria" w:hAnsi="Cambria" w:cs="Times New Roman"/>
          <w:sz w:val="24"/>
          <w:szCs w:val="24"/>
        </w:rPr>
        <w:t>del tutto assente</w:t>
      </w:r>
      <w:r w:rsidR="004928A5" w:rsidRPr="000E3117">
        <w:rPr>
          <w:rFonts w:ascii="Cambria" w:hAnsi="Cambria" w:cs="Times New Roman"/>
          <w:sz w:val="24"/>
          <w:szCs w:val="24"/>
        </w:rPr>
        <w:t xml:space="preserve"> –e per motivi più che comprensibili -</w:t>
      </w:r>
      <w:r w:rsidRPr="000E3117">
        <w:rPr>
          <w:rFonts w:ascii="Cambria" w:hAnsi="Cambria" w:cs="Times New Roman"/>
          <w:sz w:val="24"/>
          <w:szCs w:val="24"/>
        </w:rPr>
        <w:t xml:space="preserve"> nei tre </w:t>
      </w:r>
      <w:r w:rsidR="009C3CA6" w:rsidRPr="000E3117">
        <w:rPr>
          <w:rFonts w:ascii="Cambria" w:hAnsi="Cambria" w:cs="Times New Roman"/>
          <w:sz w:val="24"/>
          <w:szCs w:val="24"/>
        </w:rPr>
        <w:t>principali</w:t>
      </w:r>
      <w:r w:rsidRPr="000E3117">
        <w:rPr>
          <w:rFonts w:ascii="Cambria" w:hAnsi="Cambria" w:cs="Times New Roman"/>
          <w:sz w:val="24"/>
          <w:szCs w:val="24"/>
        </w:rPr>
        <w:t xml:space="preserve"> dialoghi in cui la fede è impegnata nel mondo contemporaneo: </w:t>
      </w:r>
      <w:r w:rsidR="009C3CA6" w:rsidRPr="000E3117">
        <w:rPr>
          <w:rFonts w:ascii="Cambria" w:hAnsi="Cambria" w:cs="Times New Roman"/>
          <w:sz w:val="24"/>
          <w:szCs w:val="24"/>
        </w:rPr>
        <w:t xml:space="preserve">quello con </w:t>
      </w:r>
      <w:r w:rsidRPr="000E3117">
        <w:rPr>
          <w:rFonts w:ascii="Cambria" w:hAnsi="Cambria" w:cs="Times New Roman"/>
          <w:sz w:val="24"/>
          <w:szCs w:val="24"/>
        </w:rPr>
        <w:t>la scienza, quello con la filosofia e quello tra le religioni.</w:t>
      </w:r>
      <w:r w:rsidR="004928A5" w:rsidRPr="000E3117">
        <w:rPr>
          <w:rFonts w:ascii="Cambria" w:hAnsi="Cambria" w:cs="Times New Roman"/>
          <w:sz w:val="24"/>
          <w:szCs w:val="24"/>
        </w:rPr>
        <w:t xml:space="preserve"> </w:t>
      </w:r>
      <w:r w:rsidR="003F5F63" w:rsidRPr="000E3117">
        <w:rPr>
          <w:rFonts w:ascii="Cambria" w:hAnsi="Cambria" w:cs="Times New Roman"/>
          <w:sz w:val="24"/>
          <w:szCs w:val="24"/>
        </w:rPr>
        <w:t xml:space="preserve">Con la scienza si discute se il mondo ha avuto un creatore o se è frutto del caso. La filosofia si occupa di concetti metafisici, non di personaggi storici, e Gesù per nostra fortuna non è un concetto metafisico. </w:t>
      </w:r>
    </w:p>
    <w:p w14:paraId="4F4F2BA2" w14:textId="77777777" w:rsidR="004928A5" w:rsidRPr="000E3117" w:rsidRDefault="003F5F63" w:rsidP="00E5416A">
      <w:pPr>
        <w:spacing w:line="240" w:lineRule="auto"/>
        <w:jc w:val="both"/>
        <w:rPr>
          <w:rFonts w:ascii="Cambria" w:hAnsi="Cambria" w:cs="Times New Roman"/>
          <w:sz w:val="24"/>
          <w:szCs w:val="24"/>
        </w:rPr>
      </w:pPr>
      <w:r w:rsidRPr="000E3117">
        <w:rPr>
          <w:rFonts w:ascii="Cambria" w:hAnsi="Cambria" w:cs="Times New Roman"/>
          <w:sz w:val="24"/>
          <w:szCs w:val="24"/>
        </w:rPr>
        <w:t xml:space="preserve">Il grande scoglio per la mente umana è stato sempre l’incarnazione di Dio. L’uomo ha paura della presenza ravvicinata di Dio. </w:t>
      </w:r>
      <w:proofErr w:type="gramStart"/>
      <w:r w:rsidRPr="000E3117">
        <w:rPr>
          <w:rFonts w:ascii="Cambria" w:hAnsi="Cambria" w:cs="Times New Roman"/>
          <w:sz w:val="24"/>
          <w:szCs w:val="24"/>
        </w:rPr>
        <w:t>Come al tempo di Isaia, continua a dire: “</w:t>
      </w:r>
      <w:r w:rsidRPr="000E3117">
        <w:rPr>
          <w:rFonts w:ascii="Cambria" w:hAnsi="Cambria" w:cs="Times New Roman"/>
          <w:color w:val="000000"/>
          <w:sz w:val="24"/>
          <w:szCs w:val="24"/>
          <w:shd w:val="clear" w:color="auto" w:fill="FFFFFF"/>
        </w:rPr>
        <w:t>Chi di noi potrà resistere al fuoco divorante</w:t>
      </w:r>
      <w:proofErr w:type="gramEnd"/>
      <w:r w:rsidRPr="000E3117">
        <w:rPr>
          <w:rFonts w:ascii="Cambria" w:hAnsi="Cambria" w:cs="Times New Roman"/>
          <w:color w:val="000000"/>
          <w:sz w:val="24"/>
          <w:szCs w:val="24"/>
          <w:shd w:val="clear" w:color="auto" w:fill="FFFFFF"/>
        </w:rPr>
        <w:t>? Chi di noi potrà resistere alle fiamme eterne?” (</w:t>
      </w:r>
      <w:proofErr w:type="spellStart"/>
      <w:r w:rsidRPr="000E3117">
        <w:rPr>
          <w:rFonts w:ascii="Cambria" w:hAnsi="Cambria" w:cs="Times New Roman"/>
          <w:color w:val="000000"/>
          <w:sz w:val="24"/>
          <w:szCs w:val="24"/>
          <w:shd w:val="clear" w:color="auto" w:fill="FFFFFF"/>
        </w:rPr>
        <w:t>Is</w:t>
      </w:r>
      <w:proofErr w:type="spellEnd"/>
      <w:r w:rsidRPr="000E3117">
        <w:rPr>
          <w:rFonts w:ascii="Cambria" w:hAnsi="Cambria" w:cs="Times New Roman"/>
          <w:color w:val="000000"/>
          <w:sz w:val="24"/>
          <w:szCs w:val="24"/>
          <w:shd w:val="clear" w:color="auto" w:fill="FFFFFF"/>
        </w:rPr>
        <w:t xml:space="preserve"> 33, </w:t>
      </w:r>
      <w:proofErr w:type="gramStart"/>
      <w:r w:rsidRPr="000E3117">
        <w:rPr>
          <w:rFonts w:ascii="Cambria" w:hAnsi="Cambria" w:cs="Times New Roman"/>
          <w:color w:val="000000"/>
          <w:sz w:val="24"/>
          <w:szCs w:val="24"/>
          <w:shd w:val="clear" w:color="auto" w:fill="FFFFFF"/>
        </w:rPr>
        <w:t>14</w:t>
      </w:r>
      <w:proofErr w:type="gramEnd"/>
      <w:r w:rsidRPr="000E3117">
        <w:rPr>
          <w:rFonts w:ascii="Cambria" w:hAnsi="Cambria" w:cs="Times New Roman"/>
          <w:color w:val="000000"/>
          <w:sz w:val="24"/>
          <w:szCs w:val="24"/>
          <w:shd w:val="clear" w:color="auto" w:fill="FFFFFF"/>
        </w:rPr>
        <w:t xml:space="preserve">). </w:t>
      </w:r>
      <w:proofErr w:type="gramStart"/>
      <w:r w:rsidRPr="000E3117">
        <w:rPr>
          <w:rFonts w:ascii="Cambria" w:hAnsi="Cambria" w:cs="Times New Roman"/>
          <w:color w:val="000000"/>
          <w:sz w:val="24"/>
          <w:szCs w:val="24"/>
          <w:shd w:val="clear" w:color="auto" w:fill="FFFFFF"/>
        </w:rPr>
        <w:t>Chi</w:t>
      </w:r>
      <w:proofErr w:type="gramEnd"/>
      <w:r w:rsidRPr="000E3117">
        <w:rPr>
          <w:rFonts w:ascii="Cambria" w:hAnsi="Cambria" w:cs="Times New Roman"/>
          <w:color w:val="000000"/>
          <w:sz w:val="24"/>
          <w:szCs w:val="24"/>
          <w:shd w:val="clear" w:color="auto" w:fill="FFFFFF"/>
        </w:rPr>
        <w:t xml:space="preserve"> può vivere alla presenza ravvicinata di Dio? “Padre nostro che sei nei cieli…restaci!”: così qualcuno ha parafrasato, in modo blasfemo, l’inizio del Padre nostro.</w:t>
      </w:r>
    </w:p>
    <w:p w14:paraId="2B49B367" w14:textId="77777777" w:rsidR="00446969" w:rsidRPr="000E3117" w:rsidRDefault="009C3CA6" w:rsidP="00E5416A">
      <w:pPr>
        <w:spacing w:line="240" w:lineRule="auto"/>
        <w:jc w:val="both"/>
        <w:rPr>
          <w:rFonts w:ascii="Cambria" w:hAnsi="Cambria" w:cs="Times New Roman"/>
          <w:sz w:val="24"/>
          <w:szCs w:val="24"/>
        </w:rPr>
      </w:pPr>
      <w:r w:rsidRPr="000E3117">
        <w:rPr>
          <w:rFonts w:ascii="Cambria" w:hAnsi="Cambria" w:cs="Times New Roman"/>
          <w:sz w:val="24"/>
          <w:szCs w:val="24"/>
        </w:rPr>
        <w:t xml:space="preserve">Lo scopo </w:t>
      </w:r>
      <w:r w:rsidR="00445E8C" w:rsidRPr="000E3117">
        <w:rPr>
          <w:rFonts w:ascii="Cambria" w:hAnsi="Cambria" w:cs="Times New Roman"/>
          <w:sz w:val="24"/>
          <w:szCs w:val="24"/>
        </w:rPr>
        <w:t>ultimo</w:t>
      </w:r>
      <w:r w:rsidR="004928A5" w:rsidRPr="000E3117">
        <w:rPr>
          <w:rFonts w:ascii="Cambria" w:hAnsi="Cambria" w:cs="Times New Roman"/>
          <w:sz w:val="24"/>
          <w:szCs w:val="24"/>
        </w:rPr>
        <w:t xml:space="preserve"> </w:t>
      </w:r>
      <w:r w:rsidR="003F5F63" w:rsidRPr="000E3117">
        <w:rPr>
          <w:rFonts w:ascii="Cambria" w:hAnsi="Cambria" w:cs="Times New Roman"/>
          <w:sz w:val="24"/>
          <w:szCs w:val="24"/>
        </w:rPr>
        <w:t xml:space="preserve">delle nostre meditazioni </w:t>
      </w:r>
      <w:r w:rsidR="004928A5" w:rsidRPr="000E3117">
        <w:rPr>
          <w:rFonts w:ascii="Cambria" w:hAnsi="Cambria" w:cs="Times New Roman"/>
          <w:sz w:val="24"/>
          <w:szCs w:val="24"/>
        </w:rPr>
        <w:t xml:space="preserve">non è pero di ordine </w:t>
      </w:r>
      <w:proofErr w:type="gramStart"/>
      <w:r w:rsidR="004928A5" w:rsidRPr="000E3117">
        <w:rPr>
          <w:rFonts w:ascii="Cambria" w:hAnsi="Cambria" w:cs="Times New Roman"/>
          <w:sz w:val="24"/>
          <w:szCs w:val="24"/>
        </w:rPr>
        <w:t>teorico, ma</w:t>
      </w:r>
      <w:proofErr w:type="gramEnd"/>
      <w:r w:rsidR="004928A5" w:rsidRPr="000E3117">
        <w:rPr>
          <w:rFonts w:ascii="Cambria" w:hAnsi="Cambria" w:cs="Times New Roman"/>
          <w:sz w:val="24"/>
          <w:szCs w:val="24"/>
        </w:rPr>
        <w:t xml:space="preserve"> </w:t>
      </w:r>
      <w:r w:rsidRPr="000E3117">
        <w:rPr>
          <w:rFonts w:ascii="Cambria" w:hAnsi="Cambria" w:cs="Times New Roman"/>
          <w:sz w:val="24"/>
          <w:szCs w:val="24"/>
        </w:rPr>
        <w:t>pratico</w:t>
      </w:r>
      <w:r w:rsidR="004928A5" w:rsidRPr="000E3117">
        <w:rPr>
          <w:rFonts w:ascii="Cambria" w:hAnsi="Cambria" w:cs="Times New Roman"/>
          <w:sz w:val="24"/>
          <w:szCs w:val="24"/>
        </w:rPr>
        <w:t>. Si tratta di</w:t>
      </w:r>
      <w:r w:rsidRPr="000E3117">
        <w:rPr>
          <w:rFonts w:ascii="Cambria" w:hAnsi="Cambria" w:cs="Times New Roman"/>
          <w:sz w:val="24"/>
          <w:szCs w:val="24"/>
        </w:rPr>
        <w:t xml:space="preserve"> </w:t>
      </w:r>
      <w:r w:rsidR="00446969" w:rsidRPr="000E3117">
        <w:rPr>
          <w:rFonts w:ascii="Cambria" w:hAnsi="Cambria" w:cs="Times New Roman"/>
          <w:sz w:val="24"/>
          <w:szCs w:val="24"/>
        </w:rPr>
        <w:t xml:space="preserve">rimettere Cristo </w:t>
      </w:r>
      <w:r w:rsidRPr="000E3117">
        <w:rPr>
          <w:rFonts w:ascii="Cambria" w:hAnsi="Cambria" w:cs="Times New Roman"/>
          <w:sz w:val="24"/>
          <w:szCs w:val="24"/>
        </w:rPr>
        <w:t xml:space="preserve">anzitutto </w:t>
      </w:r>
      <w:r w:rsidR="00446969" w:rsidRPr="000E3117">
        <w:rPr>
          <w:rFonts w:ascii="Cambria" w:hAnsi="Cambria" w:cs="Times New Roman"/>
          <w:sz w:val="24"/>
          <w:szCs w:val="24"/>
        </w:rPr>
        <w:t xml:space="preserve">“al centro” della nostra vita </w:t>
      </w:r>
      <w:r w:rsidR="00804323" w:rsidRPr="000E3117">
        <w:rPr>
          <w:rFonts w:ascii="Cambria" w:hAnsi="Cambria" w:cs="Times New Roman"/>
          <w:sz w:val="24"/>
          <w:szCs w:val="24"/>
        </w:rPr>
        <w:t>personale</w:t>
      </w:r>
      <w:r w:rsidR="00446969" w:rsidRPr="000E3117">
        <w:rPr>
          <w:rFonts w:ascii="Cambria" w:hAnsi="Cambria" w:cs="Times New Roman"/>
          <w:sz w:val="24"/>
          <w:szCs w:val="24"/>
        </w:rPr>
        <w:t xml:space="preserve"> </w:t>
      </w:r>
      <w:r w:rsidRPr="000E3117">
        <w:rPr>
          <w:rFonts w:ascii="Cambria" w:hAnsi="Cambria" w:cs="Times New Roman"/>
          <w:sz w:val="24"/>
          <w:szCs w:val="24"/>
        </w:rPr>
        <w:t>e della nostra visione del mondo, al centro</w:t>
      </w:r>
      <w:r w:rsidR="00446969" w:rsidRPr="000E3117">
        <w:rPr>
          <w:rFonts w:ascii="Cambria" w:hAnsi="Cambria" w:cs="Times New Roman"/>
          <w:sz w:val="24"/>
          <w:szCs w:val="24"/>
        </w:rPr>
        <w:t xml:space="preserve"> delle tre virtù teologali di fede, speranza e carità.</w:t>
      </w:r>
      <w:r w:rsidR="00804323" w:rsidRPr="000E3117">
        <w:rPr>
          <w:rFonts w:ascii="Cambria" w:hAnsi="Cambria" w:cs="Times New Roman"/>
          <w:sz w:val="24"/>
          <w:szCs w:val="24"/>
        </w:rPr>
        <w:t xml:space="preserve"> Il Natale è la stagione più propizia per una tale riflessione, </w:t>
      </w:r>
      <w:proofErr w:type="gramStart"/>
      <w:r w:rsidR="00804323" w:rsidRPr="000E3117">
        <w:rPr>
          <w:rFonts w:ascii="Cambria" w:hAnsi="Cambria" w:cs="Times New Roman"/>
          <w:sz w:val="24"/>
          <w:szCs w:val="24"/>
        </w:rPr>
        <w:t>dal momento che</w:t>
      </w:r>
      <w:proofErr w:type="gramEnd"/>
      <w:r w:rsidR="00804323" w:rsidRPr="000E3117">
        <w:rPr>
          <w:rFonts w:ascii="Cambria" w:hAnsi="Cambria" w:cs="Times New Roman"/>
          <w:sz w:val="24"/>
          <w:szCs w:val="24"/>
        </w:rPr>
        <w:t xml:space="preserve"> in esso ricordiamo il momento in cui il Verbo si fa carne, entrando, anche fisicamente nel creato e nella storia, nello spazio e nel tempo.</w:t>
      </w:r>
    </w:p>
    <w:p w14:paraId="4574502F" w14:textId="77777777" w:rsidR="00440327" w:rsidRPr="000E3117" w:rsidRDefault="00440327" w:rsidP="00E5416A">
      <w:pPr>
        <w:spacing w:after="0" w:line="240" w:lineRule="auto"/>
        <w:rPr>
          <w:rFonts w:ascii="Cambria" w:hAnsi="Cambria" w:cs="Times New Roman"/>
          <w:sz w:val="24"/>
          <w:szCs w:val="24"/>
        </w:rPr>
      </w:pPr>
      <w:r w:rsidRPr="000E3117">
        <w:rPr>
          <w:rFonts w:ascii="Cambria" w:hAnsi="Cambria" w:cs="Times New Roman"/>
          <w:sz w:val="24"/>
          <w:szCs w:val="24"/>
        </w:rPr>
        <w:t>1.</w:t>
      </w:r>
      <w:r w:rsidR="00E5416A" w:rsidRPr="000E3117">
        <w:rPr>
          <w:rFonts w:ascii="Cambria" w:hAnsi="Cambria" w:cs="Times New Roman"/>
          <w:sz w:val="24"/>
          <w:szCs w:val="24"/>
        </w:rPr>
        <w:t xml:space="preserve"> La terra era vuota</w:t>
      </w:r>
    </w:p>
    <w:p w14:paraId="1A34E5C8" w14:textId="77777777" w:rsidR="00440327" w:rsidRPr="000E3117" w:rsidRDefault="00440327" w:rsidP="00E5416A">
      <w:pPr>
        <w:spacing w:after="0" w:line="240" w:lineRule="auto"/>
        <w:rPr>
          <w:rFonts w:ascii="Cambria" w:hAnsi="Cambria" w:cs="Times New Roman"/>
          <w:sz w:val="24"/>
          <w:szCs w:val="24"/>
        </w:rPr>
      </w:pPr>
    </w:p>
    <w:p w14:paraId="7A5FE0CD" w14:textId="77777777" w:rsidR="0019775A" w:rsidRPr="000E3117" w:rsidRDefault="009C3CA6" w:rsidP="00E5416A">
      <w:pPr>
        <w:spacing w:after="0" w:line="240" w:lineRule="auto"/>
        <w:jc w:val="both"/>
        <w:rPr>
          <w:rFonts w:ascii="Cambria" w:hAnsi="Cambria" w:cs="Times New Roman"/>
          <w:sz w:val="24"/>
          <w:szCs w:val="24"/>
        </w:rPr>
      </w:pPr>
      <w:r w:rsidRPr="000E3117">
        <w:rPr>
          <w:rFonts w:ascii="Cambria" w:hAnsi="Cambria" w:cs="Times New Roman"/>
          <w:color w:val="222222"/>
          <w:sz w:val="24"/>
          <w:szCs w:val="24"/>
          <w:shd w:val="clear" w:color="auto" w:fill="FFFFFF"/>
        </w:rPr>
        <w:t xml:space="preserve">In questa prima meditazione riflettiamo sulla </w:t>
      </w:r>
      <w:proofErr w:type="gramStart"/>
      <w:r w:rsidRPr="000E3117">
        <w:rPr>
          <w:rFonts w:ascii="Cambria" w:hAnsi="Cambria" w:cs="Times New Roman"/>
          <w:color w:val="222222"/>
          <w:sz w:val="24"/>
          <w:szCs w:val="24"/>
          <w:shd w:val="clear" w:color="auto" w:fill="FFFFFF"/>
        </w:rPr>
        <w:t>prima</w:t>
      </w:r>
      <w:proofErr w:type="gramEnd"/>
      <w:r w:rsidRPr="000E3117">
        <w:rPr>
          <w:rFonts w:ascii="Cambria" w:hAnsi="Cambria" w:cs="Times New Roman"/>
          <w:color w:val="222222"/>
          <w:sz w:val="24"/>
          <w:szCs w:val="24"/>
          <w:shd w:val="clear" w:color="auto" w:fill="FFFFFF"/>
        </w:rPr>
        <w:t xml:space="preserve"> parte del programma</w:t>
      </w:r>
      <w:r w:rsidR="00804323" w:rsidRPr="000E3117">
        <w:rPr>
          <w:rFonts w:ascii="Cambria" w:hAnsi="Cambria" w:cs="Times New Roman"/>
          <w:color w:val="222222"/>
          <w:sz w:val="24"/>
          <w:szCs w:val="24"/>
          <w:shd w:val="clear" w:color="auto" w:fill="FFFFFF"/>
        </w:rPr>
        <w:t xml:space="preserve"> annunciato</w:t>
      </w:r>
      <w:r w:rsidRPr="000E3117">
        <w:rPr>
          <w:rFonts w:ascii="Cambria" w:hAnsi="Cambria" w:cs="Times New Roman"/>
          <w:color w:val="222222"/>
          <w:sz w:val="24"/>
          <w:szCs w:val="24"/>
          <w:shd w:val="clear" w:color="auto" w:fill="FFFFFF"/>
        </w:rPr>
        <w:t xml:space="preserve">: sul rapporto, cioè, tra Cristo e il cosmo. </w:t>
      </w:r>
      <w:r w:rsidRPr="000E3117">
        <w:rPr>
          <w:rFonts w:ascii="Cambria" w:hAnsi="Cambria" w:cs="Times New Roman"/>
          <w:sz w:val="24"/>
          <w:szCs w:val="24"/>
        </w:rPr>
        <w:t>“</w:t>
      </w:r>
      <w:r w:rsidRPr="000E3117">
        <w:rPr>
          <w:rFonts w:ascii="Cambria" w:hAnsi="Cambria" w:cs="Times New Roman"/>
          <w:color w:val="222222"/>
          <w:sz w:val="24"/>
          <w:szCs w:val="24"/>
          <w:shd w:val="clear" w:color="auto" w:fill="FFFFFF"/>
        </w:rPr>
        <w:t>In principio Dio creò il cielo e la terra.</w:t>
      </w:r>
      <w:proofErr w:type="gramStart"/>
      <w:r w:rsidRPr="000E3117">
        <w:rPr>
          <w:rFonts w:ascii="Cambria" w:hAnsi="Cambria" w:cs="Times New Roman"/>
          <w:color w:val="222222"/>
          <w:sz w:val="24"/>
          <w:szCs w:val="24"/>
          <w:shd w:val="clear" w:color="auto" w:fill="FFFFFF"/>
        </w:rPr>
        <w:t xml:space="preserve"> La terra era informe e deserta e le tenebre ricoprivano l'abisso e lo </w:t>
      </w:r>
      <w:r w:rsidR="003C5081" w:rsidRPr="000E3117">
        <w:rPr>
          <w:rFonts w:ascii="Cambria" w:hAnsi="Cambria" w:cs="Times New Roman"/>
          <w:color w:val="222222"/>
          <w:sz w:val="24"/>
          <w:szCs w:val="24"/>
          <w:shd w:val="clear" w:color="auto" w:fill="FFFFFF"/>
        </w:rPr>
        <w:t>S</w:t>
      </w:r>
      <w:r w:rsidRPr="000E3117">
        <w:rPr>
          <w:rFonts w:ascii="Cambria" w:hAnsi="Cambria" w:cs="Times New Roman"/>
          <w:color w:val="222222"/>
          <w:sz w:val="24"/>
          <w:szCs w:val="24"/>
          <w:shd w:val="clear" w:color="auto" w:fill="FFFFFF"/>
        </w:rPr>
        <w:t>pirito di Dio aleggiava sulle acque” (Gen 1, 1-2)</w:t>
      </w:r>
      <w:proofErr w:type="gramEnd"/>
      <w:r w:rsidRPr="000E3117">
        <w:rPr>
          <w:rFonts w:ascii="Cambria" w:hAnsi="Cambria" w:cs="Times New Roman"/>
          <w:color w:val="222222"/>
          <w:sz w:val="24"/>
          <w:szCs w:val="24"/>
          <w:shd w:val="clear" w:color="auto" w:fill="FFFFFF"/>
        </w:rPr>
        <w:t xml:space="preserve">. </w:t>
      </w:r>
      <w:r w:rsidR="0019775A" w:rsidRPr="000E3117">
        <w:rPr>
          <w:rFonts w:ascii="Cambria" w:hAnsi="Cambria" w:cs="Times New Roman"/>
          <w:color w:val="222222"/>
          <w:sz w:val="24"/>
          <w:szCs w:val="24"/>
          <w:shd w:val="clear" w:color="auto" w:fill="FFFFFF"/>
        </w:rPr>
        <w:t xml:space="preserve">Un autore medievale, l’abate </w:t>
      </w:r>
      <w:r w:rsidRPr="000E3117">
        <w:rPr>
          <w:rFonts w:ascii="Cambria" w:hAnsi="Cambria" w:cs="Times New Roman"/>
          <w:color w:val="222222"/>
          <w:sz w:val="24"/>
          <w:szCs w:val="24"/>
          <w:shd w:val="clear" w:color="auto" w:fill="FFFFFF"/>
        </w:rPr>
        <w:t>inglese</w:t>
      </w:r>
      <w:r w:rsidRPr="000E3117">
        <w:rPr>
          <w:rFonts w:ascii="Cambria" w:hAnsi="Cambria" w:cs="Times New Roman"/>
          <w:bCs/>
          <w:color w:val="222222"/>
          <w:sz w:val="24"/>
          <w:szCs w:val="24"/>
          <w:shd w:val="clear" w:color="auto" w:fill="FFFFFF"/>
        </w:rPr>
        <w:t xml:space="preserve"> </w:t>
      </w:r>
      <w:r w:rsidR="0019775A" w:rsidRPr="000E3117">
        <w:rPr>
          <w:rFonts w:ascii="Cambria" w:hAnsi="Cambria" w:cs="Times New Roman"/>
          <w:bCs/>
          <w:color w:val="222222"/>
          <w:sz w:val="24"/>
          <w:szCs w:val="24"/>
          <w:shd w:val="clear" w:color="auto" w:fill="FFFFFF"/>
        </w:rPr>
        <w:t>Alexander Neckam</w:t>
      </w:r>
      <w:r w:rsidR="0019775A" w:rsidRPr="000E3117">
        <w:rPr>
          <w:rFonts w:ascii="Cambria" w:hAnsi="Cambria" w:cs="Times New Roman"/>
          <w:color w:val="222222"/>
          <w:sz w:val="24"/>
          <w:szCs w:val="24"/>
          <w:shd w:val="clear" w:color="auto" w:fill="FFFFFF"/>
        </w:rPr>
        <w:t> </w:t>
      </w:r>
      <w:proofErr w:type="gramStart"/>
      <w:r w:rsidR="0019775A" w:rsidRPr="000E3117">
        <w:rPr>
          <w:rFonts w:ascii="Cambria" w:hAnsi="Cambria" w:cs="Times New Roman"/>
          <w:color w:val="222222"/>
          <w:sz w:val="24"/>
          <w:szCs w:val="24"/>
          <w:shd w:val="clear" w:color="auto" w:fill="FFFFFF"/>
        </w:rPr>
        <w:t xml:space="preserve">( </w:t>
      </w:r>
      <w:proofErr w:type="gramEnd"/>
      <w:r w:rsidR="0019775A" w:rsidRPr="000E3117">
        <w:rPr>
          <w:rFonts w:ascii="Cambria" w:hAnsi="Cambria" w:cs="Times New Roman"/>
          <w:color w:val="222222"/>
          <w:sz w:val="24"/>
          <w:szCs w:val="24"/>
          <w:shd w:val="clear" w:color="auto" w:fill="FFFFFF"/>
        </w:rPr>
        <w:t>1157- 1217),</w:t>
      </w:r>
      <w:r w:rsidR="0019775A" w:rsidRPr="000E3117">
        <w:rPr>
          <w:rFonts w:ascii="Cambria" w:hAnsi="Cambria" w:cs="Times New Roman"/>
          <w:sz w:val="24"/>
          <w:szCs w:val="24"/>
        </w:rPr>
        <w:t xml:space="preserve">  così commenta in un suo poema </w:t>
      </w:r>
      <w:r w:rsidRPr="000E3117">
        <w:rPr>
          <w:rFonts w:ascii="Cambria" w:hAnsi="Cambria" w:cs="Times New Roman"/>
          <w:sz w:val="24"/>
          <w:szCs w:val="24"/>
        </w:rPr>
        <w:t>questi</w:t>
      </w:r>
      <w:r w:rsidR="0019775A" w:rsidRPr="000E3117">
        <w:rPr>
          <w:rFonts w:ascii="Cambria" w:hAnsi="Cambria" w:cs="Times New Roman"/>
          <w:sz w:val="24"/>
          <w:szCs w:val="24"/>
        </w:rPr>
        <w:t xml:space="preserve"> versetti iniziali della Bibbia:</w:t>
      </w:r>
      <w:r w:rsidR="00E140F7" w:rsidRPr="000E3117">
        <w:rPr>
          <w:rFonts w:ascii="Cambria" w:hAnsi="Cambria" w:cs="Times New Roman"/>
          <w:sz w:val="24"/>
          <w:szCs w:val="24"/>
        </w:rPr>
        <w:t xml:space="preserve"> </w:t>
      </w:r>
    </w:p>
    <w:p w14:paraId="4B400CB0" w14:textId="77777777" w:rsidR="00D037A2" w:rsidRPr="000E3117" w:rsidRDefault="00D037A2" w:rsidP="00E5416A">
      <w:pPr>
        <w:spacing w:after="0" w:line="240" w:lineRule="auto"/>
        <w:ind w:left="708"/>
        <w:jc w:val="both"/>
        <w:rPr>
          <w:rFonts w:ascii="Cambria" w:hAnsi="Cambria" w:cs="Times New Roman"/>
          <w:sz w:val="24"/>
          <w:szCs w:val="24"/>
        </w:rPr>
      </w:pPr>
    </w:p>
    <w:p w14:paraId="73338B49" w14:textId="77777777" w:rsidR="007209E7" w:rsidRPr="000E3117" w:rsidRDefault="0019775A" w:rsidP="00E5416A">
      <w:pPr>
        <w:spacing w:after="0" w:line="240" w:lineRule="auto"/>
        <w:ind w:left="708"/>
        <w:rPr>
          <w:rFonts w:ascii="Cambria" w:hAnsi="Cambria" w:cs="Times New Roman"/>
          <w:sz w:val="24"/>
          <w:szCs w:val="24"/>
        </w:rPr>
      </w:pPr>
      <w:r w:rsidRPr="000E3117">
        <w:rPr>
          <w:rFonts w:ascii="Cambria" w:hAnsi="Cambria" w:cs="Times New Roman"/>
          <w:sz w:val="24"/>
          <w:szCs w:val="24"/>
        </w:rPr>
        <w:t xml:space="preserve">La terra era vuota perché il Verbo non si era ancora fatto carne. </w:t>
      </w:r>
    </w:p>
    <w:p w14:paraId="1B735713" w14:textId="77777777" w:rsidR="007209E7" w:rsidRPr="000E3117" w:rsidRDefault="007209E7" w:rsidP="00E5416A">
      <w:pPr>
        <w:spacing w:after="0" w:line="240" w:lineRule="auto"/>
        <w:ind w:left="708"/>
        <w:rPr>
          <w:rFonts w:ascii="Cambria" w:hAnsi="Cambria" w:cs="Times New Roman"/>
          <w:sz w:val="24"/>
          <w:szCs w:val="24"/>
        </w:rPr>
      </w:pPr>
      <w:r w:rsidRPr="000E3117">
        <w:rPr>
          <w:rFonts w:ascii="Cambria" w:hAnsi="Cambria" w:cs="Times New Roman"/>
          <w:sz w:val="24"/>
          <w:szCs w:val="24"/>
        </w:rPr>
        <w:t xml:space="preserve">La nostra terra era vuota perché non vi abitava ancora la pienezza della grazia e della verità. </w:t>
      </w:r>
    </w:p>
    <w:p w14:paraId="32E02894" w14:textId="77777777" w:rsidR="007209E7" w:rsidRPr="000E3117" w:rsidRDefault="007209E7" w:rsidP="00E5416A">
      <w:pPr>
        <w:spacing w:after="0" w:line="240" w:lineRule="auto"/>
        <w:ind w:left="708"/>
        <w:rPr>
          <w:rFonts w:ascii="Cambria" w:hAnsi="Cambria" w:cs="Times New Roman"/>
          <w:sz w:val="24"/>
          <w:szCs w:val="24"/>
        </w:rPr>
      </w:pPr>
      <w:r w:rsidRPr="000E3117">
        <w:rPr>
          <w:rFonts w:ascii="Cambria" w:hAnsi="Cambria" w:cs="Times New Roman"/>
          <w:sz w:val="24"/>
          <w:szCs w:val="24"/>
        </w:rPr>
        <w:t>Era vuota perché non ancora resa ferma e stabile</w:t>
      </w:r>
      <w:proofErr w:type="gramStart"/>
      <w:r w:rsidRPr="000E3117">
        <w:rPr>
          <w:rFonts w:ascii="Cambria" w:hAnsi="Cambria" w:cs="Times New Roman"/>
          <w:sz w:val="24"/>
          <w:szCs w:val="24"/>
        </w:rPr>
        <w:t xml:space="preserve">  </w:t>
      </w:r>
      <w:proofErr w:type="gramEnd"/>
      <w:r w:rsidRPr="000E3117">
        <w:rPr>
          <w:rFonts w:ascii="Cambria" w:hAnsi="Cambria" w:cs="Times New Roman"/>
          <w:sz w:val="24"/>
          <w:szCs w:val="24"/>
        </w:rPr>
        <w:t xml:space="preserve">con l’unione alla divinità. </w:t>
      </w:r>
    </w:p>
    <w:p w14:paraId="5C8183D7" w14:textId="77777777" w:rsidR="007209E7" w:rsidRPr="000E3117" w:rsidRDefault="007209E7" w:rsidP="00E5416A">
      <w:pPr>
        <w:spacing w:after="0" w:line="240" w:lineRule="auto"/>
        <w:ind w:left="708"/>
        <w:rPr>
          <w:rFonts w:ascii="Cambria" w:hAnsi="Cambria" w:cs="Times New Roman"/>
          <w:sz w:val="24"/>
          <w:szCs w:val="24"/>
        </w:rPr>
      </w:pPr>
      <w:r w:rsidRPr="000E3117">
        <w:rPr>
          <w:rFonts w:ascii="Cambria" w:hAnsi="Cambria" w:cs="Times New Roman"/>
          <w:sz w:val="24"/>
          <w:szCs w:val="24"/>
        </w:rPr>
        <w:t>La nostra abitazione terrena era vuota perché non era venuta la pienezza del tempo.</w:t>
      </w:r>
    </w:p>
    <w:p w14:paraId="6FABB348" w14:textId="77777777" w:rsidR="007209E7" w:rsidRPr="000E3117" w:rsidRDefault="007209E7" w:rsidP="00E5416A">
      <w:pPr>
        <w:spacing w:after="0" w:line="240" w:lineRule="auto"/>
        <w:ind w:left="708"/>
        <w:rPr>
          <w:rFonts w:ascii="Cambria" w:hAnsi="Cambria" w:cs="Times New Roman"/>
          <w:sz w:val="24"/>
          <w:szCs w:val="24"/>
        </w:rPr>
      </w:pPr>
      <w:r w:rsidRPr="000E3117">
        <w:rPr>
          <w:rFonts w:ascii="Cambria" w:hAnsi="Cambria" w:cs="Times New Roman"/>
          <w:sz w:val="24"/>
          <w:szCs w:val="24"/>
        </w:rPr>
        <w:t>“E le tenebre ricoprivano l’abisso”. Non era</w:t>
      </w:r>
      <w:proofErr w:type="gramStart"/>
      <w:r w:rsidRPr="000E3117">
        <w:rPr>
          <w:rFonts w:ascii="Cambria" w:hAnsi="Cambria" w:cs="Times New Roman"/>
          <w:sz w:val="24"/>
          <w:szCs w:val="24"/>
        </w:rPr>
        <w:t xml:space="preserve"> infatti</w:t>
      </w:r>
      <w:proofErr w:type="gramEnd"/>
      <w:r w:rsidRPr="000E3117">
        <w:rPr>
          <w:rFonts w:ascii="Cambria" w:hAnsi="Cambria" w:cs="Times New Roman"/>
          <w:sz w:val="24"/>
          <w:szCs w:val="24"/>
        </w:rPr>
        <w:t xml:space="preserve"> venuta ancora la luce vera</w:t>
      </w:r>
    </w:p>
    <w:p w14:paraId="2909CBBE" w14:textId="77777777" w:rsidR="007209E7" w:rsidRPr="000E3117" w:rsidRDefault="007209E7" w:rsidP="00E5416A">
      <w:pPr>
        <w:spacing w:after="0" w:line="240" w:lineRule="auto"/>
        <w:ind w:left="708"/>
        <w:rPr>
          <w:rFonts w:ascii="Cambria" w:hAnsi="Cambria" w:cs="Times New Roman"/>
          <w:sz w:val="24"/>
          <w:szCs w:val="24"/>
        </w:rPr>
      </w:pPr>
      <w:r w:rsidRPr="000E3117">
        <w:rPr>
          <w:rFonts w:ascii="Cambria" w:hAnsi="Cambria" w:cs="Times New Roman"/>
          <w:sz w:val="24"/>
          <w:szCs w:val="24"/>
        </w:rPr>
        <w:t>Che illumina ogni uomo che viene in questo mondo</w:t>
      </w:r>
      <w:proofErr w:type="gramStart"/>
      <w:r w:rsidRPr="000E3117">
        <w:rPr>
          <w:rFonts w:ascii="Cambria" w:hAnsi="Cambria" w:cs="Times New Roman"/>
          <w:sz w:val="24"/>
          <w:szCs w:val="24"/>
        </w:rPr>
        <w:t>”</w:t>
      </w:r>
      <w:proofErr w:type="gramEnd"/>
      <w:r w:rsidR="00D037A2" w:rsidRPr="000E3117">
        <w:rPr>
          <w:rStyle w:val="Rimandonotaapidipagina"/>
          <w:rFonts w:ascii="Cambria" w:hAnsi="Cambria" w:cs="Times New Roman"/>
          <w:sz w:val="24"/>
          <w:szCs w:val="24"/>
        </w:rPr>
        <w:footnoteReference w:id="1"/>
      </w:r>
      <w:proofErr w:type="gramStart"/>
      <w:r w:rsidR="00D037A2" w:rsidRPr="000E3117">
        <w:rPr>
          <w:rFonts w:ascii="Cambria" w:hAnsi="Cambria" w:cs="Times New Roman"/>
          <w:sz w:val="24"/>
          <w:szCs w:val="24"/>
        </w:rPr>
        <w:t>.</w:t>
      </w:r>
    </w:p>
    <w:p w14:paraId="77D9F1CA" w14:textId="77777777" w:rsidR="00D037A2" w:rsidRPr="000E3117" w:rsidRDefault="00D037A2" w:rsidP="00E5416A">
      <w:pPr>
        <w:spacing w:after="0" w:line="240" w:lineRule="auto"/>
        <w:rPr>
          <w:rFonts w:ascii="Cambria" w:hAnsi="Cambria" w:cs="Times New Roman"/>
          <w:sz w:val="24"/>
          <w:szCs w:val="24"/>
        </w:rPr>
      </w:pPr>
      <w:proofErr w:type="gramEnd"/>
    </w:p>
    <w:p w14:paraId="7F1DD44E" w14:textId="77777777" w:rsidR="00D037A2" w:rsidRPr="000E3117" w:rsidRDefault="00440327" w:rsidP="00E5416A">
      <w:pPr>
        <w:spacing w:after="0" w:line="240" w:lineRule="auto"/>
        <w:jc w:val="both"/>
        <w:rPr>
          <w:rFonts w:ascii="Cambria" w:hAnsi="Cambria" w:cs="Times New Roman"/>
          <w:sz w:val="24"/>
          <w:szCs w:val="24"/>
        </w:rPr>
      </w:pPr>
      <w:r w:rsidRPr="000E3117">
        <w:rPr>
          <w:rFonts w:ascii="Cambria" w:hAnsi="Cambria" w:cs="Times New Roman"/>
          <w:sz w:val="24"/>
          <w:szCs w:val="24"/>
        </w:rPr>
        <w:t>C</w:t>
      </w:r>
      <w:r w:rsidR="00D037A2" w:rsidRPr="000E3117">
        <w:rPr>
          <w:rFonts w:ascii="Cambria" w:hAnsi="Cambria" w:cs="Times New Roman"/>
          <w:sz w:val="24"/>
          <w:szCs w:val="24"/>
        </w:rPr>
        <w:t xml:space="preserve">redo che non si </w:t>
      </w:r>
      <w:r w:rsidRPr="000E3117">
        <w:rPr>
          <w:rFonts w:ascii="Cambria" w:hAnsi="Cambria" w:cs="Times New Roman"/>
          <w:sz w:val="24"/>
          <w:szCs w:val="24"/>
        </w:rPr>
        <w:t>possa</w:t>
      </w:r>
      <w:r w:rsidR="00D037A2" w:rsidRPr="000E3117">
        <w:rPr>
          <w:rFonts w:ascii="Cambria" w:hAnsi="Cambria" w:cs="Times New Roman"/>
          <w:sz w:val="24"/>
          <w:szCs w:val="24"/>
        </w:rPr>
        <w:t xml:space="preserve"> </w:t>
      </w:r>
      <w:r w:rsidR="00CA467F" w:rsidRPr="000E3117">
        <w:rPr>
          <w:rFonts w:ascii="Cambria" w:hAnsi="Cambria" w:cs="Times New Roman"/>
          <w:sz w:val="24"/>
          <w:szCs w:val="24"/>
        </w:rPr>
        <w:t>esprimere</w:t>
      </w:r>
      <w:r w:rsidR="00D037A2" w:rsidRPr="000E3117">
        <w:rPr>
          <w:rFonts w:ascii="Cambria" w:hAnsi="Cambria" w:cs="Times New Roman"/>
          <w:sz w:val="24"/>
          <w:szCs w:val="24"/>
        </w:rPr>
        <w:t xml:space="preserve"> in modo più biblico e più </w:t>
      </w:r>
      <w:proofErr w:type="gramStart"/>
      <w:r w:rsidR="00D037A2" w:rsidRPr="000E3117">
        <w:rPr>
          <w:rFonts w:ascii="Cambria" w:hAnsi="Cambria" w:cs="Times New Roman"/>
          <w:sz w:val="24"/>
          <w:szCs w:val="24"/>
        </w:rPr>
        <w:t>suggestivo</w:t>
      </w:r>
      <w:proofErr w:type="gramEnd"/>
      <w:r w:rsidR="00D037A2" w:rsidRPr="000E3117">
        <w:rPr>
          <w:rFonts w:ascii="Cambria" w:hAnsi="Cambria" w:cs="Times New Roman"/>
          <w:sz w:val="24"/>
          <w:szCs w:val="24"/>
        </w:rPr>
        <w:t xml:space="preserve"> </w:t>
      </w:r>
      <w:r w:rsidRPr="000E3117">
        <w:rPr>
          <w:rFonts w:ascii="Cambria" w:hAnsi="Cambria" w:cs="Times New Roman"/>
          <w:sz w:val="24"/>
          <w:szCs w:val="24"/>
        </w:rPr>
        <w:t>il rapporto</w:t>
      </w:r>
      <w:r w:rsidR="00D037A2" w:rsidRPr="000E3117">
        <w:rPr>
          <w:rFonts w:ascii="Cambria" w:hAnsi="Cambria" w:cs="Times New Roman"/>
          <w:sz w:val="24"/>
          <w:szCs w:val="24"/>
        </w:rPr>
        <w:t xml:space="preserve"> </w:t>
      </w:r>
      <w:r w:rsidRPr="000E3117">
        <w:rPr>
          <w:rFonts w:ascii="Cambria" w:hAnsi="Cambria" w:cs="Times New Roman"/>
          <w:sz w:val="24"/>
          <w:szCs w:val="24"/>
        </w:rPr>
        <w:t xml:space="preserve">che c’è </w:t>
      </w:r>
      <w:r w:rsidR="00D037A2" w:rsidRPr="000E3117">
        <w:rPr>
          <w:rFonts w:ascii="Cambria" w:hAnsi="Cambria" w:cs="Times New Roman"/>
          <w:sz w:val="24"/>
          <w:szCs w:val="24"/>
        </w:rPr>
        <w:t>tra creazione e incarnazione</w:t>
      </w:r>
      <w:r w:rsidRPr="000E3117">
        <w:rPr>
          <w:rFonts w:ascii="Cambria" w:hAnsi="Cambria" w:cs="Times New Roman"/>
          <w:sz w:val="24"/>
          <w:szCs w:val="24"/>
        </w:rPr>
        <w:t xml:space="preserve"> che leggendo in contrappunto</w:t>
      </w:r>
      <w:r w:rsidR="00921524" w:rsidRPr="000E3117">
        <w:rPr>
          <w:rFonts w:ascii="Cambria" w:hAnsi="Cambria" w:cs="Times New Roman"/>
          <w:sz w:val="24"/>
          <w:szCs w:val="24"/>
        </w:rPr>
        <w:t xml:space="preserve"> </w:t>
      </w:r>
      <w:r w:rsidR="00D037A2" w:rsidRPr="000E3117">
        <w:rPr>
          <w:rFonts w:ascii="Cambria" w:hAnsi="Cambria" w:cs="Times New Roman"/>
          <w:sz w:val="24"/>
          <w:szCs w:val="24"/>
        </w:rPr>
        <w:t>l’inizio del libro della Genesi con l’inizio del Vangelo di Giovanni</w:t>
      </w:r>
      <w:r w:rsidRPr="000E3117">
        <w:rPr>
          <w:rFonts w:ascii="Cambria" w:hAnsi="Cambria" w:cs="Times New Roman"/>
          <w:sz w:val="24"/>
          <w:szCs w:val="24"/>
        </w:rPr>
        <w:t>, come fa</w:t>
      </w:r>
      <w:r w:rsidR="009C3CA6" w:rsidRPr="000E3117">
        <w:rPr>
          <w:rFonts w:ascii="Cambria" w:hAnsi="Cambria" w:cs="Times New Roman"/>
          <w:sz w:val="24"/>
          <w:szCs w:val="24"/>
        </w:rPr>
        <w:t>, appunto,</w:t>
      </w:r>
      <w:r w:rsidRPr="000E3117">
        <w:rPr>
          <w:rFonts w:ascii="Cambria" w:hAnsi="Cambria" w:cs="Times New Roman"/>
          <w:sz w:val="24"/>
          <w:szCs w:val="24"/>
        </w:rPr>
        <w:t xml:space="preserve"> questo autore</w:t>
      </w:r>
      <w:r w:rsidR="00D037A2" w:rsidRPr="000E3117">
        <w:rPr>
          <w:rFonts w:ascii="Cambria" w:hAnsi="Cambria" w:cs="Times New Roman"/>
          <w:sz w:val="24"/>
          <w:szCs w:val="24"/>
        </w:rPr>
        <w:t>.</w:t>
      </w:r>
      <w:r w:rsidR="00921524" w:rsidRPr="000E3117">
        <w:rPr>
          <w:rFonts w:ascii="Cambria" w:hAnsi="Cambria" w:cs="Times New Roman"/>
          <w:sz w:val="24"/>
          <w:szCs w:val="24"/>
        </w:rPr>
        <w:t xml:space="preserve"> L’enciclica </w:t>
      </w:r>
      <w:r w:rsidR="00921524" w:rsidRPr="000E3117">
        <w:rPr>
          <w:rFonts w:ascii="Cambria" w:hAnsi="Cambria" w:cs="Times New Roman"/>
          <w:i/>
          <w:sz w:val="24"/>
          <w:szCs w:val="24"/>
        </w:rPr>
        <w:t>Laudato si’</w:t>
      </w:r>
      <w:r w:rsidR="00921524" w:rsidRPr="000E3117">
        <w:rPr>
          <w:rFonts w:ascii="Cambria" w:hAnsi="Cambria" w:cs="Times New Roman"/>
          <w:sz w:val="24"/>
          <w:szCs w:val="24"/>
        </w:rPr>
        <w:t xml:space="preserve"> dedica a questo tema un paragrafo che, data la sua brevità, possiamo ascoltare per intero:</w:t>
      </w:r>
    </w:p>
    <w:p w14:paraId="3666B357" w14:textId="77777777" w:rsidR="009C3CA6" w:rsidRPr="000E3117" w:rsidRDefault="009C3CA6" w:rsidP="00E5416A">
      <w:pPr>
        <w:spacing w:after="0" w:line="240" w:lineRule="auto"/>
        <w:ind w:left="708"/>
        <w:jc w:val="both"/>
        <w:rPr>
          <w:rFonts w:ascii="Cambria" w:hAnsi="Cambria" w:cs="Times New Roman"/>
          <w:color w:val="000000"/>
          <w:sz w:val="24"/>
          <w:szCs w:val="24"/>
          <w:shd w:val="clear" w:color="auto" w:fill="FFFFFF"/>
        </w:rPr>
      </w:pPr>
      <w:bookmarkStart w:id="0" w:name="99."/>
    </w:p>
    <w:bookmarkEnd w:id="0"/>
    <w:p w14:paraId="1CFAE5F4" w14:textId="77777777" w:rsidR="00921524" w:rsidRPr="000E3117" w:rsidRDefault="00921524" w:rsidP="00E5416A">
      <w:pPr>
        <w:spacing w:after="0" w:line="240" w:lineRule="auto"/>
        <w:ind w:left="708"/>
        <w:jc w:val="both"/>
        <w:rPr>
          <w:rFonts w:ascii="Cambria" w:hAnsi="Cambria" w:cs="Times New Roman"/>
          <w:color w:val="000000"/>
          <w:sz w:val="24"/>
          <w:szCs w:val="24"/>
          <w:shd w:val="clear" w:color="auto" w:fill="FFFFFF"/>
        </w:rPr>
      </w:pPr>
      <w:r w:rsidRPr="000E3117">
        <w:rPr>
          <w:rFonts w:ascii="Cambria" w:hAnsi="Cambria" w:cs="Times New Roman"/>
          <w:color w:val="000000"/>
          <w:sz w:val="24"/>
          <w:szCs w:val="24"/>
          <w:shd w:val="clear" w:color="auto" w:fill="FFFFFF"/>
        </w:rPr>
        <w:t xml:space="preserve">Secondo la comprensione cristiana della realtà, il destino dell’intera creazione passa attraverso il mistero di Cristo, che è presente fin dall’origine: </w:t>
      </w:r>
      <w:r w:rsidR="003C5081" w:rsidRPr="000E3117">
        <w:rPr>
          <w:rFonts w:ascii="Cambria" w:hAnsi="Cambria" w:cs="Times New Roman"/>
          <w:color w:val="000000"/>
          <w:sz w:val="24"/>
          <w:szCs w:val="24"/>
          <w:shd w:val="clear" w:color="auto" w:fill="FFFFFF"/>
        </w:rPr>
        <w:t>“</w:t>
      </w:r>
      <w:r w:rsidRPr="000E3117">
        <w:rPr>
          <w:rFonts w:ascii="Cambria" w:hAnsi="Cambria" w:cs="Times New Roman"/>
          <w:color w:val="000000"/>
          <w:sz w:val="24"/>
          <w:szCs w:val="24"/>
          <w:shd w:val="clear" w:color="auto" w:fill="FFFFFF"/>
        </w:rPr>
        <w:t>Tutte le cose sono state create per mezzo di lui e in vista di lui</w:t>
      </w:r>
      <w:r w:rsidR="003C5081" w:rsidRPr="000E3117">
        <w:rPr>
          <w:rFonts w:ascii="Cambria" w:hAnsi="Cambria" w:cs="Times New Roman"/>
          <w:color w:val="000000"/>
          <w:sz w:val="24"/>
          <w:szCs w:val="24"/>
          <w:shd w:val="clear" w:color="auto" w:fill="FFFFFF"/>
        </w:rPr>
        <w:t>”</w:t>
      </w:r>
      <w:r w:rsidRPr="000E3117">
        <w:rPr>
          <w:rFonts w:ascii="Cambria" w:hAnsi="Cambria" w:cs="Times New Roman"/>
          <w:color w:val="000000"/>
          <w:sz w:val="24"/>
          <w:szCs w:val="24"/>
          <w:shd w:val="clear" w:color="auto" w:fill="FFFFFF"/>
        </w:rPr>
        <w:t xml:space="preserve"> (</w:t>
      </w:r>
      <w:r w:rsidRPr="000E3117">
        <w:rPr>
          <w:rFonts w:ascii="Cambria" w:hAnsi="Cambria" w:cs="Times New Roman"/>
          <w:i/>
          <w:iCs/>
          <w:color w:val="000000"/>
          <w:sz w:val="24"/>
          <w:szCs w:val="24"/>
          <w:shd w:val="clear" w:color="auto" w:fill="FFFFFF"/>
        </w:rPr>
        <w:t>Col</w:t>
      </w:r>
      <w:r w:rsidRPr="000E3117">
        <w:rPr>
          <w:rFonts w:ascii="Cambria" w:hAnsi="Cambria" w:cs="Times New Roman"/>
          <w:color w:val="000000"/>
          <w:sz w:val="24"/>
          <w:szCs w:val="24"/>
          <w:shd w:val="clear" w:color="auto" w:fill="FFFFFF"/>
        </w:rPr>
        <w:t> 1,16). Il prologo del Vangelo di Giovanni (1,1-18) mostra l’attività creatrice di Cristo come Parola divina (</w:t>
      </w:r>
      <w:r w:rsidRPr="000E3117">
        <w:rPr>
          <w:rFonts w:ascii="Cambria" w:hAnsi="Cambria" w:cs="Times New Roman"/>
          <w:i/>
          <w:iCs/>
          <w:color w:val="000000"/>
          <w:sz w:val="24"/>
          <w:szCs w:val="24"/>
          <w:shd w:val="clear" w:color="auto" w:fill="FFFFFF"/>
        </w:rPr>
        <w:t>Logos</w:t>
      </w:r>
      <w:r w:rsidRPr="000E3117">
        <w:rPr>
          <w:rFonts w:ascii="Cambria" w:hAnsi="Cambria" w:cs="Times New Roman"/>
          <w:color w:val="000000"/>
          <w:sz w:val="24"/>
          <w:szCs w:val="24"/>
          <w:shd w:val="clear" w:color="auto" w:fill="FFFFFF"/>
        </w:rPr>
        <w:t xml:space="preserve">). </w:t>
      </w:r>
      <w:proofErr w:type="gramStart"/>
      <w:r w:rsidRPr="000E3117">
        <w:rPr>
          <w:rFonts w:ascii="Cambria" w:hAnsi="Cambria" w:cs="Times New Roman"/>
          <w:color w:val="000000"/>
          <w:sz w:val="24"/>
          <w:szCs w:val="24"/>
          <w:shd w:val="clear" w:color="auto" w:fill="FFFFFF"/>
        </w:rPr>
        <w:t>Ma</w:t>
      </w:r>
      <w:proofErr w:type="gramEnd"/>
      <w:r w:rsidRPr="000E3117">
        <w:rPr>
          <w:rFonts w:ascii="Cambria" w:hAnsi="Cambria" w:cs="Times New Roman"/>
          <w:color w:val="000000"/>
          <w:sz w:val="24"/>
          <w:szCs w:val="24"/>
          <w:shd w:val="clear" w:color="auto" w:fill="FFFFFF"/>
        </w:rPr>
        <w:t xml:space="preserve"> questo prologo sorprende per la sua affermazione che questa Parola </w:t>
      </w:r>
      <w:r w:rsidR="003C5081" w:rsidRPr="000E3117">
        <w:rPr>
          <w:rFonts w:ascii="Cambria" w:hAnsi="Cambria" w:cs="Times New Roman"/>
          <w:color w:val="000000"/>
          <w:sz w:val="24"/>
          <w:szCs w:val="24"/>
          <w:shd w:val="clear" w:color="auto" w:fill="FFFFFF"/>
        </w:rPr>
        <w:t>“</w:t>
      </w:r>
      <w:r w:rsidRPr="000E3117">
        <w:rPr>
          <w:rFonts w:ascii="Cambria" w:hAnsi="Cambria" w:cs="Times New Roman"/>
          <w:color w:val="000000"/>
          <w:sz w:val="24"/>
          <w:szCs w:val="24"/>
          <w:shd w:val="clear" w:color="auto" w:fill="FFFFFF"/>
        </w:rPr>
        <w:t>si fece carne</w:t>
      </w:r>
      <w:r w:rsidR="003C5081" w:rsidRPr="000E3117">
        <w:rPr>
          <w:rFonts w:ascii="Cambria" w:hAnsi="Cambria" w:cs="Times New Roman"/>
          <w:color w:val="000000"/>
          <w:sz w:val="24"/>
          <w:szCs w:val="24"/>
          <w:shd w:val="clear" w:color="auto" w:fill="FFFFFF"/>
        </w:rPr>
        <w:t>”</w:t>
      </w:r>
      <w:r w:rsidRPr="000E3117">
        <w:rPr>
          <w:rFonts w:ascii="Cambria" w:hAnsi="Cambria" w:cs="Times New Roman"/>
          <w:color w:val="000000"/>
          <w:sz w:val="24"/>
          <w:szCs w:val="24"/>
          <w:shd w:val="clear" w:color="auto" w:fill="FFFFFF"/>
        </w:rPr>
        <w:t xml:space="preserve"> (</w:t>
      </w:r>
      <w:r w:rsidRPr="000E3117">
        <w:rPr>
          <w:rFonts w:ascii="Cambria" w:hAnsi="Cambria" w:cs="Times New Roman"/>
          <w:i/>
          <w:iCs/>
          <w:color w:val="000000"/>
          <w:sz w:val="24"/>
          <w:szCs w:val="24"/>
          <w:shd w:val="clear" w:color="auto" w:fill="FFFFFF"/>
        </w:rPr>
        <w:t>Gv</w:t>
      </w:r>
      <w:r w:rsidRPr="000E3117">
        <w:rPr>
          <w:rFonts w:ascii="Cambria" w:hAnsi="Cambria" w:cs="Times New Roman"/>
          <w:color w:val="000000"/>
          <w:sz w:val="24"/>
          <w:szCs w:val="24"/>
          <w:shd w:val="clear" w:color="auto" w:fill="FFFFFF"/>
        </w:rPr>
        <w:t xml:space="preserve"> 1,14). Una Persona della Trinità si è inserita nel cosmo creato, condividendone il destino fino alla croce. Dall’inizio del mondo, ma in modo particolare </w:t>
      </w:r>
      <w:proofErr w:type="gramStart"/>
      <w:r w:rsidRPr="000E3117">
        <w:rPr>
          <w:rFonts w:ascii="Cambria" w:hAnsi="Cambria" w:cs="Times New Roman"/>
          <w:color w:val="000000"/>
          <w:sz w:val="24"/>
          <w:szCs w:val="24"/>
          <w:shd w:val="clear" w:color="auto" w:fill="FFFFFF"/>
        </w:rPr>
        <w:t>a partire dall’</w:t>
      </w:r>
      <w:proofErr w:type="gramEnd"/>
      <w:r w:rsidRPr="000E3117">
        <w:rPr>
          <w:rFonts w:ascii="Cambria" w:hAnsi="Cambria" w:cs="Times New Roman"/>
          <w:color w:val="000000"/>
          <w:sz w:val="24"/>
          <w:szCs w:val="24"/>
          <w:shd w:val="clear" w:color="auto" w:fill="FFFFFF"/>
        </w:rPr>
        <w:t>incarnazione, il mistero di Cristo opera in modo nascosto nell’insieme della realtà naturale, senza per questo ledere la sua autonomia. (</w:t>
      </w:r>
      <w:proofErr w:type="gramStart"/>
      <w:r w:rsidRPr="000E3117">
        <w:rPr>
          <w:rFonts w:ascii="Cambria" w:hAnsi="Cambria" w:cs="Times New Roman"/>
          <w:color w:val="000000"/>
          <w:sz w:val="24"/>
          <w:szCs w:val="24"/>
          <w:shd w:val="clear" w:color="auto" w:fill="FFFFFF"/>
        </w:rPr>
        <w:t>nr.</w:t>
      </w:r>
      <w:proofErr w:type="gramEnd"/>
      <w:r w:rsidRPr="000E3117">
        <w:rPr>
          <w:rFonts w:ascii="Cambria" w:hAnsi="Cambria" w:cs="Times New Roman"/>
          <w:color w:val="000000"/>
          <w:sz w:val="24"/>
          <w:szCs w:val="24"/>
          <w:shd w:val="clear" w:color="auto" w:fill="FFFFFF"/>
        </w:rPr>
        <w:t xml:space="preserve"> 99).</w:t>
      </w:r>
    </w:p>
    <w:p w14:paraId="605470D8" w14:textId="77777777" w:rsidR="00921524" w:rsidRPr="000E3117" w:rsidRDefault="00921524" w:rsidP="00E5416A">
      <w:pPr>
        <w:spacing w:after="0" w:line="240" w:lineRule="auto"/>
        <w:jc w:val="both"/>
        <w:rPr>
          <w:rFonts w:ascii="Cambria" w:hAnsi="Cambria" w:cs="Times New Roman"/>
          <w:color w:val="000000"/>
          <w:sz w:val="24"/>
          <w:szCs w:val="24"/>
          <w:shd w:val="clear" w:color="auto" w:fill="FFFFFF"/>
        </w:rPr>
      </w:pPr>
    </w:p>
    <w:p w14:paraId="2279F8F2" w14:textId="77777777" w:rsidR="00EF5750" w:rsidRPr="000E3117" w:rsidRDefault="00C4301E" w:rsidP="00E5416A">
      <w:pPr>
        <w:spacing w:after="0" w:line="240" w:lineRule="auto"/>
        <w:jc w:val="both"/>
        <w:rPr>
          <w:rFonts w:ascii="Cambria" w:hAnsi="Cambria" w:cs="Times New Roman"/>
          <w:sz w:val="24"/>
          <w:szCs w:val="24"/>
        </w:rPr>
      </w:pPr>
      <w:r w:rsidRPr="000E3117">
        <w:rPr>
          <w:rFonts w:ascii="Cambria" w:hAnsi="Cambria" w:cs="Times New Roman"/>
          <w:color w:val="000000"/>
          <w:sz w:val="24"/>
          <w:szCs w:val="24"/>
          <w:shd w:val="clear" w:color="auto" w:fill="FFFFFF"/>
        </w:rPr>
        <w:t xml:space="preserve">Il mio vuole essere un piccolo commento a questo paragrafo poco valorizzato dell’enciclica. </w:t>
      </w:r>
      <w:r w:rsidR="00CA467F" w:rsidRPr="000E3117">
        <w:rPr>
          <w:rFonts w:ascii="Cambria" w:hAnsi="Cambria" w:cs="Times New Roman"/>
          <w:color w:val="000000"/>
          <w:sz w:val="24"/>
          <w:szCs w:val="24"/>
          <w:shd w:val="clear" w:color="auto" w:fill="FFFFFF"/>
        </w:rPr>
        <w:t xml:space="preserve">Si tratta di </w:t>
      </w:r>
      <w:r w:rsidR="00440327" w:rsidRPr="000E3117">
        <w:rPr>
          <w:rFonts w:ascii="Cambria" w:hAnsi="Cambria" w:cs="Times New Roman"/>
          <w:color w:val="000000"/>
          <w:sz w:val="24"/>
          <w:szCs w:val="24"/>
          <w:shd w:val="clear" w:color="auto" w:fill="FFFFFF"/>
        </w:rPr>
        <w:t>sapere quale posto occupa la</w:t>
      </w:r>
      <w:r w:rsidR="00CA467F" w:rsidRPr="000E3117">
        <w:rPr>
          <w:rFonts w:ascii="Cambria" w:hAnsi="Cambria" w:cs="Times New Roman"/>
          <w:color w:val="000000"/>
          <w:sz w:val="24"/>
          <w:szCs w:val="24"/>
          <w:shd w:val="clear" w:color="auto" w:fill="FFFFFF"/>
        </w:rPr>
        <w:t xml:space="preserve"> persona di Cristo nei confronti d</w:t>
      </w:r>
      <w:r w:rsidR="00EF5750" w:rsidRPr="000E3117">
        <w:rPr>
          <w:rFonts w:ascii="Cambria" w:hAnsi="Cambria" w:cs="Times New Roman"/>
          <w:color w:val="000000"/>
          <w:sz w:val="24"/>
          <w:szCs w:val="24"/>
          <w:shd w:val="clear" w:color="auto" w:fill="FFFFFF"/>
        </w:rPr>
        <w:t>ell’intero universo</w:t>
      </w:r>
      <w:r w:rsidR="00CA467F" w:rsidRPr="000E3117">
        <w:rPr>
          <w:rFonts w:ascii="Cambria" w:hAnsi="Cambria" w:cs="Times New Roman"/>
          <w:color w:val="000000"/>
          <w:sz w:val="24"/>
          <w:szCs w:val="24"/>
          <w:shd w:val="clear" w:color="auto" w:fill="FFFFFF"/>
        </w:rPr>
        <w:t xml:space="preserve">. Questo è oggi un compito più urgente che mai. </w:t>
      </w:r>
      <w:r w:rsidR="00CA467F" w:rsidRPr="000E3117">
        <w:rPr>
          <w:rFonts w:ascii="Cambria" w:hAnsi="Cambria" w:cs="Times New Roman"/>
          <w:sz w:val="24"/>
          <w:szCs w:val="24"/>
        </w:rPr>
        <w:t>Maurice Blondel scriveva a un amico:</w:t>
      </w:r>
      <w:proofErr w:type="gramStart"/>
      <w:r w:rsidR="00CA467F" w:rsidRPr="000E3117">
        <w:rPr>
          <w:rFonts w:ascii="Cambria" w:hAnsi="Cambria" w:cs="Times New Roman"/>
          <w:sz w:val="24"/>
          <w:szCs w:val="24"/>
        </w:rPr>
        <w:t xml:space="preserve">  </w:t>
      </w:r>
      <w:proofErr w:type="gramEnd"/>
    </w:p>
    <w:p w14:paraId="3C5013A9" w14:textId="77777777" w:rsidR="00EF5750" w:rsidRPr="000E3117" w:rsidRDefault="00EF5750" w:rsidP="00E5416A">
      <w:pPr>
        <w:spacing w:after="0" w:line="240" w:lineRule="auto"/>
        <w:jc w:val="both"/>
        <w:rPr>
          <w:rFonts w:ascii="Cambria" w:hAnsi="Cambria" w:cs="Times New Roman"/>
          <w:sz w:val="24"/>
          <w:szCs w:val="24"/>
        </w:rPr>
      </w:pPr>
    </w:p>
    <w:p w14:paraId="670F19A0" w14:textId="77777777" w:rsidR="00CA467F" w:rsidRPr="000E3117" w:rsidRDefault="00CA467F" w:rsidP="00E5416A">
      <w:pPr>
        <w:spacing w:after="0" w:line="240" w:lineRule="auto"/>
        <w:ind w:left="708"/>
        <w:jc w:val="both"/>
        <w:rPr>
          <w:rFonts w:ascii="Cambria" w:hAnsi="Cambria" w:cs="Times New Roman"/>
          <w:sz w:val="24"/>
          <w:szCs w:val="24"/>
        </w:rPr>
      </w:pPr>
      <w:r w:rsidRPr="000E3117">
        <w:rPr>
          <w:rFonts w:ascii="Cambria" w:hAnsi="Cambria" w:cs="Times New Roman"/>
          <w:sz w:val="24"/>
          <w:szCs w:val="24"/>
        </w:rPr>
        <w:t>“Davanti agli orizzonti ingranditi della scienza della natura e dell’umanità, non si può, senza tradire il cattolicesimo, rimanere su spiegazioni mediocri e a modi di vedere limitati che fanno del Cristo un incidente storico, che lo isolano nel Cosmo come un episodio posticcio, e sembrano fare di lui un intruso o uno spaesato nella schiacciante e ostile immensità dell’Universo</w:t>
      </w:r>
      <w:proofErr w:type="gramStart"/>
      <w:r w:rsidRPr="000E3117">
        <w:rPr>
          <w:rFonts w:ascii="Cambria" w:hAnsi="Cambria" w:cs="Times New Roman"/>
          <w:sz w:val="24"/>
          <w:szCs w:val="24"/>
        </w:rPr>
        <w:t>”</w:t>
      </w:r>
      <w:proofErr w:type="gramEnd"/>
      <w:r w:rsidRPr="000E3117">
        <w:rPr>
          <w:rStyle w:val="Rimandonotaapidipagina"/>
          <w:rFonts w:ascii="Cambria" w:hAnsi="Cambria" w:cs="Times New Roman"/>
          <w:sz w:val="24"/>
          <w:szCs w:val="24"/>
        </w:rPr>
        <w:footnoteReference w:id="2"/>
      </w:r>
      <w:r w:rsidRPr="000E3117">
        <w:rPr>
          <w:rFonts w:ascii="Cambria" w:hAnsi="Cambria" w:cs="Times New Roman"/>
          <w:sz w:val="24"/>
          <w:szCs w:val="24"/>
        </w:rPr>
        <w:t xml:space="preserve">.  </w:t>
      </w:r>
    </w:p>
    <w:p w14:paraId="49570A28" w14:textId="77777777" w:rsidR="00CA467F" w:rsidRPr="000E3117" w:rsidRDefault="00CA467F" w:rsidP="00E5416A">
      <w:pPr>
        <w:spacing w:after="0" w:line="240" w:lineRule="auto"/>
        <w:jc w:val="both"/>
        <w:rPr>
          <w:rFonts w:ascii="Cambria" w:hAnsi="Cambria" w:cs="Times New Roman"/>
          <w:sz w:val="24"/>
          <w:szCs w:val="24"/>
        </w:rPr>
      </w:pPr>
    </w:p>
    <w:p w14:paraId="2B2D841D" w14:textId="77777777" w:rsidR="00D9201D" w:rsidRPr="000E3117" w:rsidRDefault="00440327" w:rsidP="00E5416A">
      <w:pPr>
        <w:spacing w:after="0" w:line="240" w:lineRule="auto"/>
        <w:jc w:val="both"/>
        <w:rPr>
          <w:rFonts w:ascii="Cambria" w:hAnsi="Cambria" w:cs="Times New Roman"/>
          <w:sz w:val="24"/>
          <w:szCs w:val="24"/>
        </w:rPr>
      </w:pPr>
      <w:r w:rsidRPr="000E3117">
        <w:rPr>
          <w:rFonts w:ascii="Cambria" w:hAnsi="Cambria" w:cs="Times New Roman"/>
          <w:sz w:val="24"/>
          <w:szCs w:val="24"/>
        </w:rPr>
        <w:t>I testi biblici su cui si fonda la nostra fede</w:t>
      </w:r>
      <w:r w:rsidR="00D9201D" w:rsidRPr="000E3117">
        <w:rPr>
          <w:rFonts w:ascii="Cambria" w:hAnsi="Cambria" w:cs="Times New Roman"/>
          <w:sz w:val="24"/>
          <w:szCs w:val="24"/>
        </w:rPr>
        <w:t xml:space="preserve"> sul ruolo cosmico di Cristo sono </w:t>
      </w:r>
      <w:proofErr w:type="gramStart"/>
      <w:r w:rsidR="00D9201D" w:rsidRPr="000E3117">
        <w:rPr>
          <w:rFonts w:ascii="Cambria" w:hAnsi="Cambria" w:cs="Times New Roman"/>
          <w:sz w:val="24"/>
          <w:szCs w:val="24"/>
        </w:rPr>
        <w:t>quelli di</w:t>
      </w:r>
      <w:proofErr w:type="gramEnd"/>
      <w:r w:rsidR="00D9201D" w:rsidRPr="000E3117">
        <w:rPr>
          <w:rFonts w:ascii="Cambria" w:hAnsi="Cambria" w:cs="Times New Roman"/>
          <w:sz w:val="24"/>
          <w:szCs w:val="24"/>
        </w:rPr>
        <w:t xml:space="preserve"> Paolo e di Giovanni citati nell’enciclica che qui conviene r</w:t>
      </w:r>
      <w:r w:rsidR="00584041" w:rsidRPr="000E3117">
        <w:rPr>
          <w:rFonts w:ascii="Cambria" w:hAnsi="Cambria" w:cs="Times New Roman"/>
          <w:sz w:val="24"/>
          <w:szCs w:val="24"/>
        </w:rPr>
        <w:t>ichiamare per</w:t>
      </w:r>
      <w:r w:rsidR="00D9201D" w:rsidRPr="000E3117">
        <w:rPr>
          <w:rFonts w:ascii="Cambria" w:hAnsi="Cambria" w:cs="Times New Roman"/>
          <w:sz w:val="24"/>
          <w:szCs w:val="24"/>
        </w:rPr>
        <w:t xml:space="preserve"> esteso. Il primo (anche in ordine cronologico) è Colossesi 1, 15-17:</w:t>
      </w:r>
    </w:p>
    <w:p w14:paraId="0C320F60" w14:textId="77777777" w:rsidR="00D9201D" w:rsidRPr="000E3117" w:rsidRDefault="00D9201D" w:rsidP="00E5416A">
      <w:pPr>
        <w:spacing w:after="0" w:line="240" w:lineRule="auto"/>
        <w:jc w:val="both"/>
        <w:rPr>
          <w:rStyle w:val="Enfasigrassetto"/>
          <w:rFonts w:ascii="Cambria" w:hAnsi="Cambria" w:cs="Times New Roman"/>
          <w:color w:val="000000"/>
          <w:sz w:val="24"/>
          <w:szCs w:val="24"/>
          <w:shd w:val="clear" w:color="auto" w:fill="FFFFFF"/>
        </w:rPr>
      </w:pPr>
    </w:p>
    <w:p w14:paraId="77848A3F" w14:textId="77777777" w:rsidR="00D9201D" w:rsidRPr="000E3117" w:rsidRDefault="00D9201D" w:rsidP="00E5416A">
      <w:pPr>
        <w:spacing w:after="0" w:line="240" w:lineRule="auto"/>
        <w:ind w:left="708"/>
        <w:jc w:val="both"/>
        <w:rPr>
          <w:rFonts w:ascii="Cambria" w:hAnsi="Cambria" w:cs="Times New Roman"/>
          <w:color w:val="000000"/>
          <w:sz w:val="24"/>
          <w:szCs w:val="24"/>
          <w:shd w:val="clear" w:color="auto" w:fill="FFFFFF"/>
        </w:rPr>
      </w:pPr>
      <w:r w:rsidRPr="000E3117">
        <w:rPr>
          <w:rStyle w:val="Enfasigrassetto"/>
          <w:rFonts w:ascii="Cambria" w:hAnsi="Cambria" w:cs="Times New Roman"/>
          <w:color w:val="000000"/>
          <w:sz w:val="24"/>
          <w:szCs w:val="24"/>
          <w:shd w:val="clear" w:color="auto" w:fill="FFFFFF"/>
        </w:rPr>
        <w:t>“</w:t>
      </w:r>
      <w:r w:rsidRPr="000E3117">
        <w:rPr>
          <w:rFonts w:ascii="Cambria" w:hAnsi="Cambria" w:cs="Times New Roman"/>
          <w:color w:val="000000"/>
          <w:sz w:val="24"/>
          <w:szCs w:val="24"/>
          <w:shd w:val="clear" w:color="auto" w:fill="FFFFFF"/>
        </w:rPr>
        <w:t xml:space="preserve">Egli è l'immagine del Dio invisibile, il primogenito di ogni creatura; poiché in lui sono state create tutte le cose che sono nei cieli e sulla terra, </w:t>
      </w:r>
      <w:proofErr w:type="gramStart"/>
      <w:r w:rsidRPr="000E3117">
        <w:rPr>
          <w:rFonts w:ascii="Cambria" w:hAnsi="Cambria" w:cs="Times New Roman"/>
          <w:color w:val="000000"/>
          <w:sz w:val="24"/>
          <w:szCs w:val="24"/>
          <w:shd w:val="clear" w:color="auto" w:fill="FFFFFF"/>
        </w:rPr>
        <w:t>le</w:t>
      </w:r>
      <w:proofErr w:type="gramEnd"/>
      <w:r w:rsidRPr="000E3117">
        <w:rPr>
          <w:rFonts w:ascii="Cambria" w:hAnsi="Cambria" w:cs="Times New Roman"/>
          <w:color w:val="000000"/>
          <w:sz w:val="24"/>
          <w:szCs w:val="24"/>
          <w:shd w:val="clear" w:color="auto" w:fill="FFFFFF"/>
        </w:rPr>
        <w:t xml:space="preserve"> visibili e le invisibili: troni, signorie, principati, potestà; tutte le cose sono state create per mezzo di lui e in vista di lui. </w:t>
      </w:r>
      <w:proofErr w:type="gramStart"/>
      <w:r w:rsidRPr="000E3117">
        <w:rPr>
          <w:rFonts w:ascii="Cambria" w:hAnsi="Cambria" w:cs="Times New Roman"/>
          <w:color w:val="000000"/>
          <w:sz w:val="24"/>
          <w:szCs w:val="24"/>
          <w:shd w:val="clear" w:color="auto" w:fill="FFFFFF"/>
        </w:rPr>
        <w:t>Egli è prima di ogni cosa e tutte le cose sussistono in lui</w:t>
      </w:r>
      <w:r w:rsidR="00BD5CA0" w:rsidRPr="000E3117">
        <w:rPr>
          <w:rFonts w:ascii="Cambria" w:hAnsi="Cambria" w:cs="Times New Roman"/>
          <w:color w:val="000000"/>
          <w:sz w:val="24"/>
          <w:szCs w:val="24"/>
          <w:shd w:val="clear" w:color="auto" w:fill="FFFFFF"/>
        </w:rPr>
        <w:t>”</w:t>
      </w:r>
      <w:proofErr w:type="gramEnd"/>
      <w:r w:rsidRPr="000E3117">
        <w:rPr>
          <w:rFonts w:ascii="Cambria" w:hAnsi="Cambria" w:cs="Times New Roman"/>
          <w:color w:val="000000"/>
          <w:sz w:val="24"/>
          <w:szCs w:val="24"/>
          <w:shd w:val="clear" w:color="auto" w:fill="FFFFFF"/>
        </w:rPr>
        <w:t>. </w:t>
      </w:r>
    </w:p>
    <w:p w14:paraId="32B891D1" w14:textId="77777777" w:rsidR="00D9201D" w:rsidRPr="000E3117" w:rsidRDefault="00D9201D" w:rsidP="00E5416A">
      <w:pPr>
        <w:spacing w:after="0" w:line="240" w:lineRule="auto"/>
        <w:ind w:left="708"/>
        <w:jc w:val="both"/>
        <w:rPr>
          <w:rFonts w:ascii="Cambria" w:hAnsi="Cambria" w:cs="Times New Roman"/>
          <w:color w:val="000000"/>
          <w:sz w:val="24"/>
          <w:szCs w:val="24"/>
          <w:shd w:val="clear" w:color="auto" w:fill="FFFFFF"/>
        </w:rPr>
      </w:pPr>
    </w:p>
    <w:p w14:paraId="6DBECD60" w14:textId="77777777" w:rsidR="00BD5CA0" w:rsidRPr="000E3117" w:rsidRDefault="00BD5CA0" w:rsidP="00E5416A">
      <w:pPr>
        <w:spacing w:after="0" w:line="240" w:lineRule="auto"/>
        <w:jc w:val="both"/>
        <w:rPr>
          <w:rFonts w:ascii="Cambria" w:hAnsi="Cambria" w:cs="Times New Roman"/>
          <w:color w:val="000000"/>
          <w:sz w:val="24"/>
          <w:szCs w:val="24"/>
          <w:shd w:val="clear" w:color="auto" w:fill="FFFFFF"/>
        </w:rPr>
      </w:pPr>
      <w:r w:rsidRPr="000E3117">
        <w:rPr>
          <w:rFonts w:ascii="Cambria" w:hAnsi="Cambria" w:cs="Times New Roman"/>
          <w:color w:val="000000"/>
          <w:sz w:val="24"/>
          <w:szCs w:val="24"/>
          <w:shd w:val="clear" w:color="auto" w:fill="FFFFFF"/>
        </w:rPr>
        <w:t xml:space="preserve">L’altro testo è Giovanni </w:t>
      </w:r>
      <w:proofErr w:type="gramStart"/>
      <w:r w:rsidRPr="000E3117">
        <w:rPr>
          <w:rFonts w:ascii="Cambria" w:hAnsi="Cambria" w:cs="Times New Roman"/>
          <w:color w:val="000000"/>
          <w:sz w:val="24"/>
          <w:szCs w:val="24"/>
          <w:shd w:val="clear" w:color="auto" w:fill="FFFFFF"/>
        </w:rPr>
        <w:t>1</w:t>
      </w:r>
      <w:proofErr w:type="gramEnd"/>
      <w:r w:rsidRPr="000E3117">
        <w:rPr>
          <w:rFonts w:ascii="Cambria" w:hAnsi="Cambria" w:cs="Times New Roman"/>
          <w:color w:val="000000"/>
          <w:sz w:val="24"/>
          <w:szCs w:val="24"/>
          <w:shd w:val="clear" w:color="auto" w:fill="FFFFFF"/>
        </w:rPr>
        <w:t xml:space="preserve">, 3 e 10: </w:t>
      </w:r>
    </w:p>
    <w:p w14:paraId="4BD9BC88" w14:textId="77777777" w:rsidR="00BD5CA0" w:rsidRPr="000E3117" w:rsidRDefault="00BD5CA0" w:rsidP="00E5416A">
      <w:pPr>
        <w:spacing w:after="0" w:line="240" w:lineRule="auto"/>
        <w:jc w:val="both"/>
        <w:rPr>
          <w:rFonts w:ascii="Cambria" w:hAnsi="Cambria" w:cs="Times New Roman"/>
          <w:color w:val="000000"/>
          <w:sz w:val="24"/>
          <w:szCs w:val="24"/>
          <w:shd w:val="clear" w:color="auto" w:fill="FFFFFF"/>
        </w:rPr>
      </w:pPr>
    </w:p>
    <w:p w14:paraId="7B229388" w14:textId="77777777" w:rsidR="00D9201D" w:rsidRPr="000E3117" w:rsidRDefault="00BD5CA0" w:rsidP="00E5416A">
      <w:pPr>
        <w:spacing w:after="0" w:line="240" w:lineRule="auto"/>
        <w:ind w:left="708"/>
        <w:jc w:val="both"/>
        <w:rPr>
          <w:rFonts w:ascii="Cambria" w:hAnsi="Cambria" w:cs="Times New Roman"/>
          <w:color w:val="000000"/>
          <w:sz w:val="24"/>
          <w:szCs w:val="24"/>
          <w:shd w:val="clear" w:color="auto" w:fill="FFFFFF"/>
        </w:rPr>
      </w:pPr>
      <w:r w:rsidRPr="000E3117">
        <w:rPr>
          <w:rFonts w:ascii="Cambria" w:hAnsi="Cambria" w:cs="Times New Roman"/>
          <w:color w:val="000000"/>
          <w:sz w:val="24"/>
          <w:szCs w:val="24"/>
          <w:shd w:val="clear" w:color="auto" w:fill="FFFFFF"/>
        </w:rPr>
        <w:t xml:space="preserve">“Tutto è stato fatto per mezzo di lui [il Verbo] e senza di lui nulla è stato fatto di ciò che esiste… il mondo è stato fatto per mezzo di lui; eppure il mondo non </w:t>
      </w:r>
      <w:proofErr w:type="gramStart"/>
      <w:r w:rsidRPr="000E3117">
        <w:rPr>
          <w:rFonts w:ascii="Cambria" w:hAnsi="Cambria" w:cs="Times New Roman"/>
          <w:color w:val="000000"/>
          <w:sz w:val="24"/>
          <w:szCs w:val="24"/>
          <w:shd w:val="clear" w:color="auto" w:fill="FFFFFF"/>
        </w:rPr>
        <w:t xml:space="preserve">lo </w:t>
      </w:r>
      <w:proofErr w:type="gramEnd"/>
      <w:r w:rsidRPr="000E3117">
        <w:rPr>
          <w:rFonts w:ascii="Cambria" w:hAnsi="Cambria" w:cs="Times New Roman"/>
          <w:color w:val="000000"/>
          <w:sz w:val="24"/>
          <w:szCs w:val="24"/>
          <w:shd w:val="clear" w:color="auto" w:fill="FFFFFF"/>
        </w:rPr>
        <w:t>ha riconosciuto”.</w:t>
      </w:r>
    </w:p>
    <w:p w14:paraId="7882B859" w14:textId="77777777" w:rsidR="00BD5CA0" w:rsidRPr="000E3117" w:rsidRDefault="00BD5CA0" w:rsidP="00E5416A">
      <w:pPr>
        <w:spacing w:after="0" w:line="240" w:lineRule="auto"/>
        <w:jc w:val="both"/>
        <w:rPr>
          <w:rFonts w:ascii="Cambria" w:hAnsi="Cambria" w:cs="Times New Roman"/>
          <w:color w:val="000000"/>
          <w:sz w:val="24"/>
          <w:szCs w:val="24"/>
          <w:shd w:val="clear" w:color="auto" w:fill="FFFFFF"/>
        </w:rPr>
      </w:pPr>
    </w:p>
    <w:p w14:paraId="49E7168F" w14:textId="77777777" w:rsidR="00D9201D" w:rsidRPr="000E3117" w:rsidRDefault="00584041" w:rsidP="00E5416A">
      <w:pPr>
        <w:spacing w:after="0" w:line="240" w:lineRule="auto"/>
        <w:jc w:val="both"/>
        <w:rPr>
          <w:rFonts w:ascii="Cambria" w:hAnsi="Cambria" w:cs="Times New Roman"/>
          <w:color w:val="000000"/>
          <w:sz w:val="24"/>
          <w:szCs w:val="24"/>
          <w:shd w:val="clear" w:color="auto" w:fill="FFFFFF"/>
        </w:rPr>
      </w:pPr>
      <w:r w:rsidRPr="000E3117">
        <w:rPr>
          <w:rFonts w:ascii="Cambria" w:hAnsi="Cambria" w:cs="Times New Roman"/>
          <w:color w:val="000000"/>
          <w:sz w:val="24"/>
          <w:szCs w:val="24"/>
          <w:shd w:val="clear" w:color="auto" w:fill="FFFFFF"/>
        </w:rPr>
        <w:t>Nonostante l</w:t>
      </w:r>
      <w:r w:rsidR="00EF5750" w:rsidRPr="000E3117">
        <w:rPr>
          <w:rFonts w:ascii="Cambria" w:hAnsi="Cambria" w:cs="Times New Roman"/>
          <w:color w:val="000000"/>
          <w:sz w:val="24"/>
          <w:szCs w:val="24"/>
          <w:shd w:val="clear" w:color="auto" w:fill="FFFFFF"/>
        </w:rPr>
        <w:t>’</w:t>
      </w:r>
      <w:r w:rsidR="00BD5CA0" w:rsidRPr="000E3117">
        <w:rPr>
          <w:rFonts w:ascii="Cambria" w:hAnsi="Cambria" w:cs="Times New Roman"/>
          <w:color w:val="000000"/>
          <w:sz w:val="24"/>
          <w:szCs w:val="24"/>
          <w:shd w:val="clear" w:color="auto" w:fill="FFFFFF"/>
        </w:rPr>
        <w:t xml:space="preserve">impressionante consonanza di questi testi, è possibile individuare </w:t>
      </w:r>
      <w:r w:rsidRPr="000E3117">
        <w:rPr>
          <w:rFonts w:ascii="Cambria" w:hAnsi="Cambria" w:cs="Times New Roman"/>
          <w:color w:val="000000"/>
          <w:sz w:val="24"/>
          <w:szCs w:val="24"/>
          <w:shd w:val="clear" w:color="auto" w:fill="FFFFFF"/>
        </w:rPr>
        <w:t>tra di loro</w:t>
      </w:r>
      <w:r w:rsidR="00BD5CA0" w:rsidRPr="000E3117">
        <w:rPr>
          <w:rFonts w:ascii="Cambria" w:hAnsi="Cambria" w:cs="Times New Roman"/>
          <w:color w:val="000000"/>
          <w:sz w:val="24"/>
          <w:szCs w:val="24"/>
          <w:shd w:val="clear" w:color="auto" w:fill="FFFFFF"/>
        </w:rPr>
        <w:t xml:space="preserve"> una differenza di accento che avrà grande importanza nello sviluppo futuro della </w:t>
      </w:r>
      <w:r w:rsidR="00BD5CA0" w:rsidRPr="000E3117">
        <w:rPr>
          <w:rFonts w:ascii="Cambria" w:hAnsi="Cambria" w:cs="Times New Roman"/>
          <w:color w:val="000000"/>
          <w:sz w:val="24"/>
          <w:szCs w:val="24"/>
          <w:shd w:val="clear" w:color="auto" w:fill="FFFFFF"/>
        </w:rPr>
        <w:lastRenderedPageBreak/>
        <w:t>teologia. Per Giovanni</w:t>
      </w:r>
      <w:r w:rsidR="00844A4B" w:rsidRPr="000E3117">
        <w:rPr>
          <w:rFonts w:ascii="Cambria" w:hAnsi="Cambria" w:cs="Times New Roman"/>
          <w:color w:val="000000"/>
          <w:sz w:val="24"/>
          <w:szCs w:val="24"/>
          <w:shd w:val="clear" w:color="auto" w:fill="FFFFFF"/>
        </w:rPr>
        <w:t>,</w:t>
      </w:r>
      <w:r w:rsidR="00A305BB" w:rsidRPr="000E3117">
        <w:rPr>
          <w:rFonts w:ascii="Cambria" w:hAnsi="Cambria" w:cs="Times New Roman"/>
          <w:color w:val="000000"/>
          <w:sz w:val="24"/>
          <w:szCs w:val="24"/>
          <w:shd w:val="clear" w:color="auto" w:fill="FFFFFF"/>
        </w:rPr>
        <w:t xml:space="preserve"> la cerniera</w:t>
      </w:r>
      <w:proofErr w:type="gramStart"/>
      <w:r w:rsidR="00A305BB" w:rsidRPr="000E3117">
        <w:rPr>
          <w:rFonts w:ascii="Cambria" w:hAnsi="Cambria" w:cs="Times New Roman"/>
          <w:color w:val="000000"/>
          <w:sz w:val="24"/>
          <w:szCs w:val="24"/>
          <w:shd w:val="clear" w:color="auto" w:fill="FFFFFF"/>
        </w:rPr>
        <w:t xml:space="preserve"> </w:t>
      </w:r>
      <w:r w:rsidR="00BD5CA0" w:rsidRPr="000E3117">
        <w:rPr>
          <w:rFonts w:ascii="Cambria" w:hAnsi="Cambria" w:cs="Times New Roman"/>
          <w:color w:val="000000"/>
          <w:sz w:val="24"/>
          <w:szCs w:val="24"/>
          <w:shd w:val="clear" w:color="auto" w:fill="FFFFFF"/>
        </w:rPr>
        <w:t xml:space="preserve"> </w:t>
      </w:r>
      <w:proofErr w:type="gramEnd"/>
      <w:r w:rsidR="00A305BB" w:rsidRPr="000E3117">
        <w:rPr>
          <w:rFonts w:ascii="Cambria" w:hAnsi="Cambria" w:cs="Times New Roman"/>
          <w:color w:val="000000"/>
          <w:sz w:val="24"/>
          <w:szCs w:val="24"/>
          <w:shd w:val="clear" w:color="auto" w:fill="FFFFFF"/>
        </w:rPr>
        <w:t>che unisce creazione e</w:t>
      </w:r>
      <w:r w:rsidR="00844A4B" w:rsidRPr="000E3117">
        <w:rPr>
          <w:rFonts w:ascii="Cambria" w:hAnsi="Cambria" w:cs="Times New Roman"/>
          <w:color w:val="000000"/>
          <w:sz w:val="24"/>
          <w:szCs w:val="24"/>
          <w:shd w:val="clear" w:color="auto" w:fill="FFFFFF"/>
        </w:rPr>
        <w:t xml:space="preserve"> redenzione è il momento in cui “il Verbo si fe</w:t>
      </w:r>
      <w:r w:rsidR="008C6357" w:rsidRPr="000E3117">
        <w:rPr>
          <w:rFonts w:ascii="Cambria" w:hAnsi="Cambria" w:cs="Times New Roman"/>
          <w:color w:val="000000"/>
          <w:sz w:val="24"/>
          <w:szCs w:val="24"/>
          <w:shd w:val="clear" w:color="auto" w:fill="FFFFFF"/>
        </w:rPr>
        <w:t>c</w:t>
      </w:r>
      <w:r w:rsidR="00844A4B" w:rsidRPr="000E3117">
        <w:rPr>
          <w:rFonts w:ascii="Cambria" w:hAnsi="Cambria" w:cs="Times New Roman"/>
          <w:color w:val="000000"/>
          <w:sz w:val="24"/>
          <w:szCs w:val="24"/>
          <w:shd w:val="clear" w:color="auto" w:fill="FFFFFF"/>
        </w:rPr>
        <w:t xml:space="preserve">e carne e venne ad abitare in mezzo a noi”; per Paolo, essa è piuttosto il momento della croce. </w:t>
      </w:r>
      <w:r w:rsidR="003C5081" w:rsidRPr="000E3117">
        <w:rPr>
          <w:rFonts w:ascii="Cambria" w:hAnsi="Cambria" w:cs="Times New Roman"/>
          <w:color w:val="000000"/>
          <w:sz w:val="24"/>
          <w:szCs w:val="24"/>
          <w:shd w:val="clear" w:color="auto" w:fill="FFFFFF"/>
        </w:rPr>
        <w:t xml:space="preserve">Per il primo è l’incarnazione, per il secondo è il mistero pasquale. </w:t>
      </w:r>
      <w:r w:rsidR="00844A4B" w:rsidRPr="000E3117">
        <w:rPr>
          <w:rFonts w:ascii="Cambria" w:hAnsi="Cambria" w:cs="Times New Roman"/>
          <w:color w:val="000000"/>
          <w:sz w:val="24"/>
          <w:szCs w:val="24"/>
          <w:shd w:val="clear" w:color="auto" w:fill="FFFFFF"/>
        </w:rPr>
        <w:t>Il testo di Colossesi prosegue</w:t>
      </w:r>
      <w:proofErr w:type="gramStart"/>
      <w:r w:rsidR="00844A4B" w:rsidRPr="000E3117">
        <w:rPr>
          <w:rFonts w:ascii="Cambria" w:hAnsi="Cambria" w:cs="Times New Roman"/>
          <w:color w:val="000000"/>
          <w:sz w:val="24"/>
          <w:szCs w:val="24"/>
          <w:shd w:val="clear" w:color="auto" w:fill="FFFFFF"/>
        </w:rPr>
        <w:t xml:space="preserve"> infatti</w:t>
      </w:r>
      <w:proofErr w:type="gramEnd"/>
      <w:r w:rsidR="00844A4B" w:rsidRPr="000E3117">
        <w:rPr>
          <w:rFonts w:ascii="Cambria" w:hAnsi="Cambria" w:cs="Times New Roman"/>
          <w:color w:val="000000"/>
          <w:sz w:val="24"/>
          <w:szCs w:val="24"/>
          <w:shd w:val="clear" w:color="auto" w:fill="FFFFFF"/>
        </w:rPr>
        <w:t xml:space="preserve"> dicendo: </w:t>
      </w:r>
    </w:p>
    <w:p w14:paraId="415938E7" w14:textId="77777777" w:rsidR="00BD5CA0" w:rsidRPr="000E3117" w:rsidRDefault="00BD5CA0" w:rsidP="00E5416A">
      <w:pPr>
        <w:spacing w:after="0" w:line="240" w:lineRule="auto"/>
        <w:jc w:val="both"/>
        <w:rPr>
          <w:rStyle w:val="Enfasigrassetto"/>
          <w:rFonts w:ascii="Cambria" w:hAnsi="Cambria" w:cs="Times New Roman"/>
          <w:color w:val="000000"/>
          <w:sz w:val="24"/>
          <w:szCs w:val="24"/>
          <w:shd w:val="clear" w:color="auto" w:fill="FFFFFF"/>
        </w:rPr>
      </w:pPr>
    </w:p>
    <w:p w14:paraId="16E8BE4D" w14:textId="77777777" w:rsidR="00844A4B" w:rsidRPr="000E3117" w:rsidRDefault="00844A4B" w:rsidP="00E5416A">
      <w:pPr>
        <w:spacing w:after="0" w:line="240" w:lineRule="auto"/>
        <w:ind w:left="708"/>
        <w:jc w:val="both"/>
        <w:rPr>
          <w:rFonts w:ascii="Cambria" w:hAnsi="Cambria" w:cs="Times New Roman"/>
          <w:color w:val="000000"/>
          <w:sz w:val="24"/>
          <w:szCs w:val="24"/>
          <w:shd w:val="clear" w:color="auto" w:fill="FFFFFF"/>
        </w:rPr>
      </w:pPr>
      <w:r w:rsidRPr="000E3117">
        <w:rPr>
          <w:rFonts w:ascii="Cambria" w:hAnsi="Cambria" w:cs="Times New Roman"/>
          <w:color w:val="000000"/>
          <w:sz w:val="24"/>
          <w:szCs w:val="24"/>
          <w:shd w:val="clear" w:color="auto" w:fill="FFFFFF"/>
        </w:rPr>
        <w:t>“È piaciuto</w:t>
      </w:r>
      <w:proofErr w:type="gramStart"/>
      <w:r w:rsidRPr="000E3117">
        <w:rPr>
          <w:rFonts w:ascii="Cambria" w:hAnsi="Cambria" w:cs="Times New Roman"/>
          <w:color w:val="000000"/>
          <w:sz w:val="24"/>
          <w:szCs w:val="24"/>
          <w:shd w:val="clear" w:color="auto" w:fill="FFFFFF"/>
        </w:rPr>
        <w:t xml:space="preserve"> infatti</w:t>
      </w:r>
      <w:proofErr w:type="gramEnd"/>
      <w:r w:rsidRPr="000E3117">
        <w:rPr>
          <w:rFonts w:ascii="Cambria" w:hAnsi="Cambria" w:cs="Times New Roman"/>
          <w:color w:val="000000"/>
          <w:sz w:val="24"/>
          <w:szCs w:val="24"/>
          <w:shd w:val="clear" w:color="auto" w:fill="FFFFFF"/>
        </w:rPr>
        <w:t xml:space="preserve"> a  Dio che abiti in lui tutta la pienezza e che per mezzo di lui e in vista di lui siano riconciliate tutte le cose, avendo pacificato con il sangue della sua croce sia le cose che stanno sulla terra, sia quelle che stanno nei cieli” (col 1, 19-20)</w:t>
      </w:r>
    </w:p>
    <w:p w14:paraId="79D95547" w14:textId="77777777" w:rsidR="00844A4B" w:rsidRPr="000E3117" w:rsidRDefault="00844A4B" w:rsidP="00E5416A">
      <w:pPr>
        <w:spacing w:after="0" w:line="240" w:lineRule="auto"/>
        <w:jc w:val="both"/>
        <w:rPr>
          <w:rFonts w:ascii="Cambria" w:hAnsi="Cambria" w:cs="Times New Roman"/>
          <w:color w:val="000000"/>
          <w:sz w:val="24"/>
          <w:szCs w:val="24"/>
          <w:shd w:val="clear" w:color="auto" w:fill="FFFFFF"/>
        </w:rPr>
      </w:pPr>
    </w:p>
    <w:p w14:paraId="21A985AC" w14:textId="77777777" w:rsidR="00584041" w:rsidRPr="000E3117" w:rsidRDefault="007C2CCB" w:rsidP="00E5416A">
      <w:pPr>
        <w:spacing w:after="0" w:line="240" w:lineRule="auto"/>
        <w:jc w:val="both"/>
        <w:rPr>
          <w:rFonts w:ascii="Cambria" w:hAnsi="Cambria" w:cs="Times New Roman"/>
          <w:color w:val="000000"/>
          <w:sz w:val="24"/>
          <w:szCs w:val="24"/>
          <w:shd w:val="clear" w:color="auto" w:fill="FFFFFF"/>
        </w:rPr>
      </w:pPr>
      <w:r w:rsidRPr="000E3117">
        <w:rPr>
          <w:rFonts w:ascii="Cambria" w:hAnsi="Cambria" w:cs="Times New Roman"/>
          <w:color w:val="000000"/>
          <w:sz w:val="24"/>
          <w:szCs w:val="24"/>
          <w:shd w:val="clear" w:color="auto" w:fill="FFFFFF"/>
        </w:rPr>
        <w:t>La riflessione patristica, sotto l’incalzare delle eresie, ha valorizzato quasi soltanto un elemento</w:t>
      </w:r>
      <w:r w:rsidR="003730B6" w:rsidRPr="000E3117">
        <w:rPr>
          <w:rFonts w:ascii="Cambria" w:hAnsi="Cambria" w:cs="Times New Roman"/>
          <w:color w:val="000000"/>
          <w:sz w:val="24"/>
          <w:szCs w:val="24"/>
          <w:shd w:val="clear" w:color="auto" w:fill="FFFFFF"/>
        </w:rPr>
        <w:t xml:space="preserve"> di queste affermazioni</w:t>
      </w:r>
      <w:r w:rsidRPr="000E3117">
        <w:rPr>
          <w:rFonts w:ascii="Cambria" w:hAnsi="Cambria" w:cs="Times New Roman"/>
          <w:color w:val="000000"/>
          <w:sz w:val="24"/>
          <w:szCs w:val="24"/>
          <w:shd w:val="clear" w:color="auto" w:fill="FFFFFF"/>
        </w:rPr>
        <w:t xml:space="preserve">: quello che essi dicono della persona di Cristo e della salvezza </w:t>
      </w:r>
      <w:r w:rsidR="003730B6" w:rsidRPr="000E3117">
        <w:rPr>
          <w:rFonts w:ascii="Cambria" w:hAnsi="Cambria" w:cs="Times New Roman"/>
          <w:color w:val="000000"/>
          <w:sz w:val="24"/>
          <w:szCs w:val="24"/>
          <w:shd w:val="clear" w:color="auto" w:fill="FFFFFF"/>
        </w:rPr>
        <w:t xml:space="preserve">dell’uomo </w:t>
      </w:r>
      <w:r w:rsidRPr="000E3117">
        <w:rPr>
          <w:rFonts w:ascii="Cambria" w:hAnsi="Cambria" w:cs="Times New Roman"/>
          <w:color w:val="000000"/>
          <w:sz w:val="24"/>
          <w:szCs w:val="24"/>
          <w:shd w:val="clear" w:color="auto" w:fill="FFFFFF"/>
        </w:rPr>
        <w:t xml:space="preserve">da lui operata; poco o </w:t>
      </w:r>
      <w:r w:rsidR="003730B6" w:rsidRPr="000E3117">
        <w:rPr>
          <w:rFonts w:ascii="Cambria" w:hAnsi="Cambria" w:cs="Times New Roman"/>
          <w:color w:val="000000"/>
          <w:sz w:val="24"/>
          <w:szCs w:val="24"/>
          <w:shd w:val="clear" w:color="auto" w:fill="FFFFFF"/>
        </w:rPr>
        <w:t>nulla</w:t>
      </w:r>
      <w:r w:rsidR="003603A0" w:rsidRPr="000E3117">
        <w:rPr>
          <w:rFonts w:ascii="Cambria" w:hAnsi="Cambria" w:cs="Times New Roman"/>
          <w:color w:val="000000"/>
          <w:sz w:val="24"/>
          <w:szCs w:val="24"/>
          <w:shd w:val="clear" w:color="auto" w:fill="FFFFFF"/>
        </w:rPr>
        <w:t>,</w:t>
      </w:r>
      <w:r w:rsidRPr="000E3117">
        <w:rPr>
          <w:rFonts w:ascii="Cambria" w:hAnsi="Cambria" w:cs="Times New Roman"/>
          <w:color w:val="000000"/>
          <w:sz w:val="24"/>
          <w:szCs w:val="24"/>
          <w:shd w:val="clear" w:color="auto" w:fill="FFFFFF"/>
        </w:rPr>
        <w:t xml:space="preserve"> invece</w:t>
      </w:r>
      <w:r w:rsidR="003603A0" w:rsidRPr="000E3117">
        <w:rPr>
          <w:rFonts w:ascii="Cambria" w:hAnsi="Cambria" w:cs="Times New Roman"/>
          <w:color w:val="000000"/>
          <w:sz w:val="24"/>
          <w:szCs w:val="24"/>
          <w:shd w:val="clear" w:color="auto" w:fill="FFFFFF"/>
        </w:rPr>
        <w:t>,</w:t>
      </w:r>
      <w:r w:rsidRPr="000E3117">
        <w:rPr>
          <w:rFonts w:ascii="Cambria" w:hAnsi="Cambria" w:cs="Times New Roman"/>
          <w:color w:val="000000"/>
          <w:sz w:val="24"/>
          <w:szCs w:val="24"/>
          <w:shd w:val="clear" w:color="auto" w:fill="FFFFFF"/>
        </w:rPr>
        <w:t xml:space="preserve"> di quello che essi dicono della loro portata cosmica, cioè del significato di Cristo per il </w:t>
      </w:r>
      <w:r w:rsidR="004E7AF4" w:rsidRPr="000E3117">
        <w:rPr>
          <w:rFonts w:ascii="Cambria" w:hAnsi="Cambria" w:cs="Times New Roman"/>
          <w:color w:val="000000"/>
          <w:sz w:val="24"/>
          <w:szCs w:val="24"/>
          <w:shd w:val="clear" w:color="auto" w:fill="FFFFFF"/>
        </w:rPr>
        <w:t xml:space="preserve">resto </w:t>
      </w:r>
      <w:proofErr w:type="gramStart"/>
      <w:r w:rsidR="004E7AF4" w:rsidRPr="000E3117">
        <w:rPr>
          <w:rFonts w:ascii="Cambria" w:hAnsi="Cambria" w:cs="Times New Roman"/>
          <w:color w:val="000000"/>
          <w:sz w:val="24"/>
          <w:szCs w:val="24"/>
          <w:shd w:val="clear" w:color="auto" w:fill="FFFFFF"/>
        </w:rPr>
        <w:t>del</w:t>
      </w:r>
      <w:proofErr w:type="gramEnd"/>
      <w:r w:rsidR="004E7AF4" w:rsidRPr="000E3117">
        <w:rPr>
          <w:rFonts w:ascii="Cambria" w:hAnsi="Cambria" w:cs="Times New Roman"/>
          <w:color w:val="000000"/>
          <w:sz w:val="24"/>
          <w:szCs w:val="24"/>
          <w:shd w:val="clear" w:color="auto" w:fill="FFFFFF"/>
        </w:rPr>
        <w:t xml:space="preserve"> creato. </w:t>
      </w:r>
    </w:p>
    <w:p w14:paraId="7F79DB24" w14:textId="77777777" w:rsidR="00584041" w:rsidRPr="000E3117" w:rsidRDefault="00584041" w:rsidP="00E5416A">
      <w:pPr>
        <w:spacing w:after="0" w:line="240" w:lineRule="auto"/>
        <w:jc w:val="both"/>
        <w:rPr>
          <w:rFonts w:ascii="Cambria" w:hAnsi="Cambria" w:cs="Times New Roman"/>
          <w:color w:val="000000"/>
          <w:sz w:val="24"/>
          <w:szCs w:val="24"/>
          <w:shd w:val="clear" w:color="auto" w:fill="FFFFFF"/>
        </w:rPr>
      </w:pPr>
    </w:p>
    <w:p w14:paraId="00D8F51C" w14:textId="77777777" w:rsidR="00D266A5" w:rsidRPr="000E3117" w:rsidRDefault="004E7AF4" w:rsidP="00E5416A">
      <w:pPr>
        <w:spacing w:after="0" w:line="240" w:lineRule="auto"/>
        <w:jc w:val="both"/>
        <w:rPr>
          <w:rFonts w:ascii="Cambria" w:hAnsi="Cambria" w:cs="Times New Roman"/>
          <w:color w:val="000000"/>
          <w:sz w:val="24"/>
          <w:szCs w:val="24"/>
          <w:shd w:val="clear" w:color="auto" w:fill="FFFFFF"/>
        </w:rPr>
      </w:pPr>
      <w:r w:rsidRPr="000E3117">
        <w:rPr>
          <w:rFonts w:ascii="Cambria" w:hAnsi="Cambria" w:cs="Times New Roman"/>
          <w:color w:val="000000"/>
          <w:sz w:val="24"/>
          <w:szCs w:val="24"/>
          <w:shd w:val="clear" w:color="auto" w:fill="FFFFFF"/>
        </w:rPr>
        <w:t>Nei confronti degli ariani</w:t>
      </w:r>
      <w:r w:rsidR="00D266A5" w:rsidRPr="000E3117">
        <w:rPr>
          <w:rFonts w:ascii="Cambria" w:hAnsi="Cambria" w:cs="Times New Roman"/>
          <w:color w:val="000000"/>
          <w:sz w:val="24"/>
          <w:szCs w:val="24"/>
          <w:shd w:val="clear" w:color="auto" w:fill="FFFFFF"/>
        </w:rPr>
        <w:t>,</w:t>
      </w:r>
      <w:r w:rsidRPr="000E3117">
        <w:rPr>
          <w:rFonts w:ascii="Cambria" w:hAnsi="Cambria" w:cs="Times New Roman"/>
          <w:color w:val="000000"/>
          <w:sz w:val="24"/>
          <w:szCs w:val="24"/>
          <w:shd w:val="clear" w:color="auto" w:fill="FFFFFF"/>
        </w:rPr>
        <w:t xml:space="preserve"> questi testi servivano per affermare la </w:t>
      </w:r>
      <w:r w:rsidR="00D266A5" w:rsidRPr="000E3117">
        <w:rPr>
          <w:rFonts w:ascii="Cambria" w:hAnsi="Cambria" w:cs="Times New Roman"/>
          <w:color w:val="000000"/>
          <w:sz w:val="24"/>
          <w:szCs w:val="24"/>
          <w:shd w:val="clear" w:color="auto" w:fill="FFFFFF"/>
        </w:rPr>
        <w:t xml:space="preserve">divinità e la </w:t>
      </w:r>
      <w:r w:rsidRPr="000E3117">
        <w:rPr>
          <w:rFonts w:ascii="Cambria" w:hAnsi="Cambria" w:cs="Times New Roman"/>
          <w:color w:val="000000"/>
          <w:sz w:val="24"/>
          <w:szCs w:val="24"/>
          <w:shd w:val="clear" w:color="auto" w:fill="FFFFFF"/>
        </w:rPr>
        <w:t xml:space="preserve">preesistenza di Cristo. </w:t>
      </w:r>
      <w:r w:rsidR="008C6357" w:rsidRPr="000E3117">
        <w:rPr>
          <w:rFonts w:ascii="Cambria" w:hAnsi="Cambria" w:cs="Times New Roman"/>
          <w:color w:val="000000"/>
          <w:sz w:val="24"/>
          <w:szCs w:val="24"/>
          <w:shd w:val="clear" w:color="auto" w:fill="FFFFFF"/>
        </w:rPr>
        <w:t xml:space="preserve">Il Figlio di </w:t>
      </w:r>
      <w:r w:rsidR="00913205" w:rsidRPr="000E3117">
        <w:rPr>
          <w:rFonts w:ascii="Cambria" w:hAnsi="Cambria" w:cs="Times New Roman"/>
          <w:color w:val="000000"/>
          <w:sz w:val="24"/>
          <w:szCs w:val="24"/>
          <w:shd w:val="clear" w:color="auto" w:fill="FFFFFF"/>
        </w:rPr>
        <w:t>D</w:t>
      </w:r>
      <w:r w:rsidR="008C6357" w:rsidRPr="000E3117">
        <w:rPr>
          <w:rFonts w:ascii="Cambria" w:hAnsi="Cambria" w:cs="Times New Roman"/>
          <w:color w:val="000000"/>
          <w:sz w:val="24"/>
          <w:szCs w:val="24"/>
          <w:shd w:val="clear" w:color="auto" w:fill="FFFFFF"/>
        </w:rPr>
        <w:t>io</w:t>
      </w:r>
      <w:r w:rsidRPr="000E3117">
        <w:rPr>
          <w:rFonts w:ascii="Cambria" w:hAnsi="Cambria" w:cs="Times New Roman"/>
          <w:color w:val="000000"/>
          <w:sz w:val="24"/>
          <w:szCs w:val="24"/>
          <w:shd w:val="clear" w:color="auto" w:fill="FFFFFF"/>
        </w:rPr>
        <w:t xml:space="preserve"> non può essere una creatura, </w:t>
      </w:r>
      <w:r w:rsidR="00D266A5" w:rsidRPr="000E3117">
        <w:rPr>
          <w:rFonts w:ascii="Cambria" w:hAnsi="Cambria" w:cs="Times New Roman"/>
          <w:color w:val="000000"/>
          <w:sz w:val="24"/>
          <w:szCs w:val="24"/>
          <w:shd w:val="clear" w:color="auto" w:fill="FFFFFF"/>
        </w:rPr>
        <w:t xml:space="preserve">argomentava Atanasio, </w:t>
      </w:r>
      <w:proofErr w:type="gramStart"/>
      <w:r w:rsidRPr="000E3117">
        <w:rPr>
          <w:rFonts w:ascii="Cambria" w:hAnsi="Cambria" w:cs="Times New Roman"/>
          <w:color w:val="000000"/>
          <w:sz w:val="24"/>
          <w:szCs w:val="24"/>
          <w:shd w:val="clear" w:color="auto" w:fill="FFFFFF"/>
        </w:rPr>
        <w:t>dal momento che</w:t>
      </w:r>
      <w:proofErr w:type="gramEnd"/>
      <w:r w:rsidRPr="000E3117">
        <w:rPr>
          <w:rFonts w:ascii="Cambria" w:hAnsi="Cambria" w:cs="Times New Roman"/>
          <w:color w:val="000000"/>
          <w:sz w:val="24"/>
          <w:szCs w:val="24"/>
          <w:shd w:val="clear" w:color="auto" w:fill="FFFFFF"/>
        </w:rPr>
        <w:t xml:space="preserve"> è il creatore di tutto</w:t>
      </w:r>
      <w:r w:rsidR="00D266A5" w:rsidRPr="000E3117">
        <w:rPr>
          <w:rFonts w:ascii="Cambria" w:hAnsi="Cambria" w:cs="Times New Roman"/>
          <w:color w:val="000000"/>
          <w:sz w:val="24"/>
          <w:szCs w:val="24"/>
          <w:shd w:val="clear" w:color="auto" w:fill="FFFFFF"/>
        </w:rPr>
        <w:t xml:space="preserve">. La portata cosmica del Logos nella creazione non trova un corrispettivo adeguato nella redenzione. L’unico testo che si prestava a uno sviluppo in questo senso </w:t>
      </w:r>
      <w:r w:rsidR="00E55C1B" w:rsidRPr="000E3117">
        <w:rPr>
          <w:rFonts w:ascii="Cambria" w:hAnsi="Cambria" w:cs="Times New Roman"/>
          <w:color w:val="000000"/>
          <w:sz w:val="24"/>
          <w:szCs w:val="24"/>
          <w:shd w:val="clear" w:color="auto" w:fill="FFFFFF"/>
        </w:rPr>
        <w:t xml:space="preserve">– e cioè quello di Romani 8, 19-22 sulla creazione che geme e soffre come per le doglie di un parto - </w:t>
      </w:r>
      <w:r w:rsidR="00D266A5" w:rsidRPr="000E3117">
        <w:rPr>
          <w:rFonts w:ascii="Cambria" w:hAnsi="Cambria" w:cs="Times New Roman"/>
          <w:color w:val="000000"/>
          <w:sz w:val="24"/>
          <w:szCs w:val="24"/>
          <w:shd w:val="clear" w:color="auto" w:fill="FFFFFF"/>
        </w:rPr>
        <w:t xml:space="preserve">non fu mai, che io sappia, il punto di partenza di una riflessione </w:t>
      </w:r>
      <w:proofErr w:type="gramStart"/>
      <w:r w:rsidR="00D266A5" w:rsidRPr="000E3117">
        <w:rPr>
          <w:rFonts w:ascii="Cambria" w:hAnsi="Cambria" w:cs="Times New Roman"/>
          <w:color w:val="000000"/>
          <w:sz w:val="24"/>
          <w:szCs w:val="24"/>
          <w:shd w:val="clear" w:color="auto" w:fill="FFFFFF"/>
        </w:rPr>
        <w:t>approfondita</w:t>
      </w:r>
      <w:proofErr w:type="gramEnd"/>
      <w:r w:rsidR="00D266A5" w:rsidRPr="000E3117">
        <w:rPr>
          <w:rFonts w:ascii="Cambria" w:hAnsi="Cambria" w:cs="Times New Roman"/>
          <w:color w:val="000000"/>
          <w:sz w:val="24"/>
          <w:szCs w:val="24"/>
          <w:shd w:val="clear" w:color="auto" w:fill="FFFFFF"/>
        </w:rPr>
        <w:t xml:space="preserve"> da parte dei Padri della Chiesa. </w:t>
      </w:r>
    </w:p>
    <w:p w14:paraId="1E3FDE8F" w14:textId="77777777" w:rsidR="00D266A5" w:rsidRPr="000E3117" w:rsidRDefault="00D266A5" w:rsidP="00E5416A">
      <w:pPr>
        <w:spacing w:after="0" w:line="240" w:lineRule="auto"/>
        <w:jc w:val="both"/>
        <w:rPr>
          <w:rFonts w:ascii="Cambria" w:hAnsi="Cambria" w:cs="Times New Roman"/>
          <w:color w:val="000000"/>
          <w:sz w:val="24"/>
          <w:szCs w:val="24"/>
          <w:shd w:val="clear" w:color="auto" w:fill="FFFFFF"/>
        </w:rPr>
      </w:pPr>
    </w:p>
    <w:p w14:paraId="1349CDF3" w14:textId="77777777" w:rsidR="00FE3CB4" w:rsidRPr="000E3117" w:rsidRDefault="00D266A5" w:rsidP="00E5416A">
      <w:pPr>
        <w:spacing w:after="0" w:line="240" w:lineRule="auto"/>
        <w:jc w:val="both"/>
        <w:rPr>
          <w:rFonts w:ascii="Cambria" w:hAnsi="Cambria" w:cs="Times New Roman"/>
          <w:color w:val="000000"/>
          <w:sz w:val="24"/>
          <w:szCs w:val="24"/>
          <w:shd w:val="clear" w:color="auto" w:fill="FFFFFF"/>
        </w:rPr>
      </w:pPr>
      <w:r w:rsidRPr="000E3117">
        <w:rPr>
          <w:rFonts w:ascii="Cambria" w:hAnsi="Cambria" w:cs="Times New Roman"/>
          <w:color w:val="000000"/>
          <w:sz w:val="24"/>
          <w:szCs w:val="24"/>
          <w:shd w:val="clear" w:color="auto" w:fill="FFFFFF"/>
        </w:rPr>
        <w:t xml:space="preserve">Alla domanda del </w:t>
      </w:r>
      <w:r w:rsidR="003730B6" w:rsidRPr="000E3117">
        <w:rPr>
          <w:rFonts w:ascii="Cambria" w:hAnsi="Cambria" w:cs="Times New Roman"/>
          <w:color w:val="000000"/>
          <w:sz w:val="24"/>
          <w:szCs w:val="24"/>
          <w:shd w:val="clear" w:color="auto" w:fill="FFFFFF"/>
        </w:rPr>
        <w:t>“</w:t>
      </w:r>
      <w:r w:rsidRPr="000E3117">
        <w:rPr>
          <w:rFonts w:ascii="Cambria" w:hAnsi="Cambria" w:cs="Times New Roman"/>
          <w:color w:val="000000"/>
          <w:sz w:val="24"/>
          <w:szCs w:val="24"/>
          <w:shd w:val="clear" w:color="auto" w:fill="FFFFFF"/>
        </w:rPr>
        <w:t>perché</w:t>
      </w:r>
      <w:r w:rsidR="003730B6" w:rsidRPr="000E3117">
        <w:rPr>
          <w:rFonts w:ascii="Cambria" w:hAnsi="Cambria" w:cs="Times New Roman"/>
          <w:color w:val="000000"/>
          <w:sz w:val="24"/>
          <w:szCs w:val="24"/>
          <w:shd w:val="clear" w:color="auto" w:fill="FFFFFF"/>
        </w:rPr>
        <w:t>”</w:t>
      </w:r>
      <w:r w:rsidRPr="000E3117">
        <w:rPr>
          <w:rFonts w:ascii="Cambria" w:hAnsi="Cambria" w:cs="Times New Roman"/>
          <w:color w:val="000000"/>
          <w:sz w:val="24"/>
          <w:szCs w:val="24"/>
          <w:shd w:val="clear" w:color="auto" w:fill="FFFFFF"/>
        </w:rPr>
        <w:t xml:space="preserve"> </w:t>
      </w:r>
      <w:proofErr w:type="gramStart"/>
      <w:r w:rsidRPr="000E3117">
        <w:rPr>
          <w:rFonts w:ascii="Cambria" w:hAnsi="Cambria" w:cs="Times New Roman"/>
          <w:color w:val="000000"/>
          <w:sz w:val="24"/>
          <w:szCs w:val="24"/>
          <w:shd w:val="clear" w:color="auto" w:fill="FFFFFF"/>
        </w:rPr>
        <w:t xml:space="preserve">della </w:t>
      </w:r>
      <w:proofErr w:type="gramEnd"/>
      <w:r w:rsidRPr="000E3117">
        <w:rPr>
          <w:rFonts w:ascii="Cambria" w:hAnsi="Cambria" w:cs="Times New Roman"/>
          <w:color w:val="000000"/>
          <w:sz w:val="24"/>
          <w:szCs w:val="24"/>
          <w:shd w:val="clear" w:color="auto" w:fill="FFFFFF"/>
        </w:rPr>
        <w:t>incarnazione,</w:t>
      </w:r>
      <w:r w:rsidR="000D3728" w:rsidRPr="000E3117">
        <w:rPr>
          <w:rFonts w:ascii="Cambria" w:hAnsi="Cambria" w:cs="Times New Roman"/>
          <w:color w:val="000000"/>
          <w:sz w:val="24"/>
          <w:szCs w:val="24"/>
          <w:shd w:val="clear" w:color="auto" w:fill="FFFFFF"/>
        </w:rPr>
        <w:t xml:space="preserve"> da sant’Atanasio (</w:t>
      </w:r>
      <w:r w:rsidR="000D3728" w:rsidRPr="000E3117">
        <w:rPr>
          <w:rFonts w:ascii="Cambria" w:hAnsi="Cambria" w:cs="Times New Roman"/>
          <w:i/>
          <w:color w:val="000000"/>
          <w:sz w:val="24"/>
          <w:szCs w:val="24"/>
          <w:shd w:val="clear" w:color="auto" w:fill="FFFFFF"/>
        </w:rPr>
        <w:t>De incarna</w:t>
      </w:r>
      <w:r w:rsidR="00584041" w:rsidRPr="000E3117">
        <w:rPr>
          <w:rFonts w:ascii="Cambria" w:hAnsi="Cambria" w:cs="Times New Roman"/>
          <w:i/>
          <w:color w:val="000000"/>
          <w:sz w:val="24"/>
          <w:szCs w:val="24"/>
          <w:shd w:val="clear" w:color="auto" w:fill="FFFFFF"/>
        </w:rPr>
        <w:t>t</w:t>
      </w:r>
      <w:r w:rsidR="000D3728" w:rsidRPr="000E3117">
        <w:rPr>
          <w:rFonts w:ascii="Cambria" w:hAnsi="Cambria" w:cs="Times New Roman"/>
          <w:i/>
          <w:color w:val="000000"/>
          <w:sz w:val="24"/>
          <w:szCs w:val="24"/>
          <w:shd w:val="clear" w:color="auto" w:fill="FFFFFF"/>
        </w:rPr>
        <w:t>ione</w:t>
      </w:r>
      <w:r w:rsidR="000D3728" w:rsidRPr="000E3117">
        <w:rPr>
          <w:rFonts w:ascii="Cambria" w:hAnsi="Cambria" w:cs="Times New Roman"/>
          <w:color w:val="000000"/>
          <w:sz w:val="24"/>
          <w:szCs w:val="24"/>
          <w:shd w:val="clear" w:color="auto" w:fill="FFFFFF"/>
        </w:rPr>
        <w:t>) ad sant’Anselmo da Aosta</w:t>
      </w:r>
      <w:r w:rsidR="00584041" w:rsidRPr="000E3117">
        <w:rPr>
          <w:rFonts w:ascii="Cambria" w:hAnsi="Cambria" w:cs="Times New Roman"/>
          <w:color w:val="000000"/>
          <w:sz w:val="24"/>
          <w:szCs w:val="24"/>
          <w:shd w:val="clear" w:color="auto" w:fill="FFFFFF"/>
        </w:rPr>
        <w:t xml:space="preserve"> (</w:t>
      </w:r>
      <w:r w:rsidR="00584041" w:rsidRPr="000E3117">
        <w:rPr>
          <w:rFonts w:ascii="Cambria" w:hAnsi="Cambria" w:cs="Times New Roman"/>
          <w:i/>
          <w:color w:val="000000"/>
          <w:sz w:val="24"/>
          <w:szCs w:val="24"/>
          <w:shd w:val="clear" w:color="auto" w:fill="FFFFFF"/>
        </w:rPr>
        <w:t>Cur Deus homo</w:t>
      </w:r>
      <w:r w:rsidR="00584041" w:rsidRPr="000E3117">
        <w:rPr>
          <w:rFonts w:ascii="Cambria" w:hAnsi="Cambria" w:cs="Times New Roman"/>
          <w:color w:val="000000"/>
          <w:sz w:val="24"/>
          <w:szCs w:val="24"/>
          <w:shd w:val="clear" w:color="auto" w:fill="FFFFFF"/>
        </w:rPr>
        <w:t>)</w:t>
      </w:r>
      <w:r w:rsidR="000D3728" w:rsidRPr="000E3117">
        <w:rPr>
          <w:rFonts w:ascii="Cambria" w:hAnsi="Cambria" w:cs="Times New Roman"/>
          <w:color w:val="000000"/>
          <w:sz w:val="24"/>
          <w:szCs w:val="24"/>
          <w:shd w:val="clear" w:color="auto" w:fill="FFFFFF"/>
        </w:rPr>
        <w:t xml:space="preserve">, si risponde in sostanza con le parole del credo: “Propter nos </w:t>
      </w:r>
      <w:r w:rsidR="003730B6" w:rsidRPr="000E3117">
        <w:rPr>
          <w:rFonts w:ascii="Cambria" w:hAnsi="Cambria" w:cs="Times New Roman"/>
          <w:color w:val="000000"/>
          <w:sz w:val="24"/>
          <w:szCs w:val="24"/>
          <w:shd w:val="clear" w:color="auto" w:fill="FFFFFF"/>
        </w:rPr>
        <w:t>h</w:t>
      </w:r>
      <w:r w:rsidR="000D3728" w:rsidRPr="000E3117">
        <w:rPr>
          <w:rFonts w:ascii="Cambria" w:hAnsi="Cambria" w:cs="Times New Roman"/>
          <w:color w:val="000000"/>
          <w:sz w:val="24"/>
          <w:szCs w:val="24"/>
          <w:shd w:val="clear" w:color="auto" w:fill="FFFFFF"/>
        </w:rPr>
        <w:t>omine</w:t>
      </w:r>
      <w:r w:rsidR="003730B6" w:rsidRPr="000E3117">
        <w:rPr>
          <w:rFonts w:ascii="Cambria" w:hAnsi="Cambria" w:cs="Times New Roman"/>
          <w:color w:val="000000"/>
          <w:sz w:val="24"/>
          <w:szCs w:val="24"/>
          <w:shd w:val="clear" w:color="auto" w:fill="FFFFFF"/>
        </w:rPr>
        <w:t>s</w:t>
      </w:r>
      <w:r w:rsidR="000D3728" w:rsidRPr="000E3117">
        <w:rPr>
          <w:rFonts w:ascii="Cambria" w:hAnsi="Cambria" w:cs="Times New Roman"/>
          <w:color w:val="000000"/>
          <w:sz w:val="24"/>
          <w:szCs w:val="24"/>
          <w:shd w:val="clear" w:color="auto" w:fill="FFFFFF"/>
        </w:rPr>
        <w:t xml:space="preserve"> et propter nostram salutem descendit de coelo”: </w:t>
      </w:r>
      <w:r w:rsidR="003C5081" w:rsidRPr="000E3117">
        <w:rPr>
          <w:rFonts w:ascii="Cambria" w:hAnsi="Cambria" w:cs="Times New Roman"/>
          <w:color w:val="000000"/>
          <w:sz w:val="24"/>
          <w:szCs w:val="24"/>
          <w:shd w:val="clear" w:color="auto" w:fill="FFFFFF"/>
        </w:rPr>
        <w:t>“</w:t>
      </w:r>
      <w:r w:rsidR="000D3728" w:rsidRPr="000E3117">
        <w:rPr>
          <w:rFonts w:ascii="Cambria" w:hAnsi="Cambria" w:cs="Times New Roman"/>
          <w:color w:val="000000"/>
          <w:sz w:val="24"/>
          <w:szCs w:val="24"/>
          <w:shd w:val="clear" w:color="auto" w:fill="FFFFFF"/>
        </w:rPr>
        <w:t>Per noi uomini e per la nostra salvezza è disceso dal cielo</w:t>
      </w:r>
      <w:r w:rsidR="003C5081" w:rsidRPr="000E3117">
        <w:rPr>
          <w:rFonts w:ascii="Cambria" w:hAnsi="Cambria" w:cs="Times New Roman"/>
          <w:color w:val="000000"/>
          <w:sz w:val="24"/>
          <w:szCs w:val="24"/>
          <w:shd w:val="clear" w:color="auto" w:fill="FFFFFF"/>
        </w:rPr>
        <w:t>”</w:t>
      </w:r>
      <w:r w:rsidR="000D3728" w:rsidRPr="000E3117">
        <w:rPr>
          <w:rFonts w:ascii="Cambria" w:hAnsi="Cambria" w:cs="Times New Roman"/>
          <w:color w:val="000000"/>
          <w:sz w:val="24"/>
          <w:szCs w:val="24"/>
          <w:shd w:val="clear" w:color="auto" w:fill="FFFFFF"/>
        </w:rPr>
        <w:t xml:space="preserve">. </w:t>
      </w:r>
      <w:r w:rsidR="00FE3CB4" w:rsidRPr="000E3117">
        <w:rPr>
          <w:rFonts w:ascii="Cambria" w:hAnsi="Cambria" w:cs="Times New Roman"/>
          <w:color w:val="000000"/>
          <w:sz w:val="24"/>
          <w:szCs w:val="24"/>
          <w:shd w:val="clear" w:color="auto" w:fill="FFFFFF"/>
        </w:rPr>
        <w:t>La</w:t>
      </w:r>
      <w:r w:rsidR="000D3728" w:rsidRPr="000E3117">
        <w:rPr>
          <w:rFonts w:ascii="Cambria" w:hAnsi="Cambria" w:cs="Times New Roman"/>
          <w:color w:val="000000"/>
          <w:sz w:val="24"/>
          <w:szCs w:val="24"/>
          <w:shd w:val="clear" w:color="auto" w:fill="FFFFFF"/>
        </w:rPr>
        <w:t xml:space="preserve"> prospettiva</w:t>
      </w:r>
      <w:r w:rsidR="001342FB" w:rsidRPr="000E3117">
        <w:rPr>
          <w:rFonts w:ascii="Cambria" w:hAnsi="Cambria" w:cs="Times New Roman"/>
          <w:color w:val="000000"/>
          <w:sz w:val="24"/>
          <w:szCs w:val="24"/>
          <w:shd w:val="clear" w:color="auto" w:fill="FFFFFF"/>
        </w:rPr>
        <w:t xml:space="preserve"> è</w:t>
      </w:r>
      <w:r w:rsidR="00FE3CB4" w:rsidRPr="000E3117">
        <w:rPr>
          <w:rFonts w:ascii="Cambria" w:hAnsi="Cambria" w:cs="Times New Roman"/>
          <w:color w:val="000000"/>
          <w:sz w:val="24"/>
          <w:szCs w:val="24"/>
          <w:shd w:val="clear" w:color="auto" w:fill="FFFFFF"/>
        </w:rPr>
        <w:t xml:space="preserve"> </w:t>
      </w:r>
      <w:r w:rsidR="000D3728" w:rsidRPr="000E3117">
        <w:rPr>
          <w:rFonts w:ascii="Cambria" w:hAnsi="Cambria" w:cs="Times New Roman"/>
          <w:color w:val="000000"/>
          <w:sz w:val="24"/>
          <w:szCs w:val="24"/>
          <w:shd w:val="clear" w:color="auto" w:fill="FFFFFF"/>
        </w:rPr>
        <w:t>quella antropologica del rapporto</w:t>
      </w:r>
      <w:r w:rsidR="00E23118" w:rsidRPr="000E3117">
        <w:rPr>
          <w:rFonts w:ascii="Cambria" w:hAnsi="Cambria" w:cs="Times New Roman"/>
          <w:color w:val="000000"/>
          <w:sz w:val="24"/>
          <w:szCs w:val="24"/>
          <w:shd w:val="clear" w:color="auto" w:fill="FFFFFF"/>
        </w:rPr>
        <w:t xml:space="preserve"> di Cristo con </w:t>
      </w:r>
      <w:r w:rsidR="003730B6" w:rsidRPr="000E3117">
        <w:rPr>
          <w:rFonts w:ascii="Cambria" w:hAnsi="Cambria" w:cs="Times New Roman"/>
          <w:color w:val="000000"/>
          <w:sz w:val="24"/>
          <w:szCs w:val="24"/>
          <w:shd w:val="clear" w:color="auto" w:fill="FFFFFF"/>
        </w:rPr>
        <w:t>l’umanità</w:t>
      </w:r>
      <w:r w:rsidR="00E55C1B" w:rsidRPr="000E3117">
        <w:rPr>
          <w:rFonts w:ascii="Cambria" w:hAnsi="Cambria" w:cs="Times New Roman"/>
          <w:color w:val="000000"/>
          <w:sz w:val="24"/>
          <w:szCs w:val="24"/>
          <w:shd w:val="clear" w:color="auto" w:fill="FFFFFF"/>
        </w:rPr>
        <w:t>: n</w:t>
      </w:r>
      <w:r w:rsidR="000D3728" w:rsidRPr="000E3117">
        <w:rPr>
          <w:rFonts w:ascii="Cambria" w:hAnsi="Cambria" w:cs="Times New Roman"/>
          <w:color w:val="000000"/>
          <w:sz w:val="24"/>
          <w:szCs w:val="24"/>
          <w:shd w:val="clear" w:color="auto" w:fill="FFFFFF"/>
        </w:rPr>
        <w:t>on abbraccia, se non incidentalmente, il rapporto</w:t>
      </w:r>
      <w:proofErr w:type="gramStart"/>
      <w:r w:rsidR="000D3728" w:rsidRPr="000E3117">
        <w:rPr>
          <w:rFonts w:ascii="Cambria" w:hAnsi="Cambria" w:cs="Times New Roman"/>
          <w:color w:val="000000"/>
          <w:sz w:val="24"/>
          <w:szCs w:val="24"/>
          <w:shd w:val="clear" w:color="auto" w:fill="FFFFFF"/>
        </w:rPr>
        <w:t xml:space="preserve">  </w:t>
      </w:r>
      <w:proofErr w:type="gramEnd"/>
      <w:r w:rsidR="00E23118" w:rsidRPr="000E3117">
        <w:rPr>
          <w:rFonts w:ascii="Cambria" w:hAnsi="Cambria" w:cs="Times New Roman"/>
          <w:color w:val="000000"/>
          <w:sz w:val="24"/>
          <w:szCs w:val="24"/>
          <w:shd w:val="clear" w:color="auto" w:fill="FFFFFF"/>
        </w:rPr>
        <w:t>di Cristo con il cosmo</w:t>
      </w:r>
      <w:r w:rsidR="000D3728" w:rsidRPr="000E3117">
        <w:rPr>
          <w:rFonts w:ascii="Cambria" w:hAnsi="Cambria" w:cs="Times New Roman"/>
          <w:color w:val="000000"/>
          <w:sz w:val="24"/>
          <w:szCs w:val="24"/>
          <w:shd w:val="clear" w:color="auto" w:fill="FFFFFF"/>
        </w:rPr>
        <w:t>.</w:t>
      </w:r>
      <w:r w:rsidR="00E23118" w:rsidRPr="000E3117">
        <w:rPr>
          <w:rFonts w:ascii="Cambria" w:hAnsi="Cambria" w:cs="Times New Roman"/>
          <w:color w:val="000000"/>
          <w:sz w:val="24"/>
          <w:szCs w:val="24"/>
          <w:shd w:val="clear" w:color="auto" w:fill="FFFFFF"/>
        </w:rPr>
        <w:t xml:space="preserve"> Questo affiora </w:t>
      </w:r>
      <w:r w:rsidR="00FE3CB4" w:rsidRPr="000E3117">
        <w:rPr>
          <w:rFonts w:ascii="Cambria" w:hAnsi="Cambria" w:cs="Times New Roman"/>
          <w:color w:val="000000"/>
          <w:sz w:val="24"/>
          <w:szCs w:val="24"/>
          <w:shd w:val="clear" w:color="auto" w:fill="FFFFFF"/>
        </w:rPr>
        <w:t>solo di riflesso</w:t>
      </w:r>
      <w:r w:rsidR="00E23118" w:rsidRPr="000E3117">
        <w:rPr>
          <w:rFonts w:ascii="Cambria" w:hAnsi="Cambria" w:cs="Times New Roman"/>
          <w:color w:val="000000"/>
          <w:sz w:val="24"/>
          <w:szCs w:val="24"/>
          <w:shd w:val="clear" w:color="auto" w:fill="FFFFFF"/>
        </w:rPr>
        <w:t xml:space="preserve"> nella polemica contro gli gnostici e i manichei che opponevano creazione e redenzione, come opera di due dii diversi e ritenevano la materia e il cosmo come intrinsecamente estranei a Dio e incapaci di salvezza.  </w:t>
      </w:r>
    </w:p>
    <w:p w14:paraId="116E9286" w14:textId="77777777" w:rsidR="00913205" w:rsidRPr="000E3117" w:rsidRDefault="00913205" w:rsidP="00E5416A">
      <w:pPr>
        <w:spacing w:after="0" w:line="240" w:lineRule="auto"/>
        <w:jc w:val="both"/>
        <w:rPr>
          <w:rFonts w:ascii="Cambria" w:hAnsi="Cambria" w:cs="Times New Roman"/>
          <w:color w:val="000000"/>
          <w:sz w:val="24"/>
          <w:szCs w:val="24"/>
          <w:shd w:val="clear" w:color="auto" w:fill="FFFFFF"/>
        </w:rPr>
      </w:pPr>
    </w:p>
    <w:p w14:paraId="59F7D317" w14:textId="77777777" w:rsidR="00E55C1B" w:rsidRPr="000E3117" w:rsidRDefault="002A7056" w:rsidP="00E54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mbria" w:hAnsi="Cambria" w:cs="Times New Roman"/>
          <w:sz w:val="24"/>
          <w:szCs w:val="24"/>
        </w:rPr>
      </w:pPr>
      <w:r w:rsidRPr="000E3117">
        <w:rPr>
          <w:rFonts w:ascii="Cambria" w:hAnsi="Cambria" w:cs="Times New Roman"/>
          <w:sz w:val="24"/>
          <w:szCs w:val="24"/>
        </w:rPr>
        <w:t xml:space="preserve">A un certo punto dello sviluppo della fede, nel Medioevo, si </w:t>
      </w:r>
      <w:proofErr w:type="gramStart"/>
      <w:r w:rsidRPr="000E3117">
        <w:rPr>
          <w:rFonts w:ascii="Cambria" w:hAnsi="Cambria" w:cs="Times New Roman"/>
          <w:sz w:val="24"/>
          <w:szCs w:val="24"/>
        </w:rPr>
        <w:t>fa</w:t>
      </w:r>
      <w:proofErr w:type="gramEnd"/>
      <w:r w:rsidRPr="000E3117">
        <w:rPr>
          <w:rFonts w:ascii="Cambria" w:hAnsi="Cambria" w:cs="Times New Roman"/>
          <w:sz w:val="24"/>
          <w:szCs w:val="24"/>
        </w:rPr>
        <w:t xml:space="preserve"> strada un’altra risposta al</w:t>
      </w:r>
      <w:r w:rsidR="001342FB" w:rsidRPr="000E3117">
        <w:rPr>
          <w:rFonts w:ascii="Cambria" w:hAnsi="Cambria" w:cs="Times New Roman"/>
          <w:sz w:val="24"/>
          <w:szCs w:val="24"/>
        </w:rPr>
        <w:t>la domanda “Perché  Dio si è fatto uomo”</w:t>
      </w:r>
      <w:r w:rsidRPr="000E3117">
        <w:rPr>
          <w:rFonts w:ascii="Cambria" w:hAnsi="Cambria" w:cs="Times New Roman"/>
          <w:sz w:val="24"/>
          <w:szCs w:val="24"/>
        </w:rPr>
        <w:t>. Può</w:t>
      </w:r>
      <w:r w:rsidR="003603A0" w:rsidRPr="000E3117">
        <w:rPr>
          <w:rFonts w:ascii="Cambria" w:hAnsi="Cambria" w:cs="Times New Roman"/>
          <w:sz w:val="24"/>
          <w:szCs w:val="24"/>
        </w:rPr>
        <w:t xml:space="preserve"> la venuta di Cristo</w:t>
      </w:r>
      <w:r w:rsidRPr="000E3117">
        <w:rPr>
          <w:rFonts w:ascii="Cambria" w:hAnsi="Cambria" w:cs="Times New Roman"/>
          <w:sz w:val="24"/>
          <w:szCs w:val="24"/>
        </w:rPr>
        <w:t xml:space="preserve">, ci si chiede, </w:t>
      </w:r>
      <w:r w:rsidR="00913205" w:rsidRPr="000E3117">
        <w:rPr>
          <w:rFonts w:ascii="Cambria" w:hAnsi="Cambria" w:cs="Times New Roman"/>
          <w:sz w:val="24"/>
          <w:szCs w:val="24"/>
        </w:rPr>
        <w:t>che è</w:t>
      </w:r>
      <w:r w:rsidRPr="000E3117">
        <w:rPr>
          <w:rFonts w:ascii="Cambria" w:hAnsi="Cambria" w:cs="Times New Roman"/>
          <w:sz w:val="24"/>
          <w:szCs w:val="24"/>
        </w:rPr>
        <w:t xml:space="preserve"> </w:t>
      </w:r>
      <w:r w:rsidR="003603A0" w:rsidRPr="000E3117">
        <w:rPr>
          <w:rFonts w:ascii="Cambria" w:hAnsi="Cambria" w:cs="Times New Roman"/>
          <w:sz w:val="24"/>
          <w:szCs w:val="24"/>
        </w:rPr>
        <w:t>il</w:t>
      </w:r>
      <w:r w:rsidRPr="000E3117">
        <w:rPr>
          <w:rFonts w:ascii="Cambria" w:hAnsi="Cambria" w:cs="Times New Roman"/>
          <w:sz w:val="24"/>
          <w:szCs w:val="24"/>
        </w:rPr>
        <w:t xml:space="preserve"> “Primogenito di tutta la creazione” (Col </w:t>
      </w:r>
      <w:proofErr w:type="gramStart"/>
      <w:r w:rsidRPr="000E3117">
        <w:rPr>
          <w:rFonts w:ascii="Cambria" w:hAnsi="Cambria" w:cs="Times New Roman"/>
          <w:sz w:val="24"/>
          <w:szCs w:val="24"/>
        </w:rPr>
        <w:t>1</w:t>
      </w:r>
      <w:proofErr w:type="gramEnd"/>
      <w:r w:rsidRPr="000E3117">
        <w:rPr>
          <w:rFonts w:ascii="Cambria" w:hAnsi="Cambria" w:cs="Times New Roman"/>
          <w:sz w:val="24"/>
          <w:szCs w:val="24"/>
        </w:rPr>
        <w:t xml:space="preserve">, 15), dipendere totalmente dal peccato dell’uomo, intervenuto in seguito alla creazione? </w:t>
      </w:r>
    </w:p>
    <w:p w14:paraId="136A0897" w14:textId="77777777" w:rsidR="002A7056" w:rsidRPr="000E3117" w:rsidRDefault="002A7056" w:rsidP="00E54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mbria" w:hAnsi="Cambria" w:cs="Times New Roman"/>
          <w:sz w:val="24"/>
          <w:szCs w:val="24"/>
        </w:rPr>
      </w:pPr>
      <w:r w:rsidRPr="000E3117">
        <w:rPr>
          <w:rFonts w:ascii="Cambria" w:hAnsi="Cambria" w:cs="Times New Roman"/>
          <w:sz w:val="24"/>
          <w:szCs w:val="24"/>
        </w:rPr>
        <w:t xml:space="preserve">Su questa linea, </w:t>
      </w:r>
      <w:r w:rsidR="007D7227" w:rsidRPr="000E3117">
        <w:rPr>
          <w:rFonts w:ascii="Cambria" w:hAnsi="Cambria" w:cs="Times New Roman"/>
          <w:sz w:val="24"/>
          <w:szCs w:val="24"/>
        </w:rPr>
        <w:t xml:space="preserve">il </w:t>
      </w:r>
      <w:r w:rsidR="008C6357" w:rsidRPr="000E3117">
        <w:rPr>
          <w:rFonts w:ascii="Cambria" w:hAnsi="Cambria" w:cs="Times New Roman"/>
          <w:sz w:val="24"/>
          <w:szCs w:val="24"/>
        </w:rPr>
        <w:t>Beato</w:t>
      </w:r>
      <w:r w:rsidR="007D7227" w:rsidRPr="000E3117">
        <w:rPr>
          <w:rFonts w:ascii="Cambria" w:hAnsi="Cambria" w:cs="Times New Roman"/>
          <w:sz w:val="24"/>
          <w:szCs w:val="24"/>
        </w:rPr>
        <w:t xml:space="preserve"> Duns </w:t>
      </w:r>
      <w:r w:rsidRPr="000E3117">
        <w:rPr>
          <w:rFonts w:ascii="Cambria" w:hAnsi="Cambria" w:cs="Times New Roman"/>
          <w:sz w:val="24"/>
          <w:szCs w:val="24"/>
        </w:rPr>
        <w:t>Scoto fa il passo decisivo, sciogliendo l’Incarnazione dal suo legame essenziale con il peccato. Il motivo dell’Incarnazione</w:t>
      </w:r>
      <w:r w:rsidR="00E55C1B" w:rsidRPr="000E3117">
        <w:rPr>
          <w:rFonts w:ascii="Cambria" w:hAnsi="Cambria" w:cs="Times New Roman"/>
          <w:sz w:val="24"/>
          <w:szCs w:val="24"/>
        </w:rPr>
        <w:t>, dice,</w:t>
      </w:r>
      <w:r w:rsidRPr="000E3117">
        <w:rPr>
          <w:rFonts w:ascii="Cambria" w:hAnsi="Cambria" w:cs="Times New Roman"/>
          <w:sz w:val="24"/>
          <w:szCs w:val="24"/>
        </w:rPr>
        <w:t xml:space="preserve"> sta nel fatto che Dio vuole avere, fuori di sé, qualcuno che lo ami in modo sommo e degno di sé</w:t>
      </w:r>
      <w:proofErr w:type="gramStart"/>
      <w:r w:rsidR="003603A0" w:rsidRPr="000E3117">
        <w:rPr>
          <w:rFonts w:ascii="Cambria" w:hAnsi="Cambria" w:cs="Times New Roman"/>
          <w:sz w:val="24"/>
          <w:szCs w:val="24"/>
        </w:rPr>
        <w:t xml:space="preserve"> </w:t>
      </w:r>
      <w:r w:rsidR="00E7013F" w:rsidRPr="000E3117">
        <w:rPr>
          <w:rStyle w:val="Rimandonotaapidipagina"/>
          <w:rFonts w:ascii="Cambria" w:hAnsi="Cambria" w:cs="Times New Roman"/>
          <w:sz w:val="24"/>
          <w:szCs w:val="24"/>
        </w:rPr>
        <w:footnoteReference w:id="3"/>
      </w:r>
      <w:r w:rsidR="00E7013F" w:rsidRPr="000E3117">
        <w:rPr>
          <w:rFonts w:ascii="Cambria" w:hAnsi="Cambria" w:cs="Times New Roman"/>
          <w:sz w:val="24"/>
          <w:szCs w:val="24"/>
        </w:rPr>
        <w:t>.</w:t>
      </w:r>
      <w:proofErr w:type="gramEnd"/>
      <w:r w:rsidR="00E7013F" w:rsidRPr="000E3117">
        <w:rPr>
          <w:rFonts w:ascii="Cambria" w:hAnsi="Cambria" w:cs="Times New Roman"/>
          <w:sz w:val="24"/>
          <w:szCs w:val="24"/>
        </w:rPr>
        <w:t xml:space="preserve"> Cristo </w:t>
      </w:r>
      <w:proofErr w:type="gramStart"/>
      <w:r w:rsidR="00E7013F" w:rsidRPr="000E3117">
        <w:rPr>
          <w:rFonts w:ascii="Cambria" w:hAnsi="Cambria" w:cs="Times New Roman"/>
          <w:sz w:val="24"/>
          <w:szCs w:val="24"/>
        </w:rPr>
        <w:t>è voluto</w:t>
      </w:r>
      <w:proofErr w:type="gramEnd"/>
      <w:r w:rsidR="00E7013F" w:rsidRPr="000E3117">
        <w:rPr>
          <w:rFonts w:ascii="Cambria" w:hAnsi="Cambria" w:cs="Times New Roman"/>
          <w:sz w:val="24"/>
          <w:szCs w:val="24"/>
        </w:rPr>
        <w:t xml:space="preserve"> per se stesso, come il solo capace di </w:t>
      </w:r>
      <w:r w:rsidR="003603A0" w:rsidRPr="000E3117">
        <w:rPr>
          <w:rFonts w:ascii="Cambria" w:hAnsi="Cambria" w:cs="Times New Roman"/>
          <w:sz w:val="24"/>
          <w:szCs w:val="24"/>
        </w:rPr>
        <w:t xml:space="preserve">amare il Padre </w:t>
      </w:r>
      <w:r w:rsidR="003C5081" w:rsidRPr="000E3117">
        <w:rPr>
          <w:rFonts w:ascii="Cambria" w:hAnsi="Cambria" w:cs="Times New Roman"/>
          <w:sz w:val="24"/>
          <w:szCs w:val="24"/>
        </w:rPr>
        <w:t xml:space="preserve">- </w:t>
      </w:r>
      <w:r w:rsidR="003603A0" w:rsidRPr="000E3117">
        <w:rPr>
          <w:rFonts w:ascii="Cambria" w:hAnsi="Cambria" w:cs="Times New Roman"/>
          <w:sz w:val="24"/>
          <w:szCs w:val="24"/>
        </w:rPr>
        <w:t>ed essere da lui amato</w:t>
      </w:r>
      <w:r w:rsidR="003C5081" w:rsidRPr="000E3117">
        <w:rPr>
          <w:rFonts w:ascii="Cambria" w:hAnsi="Cambria" w:cs="Times New Roman"/>
          <w:sz w:val="24"/>
          <w:szCs w:val="24"/>
        </w:rPr>
        <w:t xml:space="preserve"> -</w:t>
      </w:r>
      <w:r w:rsidR="003603A0" w:rsidRPr="000E3117">
        <w:rPr>
          <w:rFonts w:ascii="Cambria" w:hAnsi="Cambria" w:cs="Times New Roman"/>
          <w:sz w:val="24"/>
          <w:szCs w:val="24"/>
        </w:rPr>
        <w:t xml:space="preserve"> con</w:t>
      </w:r>
      <w:r w:rsidR="00E7013F" w:rsidRPr="000E3117">
        <w:rPr>
          <w:rFonts w:ascii="Cambria" w:hAnsi="Cambria" w:cs="Times New Roman"/>
          <w:sz w:val="24"/>
          <w:szCs w:val="24"/>
        </w:rPr>
        <w:t xml:space="preserve"> un amore infinito</w:t>
      </w:r>
      <w:r w:rsidR="003603A0" w:rsidRPr="000E3117">
        <w:rPr>
          <w:rFonts w:ascii="Cambria" w:hAnsi="Cambria" w:cs="Times New Roman"/>
          <w:sz w:val="24"/>
          <w:szCs w:val="24"/>
        </w:rPr>
        <w:t>, degno di Dio</w:t>
      </w:r>
      <w:r w:rsidR="00E7013F" w:rsidRPr="000E3117">
        <w:rPr>
          <w:rFonts w:ascii="Cambria" w:hAnsi="Cambria" w:cs="Times New Roman"/>
          <w:sz w:val="24"/>
          <w:szCs w:val="24"/>
        </w:rPr>
        <w:t xml:space="preserve">. </w:t>
      </w:r>
      <w:r w:rsidRPr="000E3117">
        <w:rPr>
          <w:rFonts w:ascii="Cambria" w:hAnsi="Cambria" w:cs="Times New Roman"/>
          <w:sz w:val="24"/>
          <w:szCs w:val="24"/>
        </w:rPr>
        <w:t xml:space="preserve">Cristo si sarebbe </w:t>
      </w:r>
      <w:proofErr w:type="gramStart"/>
      <w:r w:rsidRPr="000E3117">
        <w:rPr>
          <w:rFonts w:ascii="Cambria" w:hAnsi="Cambria" w:cs="Times New Roman"/>
          <w:sz w:val="24"/>
          <w:szCs w:val="24"/>
        </w:rPr>
        <w:t>incarnato anche se</w:t>
      </w:r>
      <w:proofErr w:type="gramEnd"/>
      <w:r w:rsidRPr="000E3117">
        <w:rPr>
          <w:rFonts w:ascii="Cambria" w:hAnsi="Cambria" w:cs="Times New Roman"/>
          <w:sz w:val="24"/>
          <w:szCs w:val="24"/>
        </w:rPr>
        <w:t xml:space="preserve"> Adamo non avesse peccato, perché egli è il coronamento stesso della creazione, l’opera suprema di Dio.</w:t>
      </w:r>
      <w:r w:rsidR="00E7013F" w:rsidRPr="000E3117">
        <w:rPr>
          <w:rFonts w:ascii="Cambria" w:hAnsi="Cambria" w:cs="Times New Roman"/>
          <w:sz w:val="24"/>
          <w:szCs w:val="24"/>
        </w:rPr>
        <w:t xml:space="preserve"> Il peccato dell’uomo ha determinato il </w:t>
      </w:r>
      <w:r w:rsidR="00E7013F" w:rsidRPr="000E3117">
        <w:rPr>
          <w:rFonts w:ascii="Cambria" w:hAnsi="Cambria" w:cs="Times New Roman"/>
          <w:i/>
          <w:sz w:val="24"/>
          <w:szCs w:val="24"/>
        </w:rPr>
        <w:t>modo</w:t>
      </w:r>
      <w:r w:rsidR="00E7013F" w:rsidRPr="000E3117">
        <w:rPr>
          <w:rFonts w:ascii="Cambria" w:hAnsi="Cambria" w:cs="Times New Roman"/>
          <w:sz w:val="24"/>
          <w:szCs w:val="24"/>
        </w:rPr>
        <w:t xml:space="preserve"> dell’incarnazione </w:t>
      </w:r>
      <w:r w:rsidR="00D60AE9" w:rsidRPr="000E3117">
        <w:rPr>
          <w:rFonts w:ascii="Cambria" w:hAnsi="Cambria" w:cs="Times New Roman"/>
          <w:sz w:val="24"/>
          <w:szCs w:val="24"/>
        </w:rPr>
        <w:t xml:space="preserve">conferendole il carattere di </w:t>
      </w:r>
      <w:r w:rsidR="00E7013F" w:rsidRPr="000E3117">
        <w:rPr>
          <w:rFonts w:ascii="Cambria" w:hAnsi="Cambria" w:cs="Times New Roman"/>
          <w:sz w:val="24"/>
          <w:szCs w:val="24"/>
        </w:rPr>
        <w:t xml:space="preserve">redenzione </w:t>
      </w:r>
      <w:r w:rsidR="00E55C1B" w:rsidRPr="000E3117">
        <w:rPr>
          <w:rFonts w:ascii="Cambria" w:hAnsi="Cambria" w:cs="Times New Roman"/>
          <w:sz w:val="24"/>
          <w:szCs w:val="24"/>
        </w:rPr>
        <w:t>dal peccato</w:t>
      </w:r>
      <w:r w:rsidR="00E7013F" w:rsidRPr="000E3117">
        <w:rPr>
          <w:rFonts w:ascii="Cambria" w:hAnsi="Cambria" w:cs="Times New Roman"/>
          <w:sz w:val="24"/>
          <w:szCs w:val="24"/>
        </w:rPr>
        <w:t>, non il fatto stesso</w:t>
      </w:r>
      <w:r w:rsidR="003603A0" w:rsidRPr="000E3117">
        <w:rPr>
          <w:rFonts w:ascii="Cambria" w:hAnsi="Cambria" w:cs="Times New Roman"/>
          <w:sz w:val="24"/>
          <w:szCs w:val="24"/>
        </w:rPr>
        <w:t xml:space="preserve"> dell’</w:t>
      </w:r>
      <w:r w:rsidR="00913205" w:rsidRPr="000E3117">
        <w:rPr>
          <w:rFonts w:ascii="Cambria" w:hAnsi="Cambria" w:cs="Times New Roman"/>
          <w:sz w:val="24"/>
          <w:szCs w:val="24"/>
        </w:rPr>
        <w:t>I</w:t>
      </w:r>
      <w:r w:rsidR="003603A0" w:rsidRPr="000E3117">
        <w:rPr>
          <w:rFonts w:ascii="Cambria" w:hAnsi="Cambria" w:cs="Times New Roman"/>
          <w:sz w:val="24"/>
          <w:szCs w:val="24"/>
        </w:rPr>
        <w:t>ncarnazione. Questa</w:t>
      </w:r>
      <w:r w:rsidR="00E7013F" w:rsidRPr="000E3117">
        <w:rPr>
          <w:rFonts w:ascii="Cambria" w:hAnsi="Cambria" w:cs="Times New Roman"/>
          <w:sz w:val="24"/>
          <w:szCs w:val="24"/>
        </w:rPr>
        <w:t xml:space="preserve"> ha un motivo trascendente</w:t>
      </w:r>
      <w:r w:rsidR="00D60AE9" w:rsidRPr="000E3117">
        <w:rPr>
          <w:rFonts w:ascii="Cambria" w:hAnsi="Cambria" w:cs="Times New Roman"/>
          <w:sz w:val="24"/>
          <w:szCs w:val="24"/>
        </w:rPr>
        <w:t>,</w:t>
      </w:r>
      <w:r w:rsidR="00E7013F" w:rsidRPr="000E3117">
        <w:rPr>
          <w:rFonts w:ascii="Cambria" w:hAnsi="Cambria" w:cs="Times New Roman"/>
          <w:sz w:val="24"/>
          <w:szCs w:val="24"/>
        </w:rPr>
        <w:t xml:space="preserve"> non occasionale. </w:t>
      </w:r>
    </w:p>
    <w:p w14:paraId="65D841F3" w14:textId="77777777" w:rsidR="003C5081" w:rsidRPr="000E3117" w:rsidRDefault="003C5081" w:rsidP="00E5416A">
      <w:pPr>
        <w:spacing w:after="0" w:line="240" w:lineRule="auto"/>
        <w:jc w:val="both"/>
        <w:rPr>
          <w:rFonts w:ascii="Cambria" w:hAnsi="Cambria" w:cs="Times New Roman"/>
          <w:color w:val="000000"/>
          <w:sz w:val="24"/>
          <w:szCs w:val="24"/>
          <w:shd w:val="clear" w:color="auto" w:fill="FFFFFF"/>
        </w:rPr>
      </w:pPr>
    </w:p>
    <w:p w14:paraId="3466F0DA" w14:textId="77777777" w:rsidR="009F33A1" w:rsidRPr="000E3117" w:rsidRDefault="00E5416A" w:rsidP="00E5416A">
      <w:pPr>
        <w:spacing w:after="0" w:line="240" w:lineRule="auto"/>
        <w:jc w:val="both"/>
        <w:rPr>
          <w:rFonts w:ascii="Cambria" w:hAnsi="Cambria" w:cs="Times New Roman"/>
          <w:color w:val="000000"/>
          <w:sz w:val="24"/>
          <w:szCs w:val="24"/>
          <w:shd w:val="clear" w:color="auto" w:fill="FFFFFF"/>
        </w:rPr>
      </w:pPr>
      <w:r w:rsidRPr="000E3117">
        <w:rPr>
          <w:rFonts w:ascii="Cambria" w:hAnsi="Cambria" w:cs="Times New Roman"/>
          <w:color w:val="000000"/>
          <w:sz w:val="24"/>
          <w:szCs w:val="24"/>
          <w:shd w:val="clear" w:color="auto" w:fill="FFFFFF"/>
        </w:rPr>
        <w:lastRenderedPageBreak/>
        <w:t>2</w:t>
      </w:r>
      <w:r w:rsidR="00C87FE1" w:rsidRPr="000E3117">
        <w:rPr>
          <w:rFonts w:ascii="Cambria" w:hAnsi="Cambria" w:cs="Times New Roman"/>
          <w:color w:val="000000"/>
          <w:sz w:val="24"/>
          <w:szCs w:val="24"/>
          <w:shd w:val="clear" w:color="auto" w:fill="FFFFFF"/>
        </w:rPr>
        <w:t>.</w:t>
      </w:r>
      <w:r w:rsidRPr="000E3117">
        <w:rPr>
          <w:rFonts w:ascii="Cambria" w:hAnsi="Cambria" w:cs="Times New Roman"/>
          <w:color w:val="000000"/>
          <w:sz w:val="24"/>
          <w:szCs w:val="24"/>
          <w:shd w:val="clear" w:color="auto" w:fill="FFFFFF"/>
        </w:rPr>
        <w:t xml:space="preserve"> La visione cosmica di Teilhard de Chardin</w:t>
      </w:r>
    </w:p>
    <w:p w14:paraId="6C32B269" w14:textId="77777777" w:rsidR="003C5081" w:rsidRPr="000E3117" w:rsidRDefault="003C5081" w:rsidP="00E5416A">
      <w:pPr>
        <w:spacing w:after="0" w:line="240" w:lineRule="auto"/>
        <w:jc w:val="both"/>
        <w:rPr>
          <w:rFonts w:ascii="Cambria" w:hAnsi="Cambria" w:cs="Times New Roman"/>
          <w:sz w:val="24"/>
          <w:szCs w:val="24"/>
        </w:rPr>
      </w:pPr>
    </w:p>
    <w:p w14:paraId="6FF35077" w14:textId="77777777" w:rsidR="0047577C" w:rsidRPr="000E3117" w:rsidRDefault="00C87FE1" w:rsidP="00E5416A">
      <w:pPr>
        <w:spacing w:after="0" w:line="240" w:lineRule="auto"/>
        <w:jc w:val="both"/>
        <w:rPr>
          <w:rFonts w:ascii="Cambria" w:hAnsi="Cambria" w:cs="Times New Roman"/>
          <w:sz w:val="24"/>
          <w:szCs w:val="24"/>
        </w:rPr>
      </w:pPr>
      <w:r w:rsidRPr="000E3117">
        <w:rPr>
          <w:rFonts w:ascii="Cambria" w:hAnsi="Cambria" w:cs="Times New Roman"/>
          <w:sz w:val="24"/>
          <w:szCs w:val="24"/>
        </w:rPr>
        <w:t xml:space="preserve">Quello di Scoto è un primo tentativo di dare un senso preciso alle affermazioni </w:t>
      </w:r>
      <w:r w:rsidR="003C5081" w:rsidRPr="000E3117">
        <w:rPr>
          <w:rFonts w:ascii="Cambria" w:hAnsi="Cambria" w:cs="Times New Roman"/>
          <w:sz w:val="24"/>
          <w:szCs w:val="24"/>
        </w:rPr>
        <w:t>bibliche</w:t>
      </w:r>
      <w:r w:rsidRPr="000E3117">
        <w:rPr>
          <w:rFonts w:ascii="Cambria" w:hAnsi="Cambria" w:cs="Times New Roman"/>
          <w:sz w:val="24"/>
          <w:szCs w:val="24"/>
        </w:rPr>
        <w:t xml:space="preserve"> sul Cristo “per mezzo del quale e in vista del quale tutto è stato creato”</w:t>
      </w:r>
      <w:r w:rsidR="00913205" w:rsidRPr="000E3117">
        <w:rPr>
          <w:rFonts w:ascii="Cambria" w:hAnsi="Cambria" w:cs="Times New Roman"/>
          <w:sz w:val="24"/>
          <w:szCs w:val="24"/>
        </w:rPr>
        <w:t>;</w:t>
      </w:r>
      <w:r w:rsidRPr="000E3117">
        <w:rPr>
          <w:rFonts w:ascii="Cambria" w:hAnsi="Cambria" w:cs="Times New Roman"/>
          <w:sz w:val="24"/>
          <w:szCs w:val="24"/>
        </w:rPr>
        <w:t xml:space="preserve"> ma non si può certo parlare </w:t>
      </w:r>
      <w:r w:rsidR="001342FB" w:rsidRPr="000E3117">
        <w:rPr>
          <w:rFonts w:ascii="Cambria" w:hAnsi="Cambria" w:cs="Times New Roman"/>
          <w:sz w:val="24"/>
          <w:szCs w:val="24"/>
        </w:rPr>
        <w:t>ancora</w:t>
      </w:r>
      <w:r w:rsidR="00913205" w:rsidRPr="000E3117">
        <w:rPr>
          <w:rFonts w:ascii="Cambria" w:hAnsi="Cambria" w:cs="Times New Roman"/>
          <w:sz w:val="24"/>
          <w:szCs w:val="24"/>
        </w:rPr>
        <w:t>, con lui,</w:t>
      </w:r>
      <w:r w:rsidR="001342FB" w:rsidRPr="000E3117">
        <w:rPr>
          <w:rFonts w:ascii="Cambria" w:hAnsi="Cambria" w:cs="Times New Roman"/>
          <w:sz w:val="24"/>
          <w:szCs w:val="24"/>
        </w:rPr>
        <w:t xml:space="preserve"> di </w:t>
      </w:r>
      <w:proofErr w:type="gramStart"/>
      <w:r w:rsidR="001342FB" w:rsidRPr="000E3117">
        <w:rPr>
          <w:rFonts w:ascii="Cambria" w:hAnsi="Cambria" w:cs="Times New Roman"/>
          <w:sz w:val="24"/>
          <w:szCs w:val="24"/>
        </w:rPr>
        <w:t xml:space="preserve">una </w:t>
      </w:r>
      <w:proofErr w:type="gramEnd"/>
      <w:r w:rsidR="001342FB" w:rsidRPr="000E3117">
        <w:rPr>
          <w:rFonts w:ascii="Cambria" w:hAnsi="Cambria" w:cs="Times New Roman"/>
          <w:sz w:val="24"/>
          <w:szCs w:val="24"/>
        </w:rPr>
        <w:t xml:space="preserve">incidenza </w:t>
      </w:r>
      <w:r w:rsidR="00913205" w:rsidRPr="000E3117">
        <w:rPr>
          <w:rFonts w:ascii="Cambria" w:hAnsi="Cambria" w:cs="Times New Roman"/>
          <w:sz w:val="24"/>
          <w:szCs w:val="24"/>
        </w:rPr>
        <w:t xml:space="preserve">di fatto </w:t>
      </w:r>
      <w:r w:rsidR="001342FB" w:rsidRPr="000E3117">
        <w:rPr>
          <w:rFonts w:ascii="Cambria" w:hAnsi="Cambria" w:cs="Times New Roman"/>
          <w:sz w:val="24"/>
          <w:szCs w:val="24"/>
        </w:rPr>
        <w:t>di Cristo su tutto il creato</w:t>
      </w:r>
      <w:r w:rsidRPr="000E3117">
        <w:rPr>
          <w:rFonts w:ascii="Cambria" w:hAnsi="Cambria" w:cs="Times New Roman"/>
          <w:sz w:val="24"/>
          <w:szCs w:val="24"/>
        </w:rPr>
        <w:t xml:space="preserve">. </w:t>
      </w:r>
      <w:r w:rsidR="00913205" w:rsidRPr="000E3117">
        <w:rPr>
          <w:rFonts w:ascii="Cambria" w:hAnsi="Cambria" w:cs="Times New Roman"/>
          <w:sz w:val="24"/>
          <w:szCs w:val="24"/>
        </w:rPr>
        <w:t>Questo è invece possibile</w:t>
      </w:r>
      <w:r w:rsidRPr="000E3117">
        <w:rPr>
          <w:rFonts w:ascii="Cambria" w:hAnsi="Cambria" w:cs="Times New Roman"/>
          <w:sz w:val="24"/>
          <w:szCs w:val="24"/>
        </w:rPr>
        <w:t xml:space="preserve"> se facciamo un salto di secoli e</w:t>
      </w:r>
      <w:r w:rsidR="003C5081" w:rsidRPr="000E3117">
        <w:rPr>
          <w:rFonts w:ascii="Cambria" w:hAnsi="Cambria" w:cs="Times New Roman"/>
          <w:sz w:val="24"/>
          <w:szCs w:val="24"/>
        </w:rPr>
        <w:t>,</w:t>
      </w:r>
      <w:r w:rsidRPr="000E3117">
        <w:rPr>
          <w:rFonts w:ascii="Cambria" w:hAnsi="Cambria" w:cs="Times New Roman"/>
          <w:sz w:val="24"/>
          <w:szCs w:val="24"/>
        </w:rPr>
        <w:t xml:space="preserve"> da Scoto</w:t>
      </w:r>
      <w:r w:rsidR="003C5081" w:rsidRPr="000E3117">
        <w:rPr>
          <w:rFonts w:ascii="Cambria" w:hAnsi="Cambria" w:cs="Times New Roman"/>
          <w:sz w:val="24"/>
          <w:szCs w:val="24"/>
        </w:rPr>
        <w:t>,</w:t>
      </w:r>
      <w:r w:rsidRPr="000E3117">
        <w:rPr>
          <w:rFonts w:ascii="Cambria" w:hAnsi="Cambria" w:cs="Times New Roman"/>
          <w:sz w:val="24"/>
          <w:szCs w:val="24"/>
        </w:rPr>
        <w:t xml:space="preserve"> passiamo ai nostri giorni, a Teilhard de Chardin. Teilhard è preoccupato, come diceva Blondel, di evitare che, in una cultura dominata dall’idea dell’evoluzionismo, Cristo finisca per essere visto come “un incidente storico, isolato </w:t>
      </w:r>
      <w:r w:rsidR="00225966" w:rsidRPr="000E3117">
        <w:rPr>
          <w:rFonts w:ascii="Cambria" w:hAnsi="Cambria" w:cs="Times New Roman"/>
          <w:sz w:val="24"/>
          <w:szCs w:val="24"/>
        </w:rPr>
        <w:t>dal</w:t>
      </w:r>
      <w:r w:rsidRPr="000E3117">
        <w:rPr>
          <w:rFonts w:ascii="Cambria" w:hAnsi="Cambria" w:cs="Times New Roman"/>
          <w:sz w:val="24"/>
          <w:szCs w:val="24"/>
        </w:rPr>
        <w:t xml:space="preserve"> Cosmo”</w:t>
      </w:r>
      <w:r w:rsidR="00225966" w:rsidRPr="000E3117">
        <w:rPr>
          <w:rFonts w:ascii="Cambria" w:hAnsi="Cambria" w:cs="Times New Roman"/>
          <w:sz w:val="24"/>
          <w:szCs w:val="24"/>
        </w:rPr>
        <w:t xml:space="preserve">. </w:t>
      </w:r>
    </w:p>
    <w:p w14:paraId="6462DBD7" w14:textId="77777777" w:rsidR="003C5081" w:rsidRPr="000E3117" w:rsidRDefault="003C5081" w:rsidP="00E5416A">
      <w:pPr>
        <w:spacing w:line="240" w:lineRule="auto"/>
        <w:jc w:val="both"/>
        <w:rPr>
          <w:rFonts w:ascii="Cambria" w:hAnsi="Cambria" w:cs="Times New Roman"/>
          <w:sz w:val="24"/>
          <w:szCs w:val="24"/>
        </w:rPr>
      </w:pPr>
    </w:p>
    <w:p w14:paraId="3F98B5A0" w14:textId="77777777" w:rsidR="001342FB" w:rsidRPr="000E3117" w:rsidRDefault="00225966" w:rsidP="00E5416A">
      <w:pPr>
        <w:spacing w:line="240" w:lineRule="auto"/>
        <w:jc w:val="both"/>
        <w:rPr>
          <w:rFonts w:ascii="Cambria" w:hAnsi="Cambria" w:cs="Times New Roman"/>
          <w:sz w:val="24"/>
          <w:szCs w:val="24"/>
        </w:rPr>
      </w:pPr>
      <w:r w:rsidRPr="000E3117">
        <w:rPr>
          <w:rFonts w:ascii="Cambria" w:hAnsi="Cambria" w:cs="Times New Roman"/>
          <w:sz w:val="24"/>
          <w:szCs w:val="24"/>
        </w:rPr>
        <w:t>Mettendo a frutto le sue indiscusse conoscenze scientifiche</w:t>
      </w:r>
      <w:r w:rsidR="0047577C" w:rsidRPr="000E3117">
        <w:rPr>
          <w:rFonts w:ascii="Cambria" w:hAnsi="Cambria" w:cs="Times New Roman"/>
          <w:sz w:val="24"/>
          <w:szCs w:val="24"/>
        </w:rPr>
        <w:t>, Teilhard de Chardin</w:t>
      </w:r>
      <w:r w:rsidRPr="000E3117">
        <w:rPr>
          <w:rFonts w:ascii="Cambria" w:hAnsi="Cambria" w:cs="Times New Roman"/>
          <w:sz w:val="24"/>
          <w:szCs w:val="24"/>
        </w:rPr>
        <w:t xml:space="preserve"> vede un parallelismo tra </w:t>
      </w:r>
      <w:proofErr w:type="gramStart"/>
      <w:r w:rsidRPr="000E3117">
        <w:rPr>
          <w:rFonts w:ascii="Cambria" w:hAnsi="Cambria" w:cs="Times New Roman"/>
          <w:sz w:val="24"/>
          <w:szCs w:val="24"/>
        </w:rPr>
        <w:t xml:space="preserve">la </w:t>
      </w:r>
      <w:proofErr w:type="gramEnd"/>
      <w:r w:rsidRPr="000E3117">
        <w:rPr>
          <w:rFonts w:ascii="Cambria" w:hAnsi="Cambria" w:cs="Times New Roman"/>
          <w:sz w:val="24"/>
          <w:szCs w:val="24"/>
        </w:rPr>
        <w:t xml:space="preserve">evoluzione del mondo (la </w:t>
      </w:r>
      <w:r w:rsidR="003603A0" w:rsidRPr="000E3117">
        <w:rPr>
          <w:rFonts w:ascii="Cambria" w:hAnsi="Cambria" w:cs="Times New Roman"/>
          <w:sz w:val="24"/>
          <w:szCs w:val="24"/>
        </w:rPr>
        <w:t>C</w:t>
      </w:r>
      <w:r w:rsidRPr="000E3117">
        <w:rPr>
          <w:rFonts w:ascii="Cambria" w:hAnsi="Cambria" w:cs="Times New Roman"/>
          <w:sz w:val="24"/>
          <w:szCs w:val="24"/>
        </w:rPr>
        <w:t xml:space="preserve">osmogenesi) e la progressiva formazione del Cristo totale (Cristogenesi). Cristo, non solo non è estraneo all’evoluzione del cosmo, ma, misteriosamente, la guida </w:t>
      </w:r>
      <w:r w:rsidR="003603A0" w:rsidRPr="000E3117">
        <w:rPr>
          <w:rFonts w:ascii="Cambria" w:hAnsi="Cambria" w:cs="Times New Roman"/>
          <w:sz w:val="24"/>
          <w:szCs w:val="24"/>
        </w:rPr>
        <w:t xml:space="preserve">dall’interno </w:t>
      </w:r>
      <w:r w:rsidRPr="000E3117">
        <w:rPr>
          <w:rFonts w:ascii="Cambria" w:hAnsi="Cambria" w:cs="Times New Roman"/>
          <w:sz w:val="24"/>
          <w:szCs w:val="24"/>
        </w:rPr>
        <w:t>e ne costituirà, al momento della Parusia, il compimento finale e la trasfigurazione,</w:t>
      </w:r>
      <w:proofErr w:type="gramStart"/>
      <w:r w:rsidRPr="000E3117">
        <w:rPr>
          <w:rFonts w:ascii="Cambria" w:hAnsi="Cambria" w:cs="Times New Roman"/>
          <w:sz w:val="24"/>
          <w:szCs w:val="24"/>
        </w:rPr>
        <w:t xml:space="preserve">  </w:t>
      </w:r>
      <w:proofErr w:type="gramEnd"/>
      <w:r w:rsidRPr="000E3117">
        <w:rPr>
          <w:rFonts w:ascii="Cambria" w:hAnsi="Cambria" w:cs="Times New Roman"/>
          <w:sz w:val="24"/>
          <w:szCs w:val="24"/>
        </w:rPr>
        <w:t>il “Punto Omega”</w:t>
      </w:r>
      <w:r w:rsidR="0047577C" w:rsidRPr="000E3117">
        <w:rPr>
          <w:rFonts w:ascii="Cambria" w:hAnsi="Cambria" w:cs="Times New Roman"/>
          <w:sz w:val="24"/>
          <w:szCs w:val="24"/>
        </w:rPr>
        <w:t>, secondo il suo linguaggio</w:t>
      </w:r>
      <w:r w:rsidR="00323615" w:rsidRPr="000E3117">
        <w:rPr>
          <w:rFonts w:ascii="Cambria" w:hAnsi="Cambria" w:cs="Times New Roman"/>
          <w:sz w:val="24"/>
          <w:szCs w:val="24"/>
        </w:rPr>
        <w:t>.</w:t>
      </w:r>
      <w:r w:rsidR="004C617A" w:rsidRPr="000E3117">
        <w:rPr>
          <w:rFonts w:ascii="Cambria" w:hAnsi="Cambria" w:cs="Times New Roman"/>
          <w:sz w:val="24"/>
          <w:szCs w:val="24"/>
        </w:rPr>
        <w:t xml:space="preserve"> </w:t>
      </w:r>
    </w:p>
    <w:p w14:paraId="607C91E4" w14:textId="77777777" w:rsidR="00323615" w:rsidRPr="000E3117" w:rsidRDefault="003C5081" w:rsidP="00E5416A">
      <w:pPr>
        <w:spacing w:line="240" w:lineRule="auto"/>
        <w:jc w:val="both"/>
        <w:rPr>
          <w:rFonts w:ascii="Cambria" w:hAnsi="Cambria" w:cs="Times New Roman"/>
          <w:sz w:val="24"/>
          <w:szCs w:val="24"/>
        </w:rPr>
      </w:pPr>
      <w:r w:rsidRPr="000E3117">
        <w:rPr>
          <w:rFonts w:ascii="Cambria" w:hAnsi="Cambria" w:cs="Times New Roman"/>
          <w:sz w:val="24"/>
          <w:szCs w:val="24"/>
        </w:rPr>
        <w:t>L’autore</w:t>
      </w:r>
      <w:r w:rsidR="00323615" w:rsidRPr="000E3117">
        <w:rPr>
          <w:rFonts w:ascii="Cambria" w:hAnsi="Cambria" w:cs="Times New Roman"/>
          <w:sz w:val="24"/>
          <w:szCs w:val="24"/>
        </w:rPr>
        <w:t xml:space="preserve"> deduce da queste premesse tutta una visione nuova e positiva del rapporto tra cristianesimo e realtà terrene. </w:t>
      </w:r>
      <w:r w:rsidR="00E0493E" w:rsidRPr="000E3117">
        <w:rPr>
          <w:rFonts w:ascii="Cambria" w:hAnsi="Cambria" w:cs="Times New Roman"/>
          <w:sz w:val="24"/>
          <w:szCs w:val="24"/>
        </w:rPr>
        <w:t xml:space="preserve">Per la prima volta nella storia </w:t>
      </w:r>
      <w:r w:rsidRPr="000E3117">
        <w:rPr>
          <w:rFonts w:ascii="Cambria" w:hAnsi="Cambria" w:cs="Times New Roman"/>
          <w:sz w:val="24"/>
          <w:szCs w:val="24"/>
        </w:rPr>
        <w:t xml:space="preserve">del pensiero cristiano, </w:t>
      </w:r>
      <w:r w:rsidR="00E0493E" w:rsidRPr="000E3117">
        <w:rPr>
          <w:rFonts w:ascii="Cambria" w:hAnsi="Cambria" w:cs="Times New Roman"/>
          <w:sz w:val="24"/>
          <w:szCs w:val="24"/>
        </w:rPr>
        <w:t>un credente compone un “Inno alla materia”</w:t>
      </w:r>
      <w:r w:rsidR="00F27288" w:rsidRPr="000E3117">
        <w:rPr>
          <w:rFonts w:ascii="Cambria" w:hAnsi="Cambria" w:cs="Times New Roman"/>
          <w:sz w:val="24"/>
          <w:szCs w:val="24"/>
        </w:rPr>
        <w:t xml:space="preserve"> e un “Inno dell’universo</w:t>
      </w:r>
      <w:proofErr w:type="gramStart"/>
      <w:r w:rsidR="00F27288" w:rsidRPr="000E3117">
        <w:rPr>
          <w:rFonts w:ascii="Cambria" w:hAnsi="Cambria" w:cs="Times New Roman"/>
          <w:sz w:val="24"/>
          <w:szCs w:val="24"/>
        </w:rPr>
        <w:t>”</w:t>
      </w:r>
      <w:proofErr w:type="gramEnd"/>
      <w:r w:rsidR="00833812" w:rsidRPr="000E3117">
        <w:rPr>
          <w:rFonts w:ascii="Cambria" w:hAnsi="Cambria" w:cs="Times New Roman"/>
          <w:sz w:val="24"/>
          <w:szCs w:val="24"/>
        </w:rPr>
        <w:t xml:space="preserve"> </w:t>
      </w:r>
      <w:r w:rsidR="00F27288" w:rsidRPr="000E3117">
        <w:rPr>
          <w:rStyle w:val="Rimandonotaapidipagina"/>
          <w:rFonts w:ascii="Cambria" w:hAnsi="Cambria" w:cs="Times New Roman"/>
          <w:sz w:val="24"/>
          <w:szCs w:val="24"/>
        </w:rPr>
        <w:footnoteReference w:id="4"/>
      </w:r>
      <w:r w:rsidR="00E0493E" w:rsidRPr="000E3117">
        <w:rPr>
          <w:rFonts w:ascii="Cambria" w:hAnsi="Cambria" w:cs="Times New Roman"/>
          <w:sz w:val="24"/>
          <w:szCs w:val="24"/>
        </w:rPr>
        <w:t xml:space="preserve">. </w:t>
      </w:r>
      <w:r w:rsidR="00323615" w:rsidRPr="000E3117">
        <w:rPr>
          <w:rFonts w:ascii="Cambria" w:hAnsi="Cambria" w:cs="Times New Roman"/>
          <w:sz w:val="24"/>
          <w:szCs w:val="24"/>
        </w:rPr>
        <w:t xml:space="preserve">Una </w:t>
      </w:r>
      <w:r w:rsidR="00E0493E" w:rsidRPr="000E3117">
        <w:rPr>
          <w:rFonts w:ascii="Cambria" w:hAnsi="Cambria" w:cs="Times New Roman"/>
          <w:sz w:val="24"/>
          <w:szCs w:val="24"/>
        </w:rPr>
        <w:t>fiammata</w:t>
      </w:r>
      <w:r w:rsidR="00323615" w:rsidRPr="000E3117">
        <w:rPr>
          <w:rFonts w:ascii="Cambria" w:hAnsi="Cambria" w:cs="Times New Roman"/>
          <w:sz w:val="24"/>
          <w:szCs w:val="24"/>
        </w:rPr>
        <w:t xml:space="preserve"> di ottimismo attravers</w:t>
      </w:r>
      <w:r w:rsidR="00F802C0" w:rsidRPr="000E3117">
        <w:rPr>
          <w:rFonts w:ascii="Cambria" w:hAnsi="Cambria" w:cs="Times New Roman"/>
          <w:sz w:val="24"/>
          <w:szCs w:val="24"/>
        </w:rPr>
        <w:t>a</w:t>
      </w:r>
      <w:r w:rsidR="00323615" w:rsidRPr="000E3117">
        <w:rPr>
          <w:rFonts w:ascii="Cambria" w:hAnsi="Cambria" w:cs="Times New Roman"/>
          <w:sz w:val="24"/>
          <w:szCs w:val="24"/>
        </w:rPr>
        <w:t xml:space="preserve"> un </w:t>
      </w:r>
      <w:r w:rsidR="00E0493E" w:rsidRPr="000E3117">
        <w:rPr>
          <w:rFonts w:ascii="Cambria" w:hAnsi="Cambria" w:cs="Times New Roman"/>
          <w:sz w:val="24"/>
          <w:szCs w:val="24"/>
        </w:rPr>
        <w:t xml:space="preserve">vasto </w:t>
      </w:r>
      <w:r w:rsidR="00323615" w:rsidRPr="000E3117">
        <w:rPr>
          <w:rFonts w:ascii="Cambria" w:hAnsi="Cambria" w:cs="Times New Roman"/>
          <w:sz w:val="24"/>
          <w:szCs w:val="24"/>
        </w:rPr>
        <w:t>settore della cristianità,</w:t>
      </w:r>
      <w:r w:rsidR="00E0493E" w:rsidRPr="000E3117">
        <w:rPr>
          <w:rFonts w:ascii="Cambria" w:hAnsi="Cambria" w:cs="Times New Roman"/>
          <w:sz w:val="24"/>
          <w:szCs w:val="24"/>
        </w:rPr>
        <w:t xml:space="preserve"> fino a far sentire il suo influsso su un documento del </w:t>
      </w:r>
      <w:r w:rsidR="00F27288" w:rsidRPr="000E3117">
        <w:rPr>
          <w:rFonts w:ascii="Cambria" w:hAnsi="Cambria" w:cs="Times New Roman"/>
          <w:sz w:val="24"/>
          <w:szCs w:val="24"/>
        </w:rPr>
        <w:t xml:space="preserve">Concilio </w:t>
      </w:r>
      <w:r w:rsidR="00E0493E" w:rsidRPr="000E3117">
        <w:rPr>
          <w:rFonts w:ascii="Cambria" w:hAnsi="Cambria" w:cs="Times New Roman"/>
          <w:sz w:val="24"/>
          <w:szCs w:val="24"/>
        </w:rPr>
        <w:t>Vaticano I</w:t>
      </w:r>
      <w:r w:rsidR="00833812" w:rsidRPr="000E3117">
        <w:rPr>
          <w:rFonts w:ascii="Cambria" w:hAnsi="Cambria" w:cs="Times New Roman"/>
          <w:sz w:val="24"/>
          <w:szCs w:val="24"/>
        </w:rPr>
        <w:t>I</w:t>
      </w:r>
      <w:r w:rsidR="00E0493E" w:rsidRPr="000E3117">
        <w:rPr>
          <w:rFonts w:ascii="Cambria" w:hAnsi="Cambria" w:cs="Times New Roman"/>
          <w:sz w:val="24"/>
          <w:szCs w:val="24"/>
        </w:rPr>
        <w:t>,</w:t>
      </w:r>
      <w:r w:rsidR="00323615" w:rsidRPr="000E3117">
        <w:rPr>
          <w:rFonts w:ascii="Cambria" w:hAnsi="Cambria" w:cs="Times New Roman"/>
          <w:sz w:val="24"/>
          <w:szCs w:val="24"/>
        </w:rPr>
        <w:t xml:space="preserve"> la </w:t>
      </w:r>
      <w:r w:rsidR="00E0493E" w:rsidRPr="000E3117">
        <w:rPr>
          <w:rFonts w:ascii="Cambria" w:hAnsi="Cambria" w:cs="Times New Roman"/>
          <w:sz w:val="24"/>
          <w:szCs w:val="24"/>
        </w:rPr>
        <w:t xml:space="preserve">costituzione su “La Chiesa e il mondo”, </w:t>
      </w:r>
      <w:r w:rsidR="00323615" w:rsidRPr="000E3117">
        <w:rPr>
          <w:rFonts w:ascii="Cambria" w:hAnsi="Cambria" w:cs="Times New Roman"/>
          <w:i/>
          <w:sz w:val="24"/>
          <w:szCs w:val="24"/>
        </w:rPr>
        <w:t xml:space="preserve">Gaudium et </w:t>
      </w:r>
      <w:proofErr w:type="gramStart"/>
      <w:r w:rsidR="00323615" w:rsidRPr="000E3117">
        <w:rPr>
          <w:rFonts w:ascii="Cambria" w:hAnsi="Cambria" w:cs="Times New Roman"/>
          <w:i/>
          <w:sz w:val="24"/>
          <w:szCs w:val="24"/>
        </w:rPr>
        <w:t>spes</w:t>
      </w:r>
      <w:r w:rsidR="00323615" w:rsidRPr="000E3117">
        <w:rPr>
          <w:rFonts w:ascii="Cambria" w:hAnsi="Cambria" w:cs="Times New Roman"/>
          <w:sz w:val="24"/>
          <w:szCs w:val="24"/>
        </w:rPr>
        <w:t>.</w:t>
      </w:r>
      <w:proofErr w:type="gramEnd"/>
      <w:r w:rsidR="00323615" w:rsidRPr="000E3117">
        <w:rPr>
          <w:rFonts w:ascii="Cambria" w:hAnsi="Cambria" w:cs="Times New Roman"/>
          <w:sz w:val="24"/>
          <w:szCs w:val="24"/>
        </w:rPr>
        <w:t xml:space="preserve"> C’è una rivalutazione delle attività terrene, prim</w:t>
      </w:r>
      <w:r w:rsidR="0047577C" w:rsidRPr="000E3117">
        <w:rPr>
          <w:rFonts w:ascii="Cambria" w:hAnsi="Cambria" w:cs="Times New Roman"/>
          <w:sz w:val="24"/>
          <w:szCs w:val="24"/>
        </w:rPr>
        <w:t>a</w:t>
      </w:r>
      <w:r w:rsidR="00323615" w:rsidRPr="000E3117">
        <w:rPr>
          <w:rFonts w:ascii="Cambria" w:hAnsi="Cambria" w:cs="Times New Roman"/>
          <w:sz w:val="24"/>
          <w:szCs w:val="24"/>
        </w:rPr>
        <w:t xml:space="preserve"> tra tutte il lavoro umano. Le opere che il cristiano compie hanno un valore</w:t>
      </w:r>
      <w:r w:rsidR="00E0493E" w:rsidRPr="000E3117">
        <w:rPr>
          <w:rFonts w:ascii="Cambria" w:hAnsi="Cambria" w:cs="Times New Roman"/>
          <w:sz w:val="24"/>
          <w:szCs w:val="24"/>
        </w:rPr>
        <w:t xml:space="preserve"> </w:t>
      </w:r>
      <w:r w:rsidR="00323615" w:rsidRPr="000E3117">
        <w:rPr>
          <w:rFonts w:ascii="Cambria" w:hAnsi="Cambria" w:cs="Times New Roman"/>
          <w:sz w:val="24"/>
          <w:szCs w:val="24"/>
        </w:rPr>
        <w:t>per se stesse, come miglioramento del mondo, non solo per l’intenzione pia con cui il cristiano le compie.</w:t>
      </w:r>
    </w:p>
    <w:p w14:paraId="25F5BEB5" w14:textId="77777777" w:rsidR="00833812" w:rsidRPr="000E3117" w:rsidRDefault="00B23DDA" w:rsidP="00E5416A">
      <w:pPr>
        <w:spacing w:line="240" w:lineRule="auto"/>
        <w:jc w:val="both"/>
        <w:rPr>
          <w:rFonts w:ascii="Cambria" w:eastAsia="Calibri" w:hAnsi="Cambria" w:cs="Times New Roman"/>
          <w:sz w:val="24"/>
          <w:szCs w:val="24"/>
        </w:rPr>
      </w:pPr>
      <w:r w:rsidRPr="000E3117">
        <w:rPr>
          <w:rFonts w:ascii="Cambria" w:hAnsi="Cambria" w:cs="Times New Roman"/>
          <w:sz w:val="24"/>
          <w:szCs w:val="24"/>
        </w:rPr>
        <w:t>Teilhard de Chardin</w:t>
      </w:r>
      <w:r w:rsidR="00E0493E" w:rsidRPr="000E3117">
        <w:rPr>
          <w:rFonts w:ascii="Cambria" w:hAnsi="Cambria" w:cs="Times New Roman"/>
          <w:sz w:val="24"/>
          <w:szCs w:val="24"/>
        </w:rPr>
        <w:t xml:space="preserve"> ha la </w:t>
      </w:r>
      <w:r w:rsidR="0047577C" w:rsidRPr="000E3117">
        <w:rPr>
          <w:rFonts w:ascii="Cambria" w:hAnsi="Cambria" w:cs="Times New Roman"/>
          <w:sz w:val="24"/>
          <w:szCs w:val="24"/>
        </w:rPr>
        <w:t>penna</w:t>
      </w:r>
      <w:r w:rsidR="00E0493E" w:rsidRPr="000E3117">
        <w:rPr>
          <w:rFonts w:ascii="Cambria" w:hAnsi="Cambria" w:cs="Times New Roman"/>
          <w:sz w:val="24"/>
          <w:szCs w:val="24"/>
        </w:rPr>
        <w:t xml:space="preserve"> particolarmente felice quando applica questa sua visione al sacramento dell’Eucaristia. </w:t>
      </w:r>
      <w:r w:rsidR="00E0493E" w:rsidRPr="000E3117">
        <w:rPr>
          <w:rFonts w:ascii="Cambria" w:eastAsia="Calibri" w:hAnsi="Cambria" w:cs="Times New Roman"/>
          <w:sz w:val="24"/>
          <w:szCs w:val="24"/>
        </w:rPr>
        <w:t xml:space="preserve">Attraverso il lavoro e la vita quotidiana del credente, l’Eucaristia estende la sua azione all’intero cosmo.  </w:t>
      </w:r>
      <w:r w:rsidR="006B2F04" w:rsidRPr="000E3117">
        <w:rPr>
          <w:rFonts w:ascii="Cambria" w:eastAsia="Calibri" w:hAnsi="Cambria" w:cs="Times New Roman"/>
          <w:sz w:val="24"/>
          <w:szCs w:val="24"/>
        </w:rPr>
        <w:t>Ogni</w:t>
      </w:r>
      <w:proofErr w:type="gramStart"/>
      <w:r w:rsidR="006B2F04" w:rsidRPr="000E3117">
        <w:rPr>
          <w:rFonts w:ascii="Cambria" w:eastAsia="Calibri" w:hAnsi="Cambria" w:cs="Times New Roman"/>
          <w:sz w:val="24"/>
          <w:szCs w:val="24"/>
        </w:rPr>
        <w:t xml:space="preserve">  </w:t>
      </w:r>
      <w:proofErr w:type="gramEnd"/>
      <w:r w:rsidR="006B2F04" w:rsidRPr="000E3117">
        <w:rPr>
          <w:rFonts w:ascii="Cambria" w:eastAsia="Calibri" w:hAnsi="Cambria" w:cs="Times New Roman"/>
          <w:sz w:val="24"/>
          <w:szCs w:val="24"/>
        </w:rPr>
        <w:t>Eucaristia è una “Messa sul mondo”</w:t>
      </w:r>
      <w:r w:rsidR="006B2F04" w:rsidRPr="000E3117">
        <w:rPr>
          <w:rStyle w:val="Rimandonotaapidipagina"/>
          <w:rFonts w:ascii="Cambria" w:eastAsia="Calibri" w:hAnsi="Cambria" w:cs="Times New Roman"/>
          <w:sz w:val="24"/>
          <w:szCs w:val="24"/>
        </w:rPr>
        <w:footnoteReference w:id="5"/>
      </w:r>
      <w:proofErr w:type="gramStart"/>
      <w:r w:rsidR="006B2F04" w:rsidRPr="000E3117">
        <w:rPr>
          <w:rFonts w:ascii="Cambria" w:eastAsia="Calibri" w:hAnsi="Cambria" w:cs="Times New Roman"/>
          <w:sz w:val="24"/>
          <w:szCs w:val="24"/>
        </w:rPr>
        <w:t>.</w:t>
      </w:r>
    </w:p>
    <w:p w14:paraId="5FA1E84A" w14:textId="77777777" w:rsidR="00E0493E" w:rsidRPr="000E3117" w:rsidRDefault="00E0493E" w:rsidP="00E5416A">
      <w:pPr>
        <w:spacing w:line="240" w:lineRule="auto"/>
        <w:ind w:left="708"/>
        <w:jc w:val="both"/>
        <w:rPr>
          <w:rFonts w:ascii="Cambria" w:hAnsi="Cambria" w:cs="Times New Roman"/>
          <w:sz w:val="24"/>
          <w:szCs w:val="24"/>
        </w:rPr>
      </w:pPr>
      <w:proofErr w:type="gramEnd"/>
      <w:r w:rsidRPr="000E3117">
        <w:rPr>
          <w:rFonts w:ascii="Cambria" w:eastAsia="Calibri" w:hAnsi="Cambria" w:cs="Times New Roman"/>
          <w:sz w:val="24"/>
          <w:szCs w:val="24"/>
        </w:rPr>
        <w:t>“Quando, attraverso il sacerdote</w:t>
      </w:r>
      <w:r w:rsidR="006B2F04" w:rsidRPr="000E3117">
        <w:rPr>
          <w:rFonts w:ascii="Cambria" w:eastAsia="Calibri" w:hAnsi="Cambria" w:cs="Times New Roman"/>
          <w:sz w:val="24"/>
          <w:szCs w:val="24"/>
        </w:rPr>
        <w:t>,</w:t>
      </w:r>
      <w:r w:rsidRPr="000E3117">
        <w:rPr>
          <w:rFonts w:ascii="Cambria" w:eastAsia="Calibri" w:hAnsi="Cambria" w:cs="Times New Roman"/>
          <w:sz w:val="24"/>
          <w:szCs w:val="24"/>
        </w:rPr>
        <w:t xml:space="preserve"> Cristo dice:</w:t>
      </w:r>
      <w:proofErr w:type="gramStart"/>
      <w:r w:rsidRPr="000E3117">
        <w:rPr>
          <w:rFonts w:ascii="Cambria" w:eastAsia="Calibri" w:hAnsi="Cambria" w:cs="Times New Roman"/>
          <w:sz w:val="24"/>
          <w:szCs w:val="24"/>
        </w:rPr>
        <w:t xml:space="preserve"> ‘</w:t>
      </w:r>
      <w:proofErr w:type="gramEnd"/>
      <w:r w:rsidRPr="000E3117">
        <w:rPr>
          <w:rFonts w:ascii="Cambria" w:eastAsia="Calibri" w:hAnsi="Cambria" w:cs="Times New Roman"/>
          <w:sz w:val="24"/>
          <w:szCs w:val="24"/>
        </w:rPr>
        <w:t>Questo è il mio corpo’, le sue parole vanno ben al di là del pezzo di pane sul quale sono pronunziate. Esse fanno nascere il corpo mistico tutto intero. Oltre l’Ostia transustanziata, l’azione sacerdotale si estende al cosmo intero</w:t>
      </w:r>
      <w:proofErr w:type="gramStart"/>
      <w:r w:rsidRPr="000E3117">
        <w:rPr>
          <w:rFonts w:ascii="Cambria" w:eastAsia="Calibri" w:hAnsi="Cambria" w:cs="Times New Roman"/>
          <w:sz w:val="24"/>
          <w:szCs w:val="24"/>
        </w:rPr>
        <w:t>”</w:t>
      </w:r>
      <w:proofErr w:type="gramEnd"/>
      <w:r w:rsidRPr="000E3117">
        <w:rPr>
          <w:rFonts w:ascii="Cambria" w:eastAsia="Calibri" w:hAnsi="Cambria" w:cs="Times New Roman"/>
          <w:sz w:val="24"/>
          <w:szCs w:val="24"/>
        </w:rPr>
        <w:t xml:space="preserve"> </w:t>
      </w:r>
      <w:r w:rsidRPr="000E3117">
        <w:rPr>
          <w:rStyle w:val="Rimandonotaapidipagina"/>
          <w:rFonts w:ascii="Cambria" w:eastAsia="Calibri" w:hAnsi="Cambria" w:cs="Times New Roman"/>
          <w:sz w:val="24"/>
          <w:szCs w:val="24"/>
        </w:rPr>
        <w:footnoteReference w:id="6"/>
      </w:r>
      <w:r w:rsidRPr="000E3117">
        <w:rPr>
          <w:rFonts w:ascii="Cambria" w:eastAsia="Calibri" w:hAnsi="Cambria" w:cs="Times New Roman"/>
          <w:sz w:val="24"/>
          <w:szCs w:val="24"/>
        </w:rPr>
        <w:t xml:space="preserve">. </w:t>
      </w:r>
    </w:p>
    <w:p w14:paraId="6159441C" w14:textId="77777777" w:rsidR="00C87FE1" w:rsidRPr="000E3117" w:rsidRDefault="003B1C54" w:rsidP="00E5416A">
      <w:pPr>
        <w:spacing w:after="0" w:line="240" w:lineRule="auto"/>
        <w:jc w:val="both"/>
        <w:rPr>
          <w:rFonts w:ascii="Cambria" w:hAnsi="Cambria" w:cs="Times New Roman"/>
          <w:color w:val="000000"/>
          <w:sz w:val="24"/>
          <w:szCs w:val="24"/>
          <w:shd w:val="clear" w:color="auto" w:fill="FFFFFF"/>
        </w:rPr>
      </w:pPr>
      <w:r w:rsidRPr="000E3117">
        <w:rPr>
          <w:rFonts w:ascii="Cambria" w:hAnsi="Cambria" w:cs="Times New Roman"/>
          <w:color w:val="000000"/>
          <w:sz w:val="24"/>
          <w:szCs w:val="24"/>
          <w:shd w:val="clear" w:color="auto" w:fill="FFFFFF"/>
        </w:rPr>
        <w:t>Non c</w:t>
      </w:r>
      <w:r w:rsidR="00F27288" w:rsidRPr="000E3117">
        <w:rPr>
          <w:rFonts w:ascii="Cambria" w:hAnsi="Cambria" w:cs="Times New Roman"/>
          <w:color w:val="000000"/>
          <w:sz w:val="24"/>
          <w:szCs w:val="24"/>
          <w:shd w:val="clear" w:color="auto" w:fill="FFFFFF"/>
        </w:rPr>
        <w:t>r</w:t>
      </w:r>
      <w:r w:rsidR="004A18EE" w:rsidRPr="000E3117">
        <w:rPr>
          <w:rFonts w:ascii="Cambria" w:hAnsi="Cambria" w:cs="Times New Roman"/>
          <w:color w:val="000000"/>
          <w:sz w:val="24"/>
          <w:szCs w:val="24"/>
          <w:shd w:val="clear" w:color="auto" w:fill="FFFFFF"/>
        </w:rPr>
        <w:t>edo</w:t>
      </w:r>
      <w:r w:rsidR="00804323" w:rsidRPr="000E3117">
        <w:rPr>
          <w:rFonts w:ascii="Cambria" w:hAnsi="Cambria" w:cs="Times New Roman"/>
          <w:color w:val="000000"/>
          <w:sz w:val="24"/>
          <w:szCs w:val="24"/>
          <w:shd w:val="clear" w:color="auto" w:fill="FFFFFF"/>
        </w:rPr>
        <w:t>,</w:t>
      </w:r>
      <w:r w:rsidR="004A18EE" w:rsidRPr="000E3117">
        <w:rPr>
          <w:rFonts w:ascii="Cambria" w:hAnsi="Cambria" w:cs="Times New Roman"/>
          <w:color w:val="000000"/>
          <w:sz w:val="24"/>
          <w:szCs w:val="24"/>
          <w:shd w:val="clear" w:color="auto" w:fill="FFFFFF"/>
        </w:rPr>
        <w:t xml:space="preserve"> </w:t>
      </w:r>
      <w:r w:rsidR="00833812" w:rsidRPr="000E3117">
        <w:rPr>
          <w:rFonts w:ascii="Cambria" w:hAnsi="Cambria" w:cs="Times New Roman"/>
          <w:color w:val="000000"/>
          <w:sz w:val="24"/>
          <w:szCs w:val="24"/>
          <w:shd w:val="clear" w:color="auto" w:fill="FFFFFF"/>
        </w:rPr>
        <w:t>tuttavia</w:t>
      </w:r>
      <w:r w:rsidR="00804323" w:rsidRPr="000E3117">
        <w:rPr>
          <w:rFonts w:ascii="Cambria" w:hAnsi="Cambria" w:cs="Times New Roman"/>
          <w:color w:val="000000"/>
          <w:sz w:val="24"/>
          <w:szCs w:val="24"/>
          <w:shd w:val="clear" w:color="auto" w:fill="FFFFFF"/>
        </w:rPr>
        <w:t>,</w:t>
      </w:r>
      <w:r w:rsidR="00833812" w:rsidRPr="000E3117">
        <w:rPr>
          <w:rFonts w:ascii="Cambria" w:hAnsi="Cambria" w:cs="Times New Roman"/>
          <w:color w:val="000000"/>
          <w:sz w:val="24"/>
          <w:szCs w:val="24"/>
          <w:shd w:val="clear" w:color="auto" w:fill="FFFFFF"/>
        </w:rPr>
        <w:t xml:space="preserve"> </w:t>
      </w:r>
      <w:r w:rsidR="004A18EE" w:rsidRPr="000E3117">
        <w:rPr>
          <w:rFonts w:ascii="Cambria" w:hAnsi="Cambria" w:cs="Times New Roman"/>
          <w:color w:val="000000"/>
          <w:sz w:val="24"/>
          <w:szCs w:val="24"/>
          <w:shd w:val="clear" w:color="auto" w:fill="FFFFFF"/>
        </w:rPr>
        <w:t>che</w:t>
      </w:r>
      <w:r w:rsidR="00F27288" w:rsidRPr="000E3117">
        <w:rPr>
          <w:rFonts w:ascii="Cambria" w:hAnsi="Cambria" w:cs="Times New Roman"/>
          <w:color w:val="000000"/>
          <w:sz w:val="24"/>
          <w:szCs w:val="24"/>
          <w:shd w:val="clear" w:color="auto" w:fill="FFFFFF"/>
        </w:rPr>
        <w:t xml:space="preserve"> </w:t>
      </w:r>
      <w:r w:rsidR="004A18EE" w:rsidRPr="000E3117">
        <w:rPr>
          <w:rFonts w:ascii="Cambria" w:hAnsi="Cambria" w:cs="Times New Roman"/>
          <w:color w:val="000000"/>
          <w:sz w:val="24"/>
          <w:szCs w:val="24"/>
          <w:shd w:val="clear" w:color="auto" w:fill="FFFFFF"/>
        </w:rPr>
        <w:t>si possa definire questa spiritualità cosmica</w:t>
      </w:r>
      <w:r w:rsidR="00B23DDA" w:rsidRPr="000E3117">
        <w:rPr>
          <w:rFonts w:ascii="Cambria" w:hAnsi="Cambria" w:cs="Times New Roman"/>
          <w:color w:val="000000"/>
          <w:sz w:val="24"/>
          <w:szCs w:val="24"/>
          <w:shd w:val="clear" w:color="auto" w:fill="FFFFFF"/>
        </w:rPr>
        <w:t>, come</w:t>
      </w:r>
      <w:r w:rsidR="004A18EE" w:rsidRPr="000E3117">
        <w:rPr>
          <w:rFonts w:ascii="Cambria" w:hAnsi="Cambria" w:cs="Times New Roman"/>
          <w:color w:val="000000"/>
          <w:sz w:val="24"/>
          <w:szCs w:val="24"/>
          <w:shd w:val="clear" w:color="auto" w:fill="FFFFFF"/>
        </w:rPr>
        <w:t xml:space="preserve"> </w:t>
      </w:r>
      <w:r w:rsidR="008B19D6" w:rsidRPr="000E3117">
        <w:rPr>
          <w:rFonts w:ascii="Cambria" w:hAnsi="Cambria" w:cs="Times New Roman"/>
          <w:color w:val="000000"/>
          <w:sz w:val="24"/>
          <w:szCs w:val="24"/>
          <w:shd w:val="clear" w:color="auto" w:fill="FFFFFF"/>
        </w:rPr>
        <w:t>una</w:t>
      </w:r>
      <w:r w:rsidR="004A18EE" w:rsidRPr="000E3117">
        <w:rPr>
          <w:rFonts w:ascii="Cambria" w:hAnsi="Cambria" w:cs="Times New Roman"/>
          <w:color w:val="000000"/>
          <w:sz w:val="24"/>
          <w:szCs w:val="24"/>
          <w:shd w:val="clear" w:color="auto" w:fill="FFFFFF"/>
        </w:rPr>
        <w:t xml:space="preserve"> </w:t>
      </w:r>
      <w:proofErr w:type="gramStart"/>
      <w:r w:rsidR="004A18EE" w:rsidRPr="000E3117">
        <w:rPr>
          <w:rFonts w:ascii="Cambria" w:hAnsi="Cambria" w:cs="Times New Roman"/>
          <w:color w:val="000000"/>
          <w:sz w:val="24"/>
          <w:szCs w:val="24"/>
          <w:shd w:val="clear" w:color="auto" w:fill="FFFFFF"/>
        </w:rPr>
        <w:t>spiritualità</w:t>
      </w:r>
      <w:proofErr w:type="gramEnd"/>
      <w:r w:rsidR="004A18EE" w:rsidRPr="000E3117">
        <w:rPr>
          <w:rFonts w:ascii="Cambria" w:hAnsi="Cambria" w:cs="Times New Roman"/>
          <w:color w:val="000000"/>
          <w:sz w:val="24"/>
          <w:szCs w:val="24"/>
          <w:shd w:val="clear" w:color="auto" w:fill="FFFFFF"/>
        </w:rPr>
        <w:t xml:space="preserve"> ecologica, nel senso attuale del termine. Prevale ancora</w:t>
      </w:r>
      <w:r w:rsidRPr="000E3117">
        <w:rPr>
          <w:rFonts w:ascii="Cambria" w:hAnsi="Cambria" w:cs="Times New Roman"/>
          <w:color w:val="000000"/>
          <w:sz w:val="24"/>
          <w:szCs w:val="24"/>
          <w:shd w:val="clear" w:color="auto" w:fill="FFFFFF"/>
        </w:rPr>
        <w:t xml:space="preserve"> </w:t>
      </w:r>
      <w:r w:rsidR="00B23DDA" w:rsidRPr="000E3117">
        <w:rPr>
          <w:rFonts w:ascii="Cambria" w:hAnsi="Cambria" w:cs="Times New Roman"/>
          <w:color w:val="000000"/>
          <w:sz w:val="24"/>
          <w:szCs w:val="24"/>
          <w:shd w:val="clear" w:color="auto" w:fill="FFFFFF"/>
        </w:rPr>
        <w:t>nell’autore</w:t>
      </w:r>
      <w:r w:rsidR="004A18EE" w:rsidRPr="000E3117">
        <w:rPr>
          <w:rFonts w:ascii="Cambria" w:hAnsi="Cambria" w:cs="Times New Roman"/>
          <w:color w:val="000000"/>
          <w:sz w:val="24"/>
          <w:szCs w:val="24"/>
          <w:shd w:val="clear" w:color="auto" w:fill="FFFFFF"/>
        </w:rPr>
        <w:t xml:space="preserve"> l’idea evolutiva del progresso, dell’ascesa del creato verso forme sempre più complesse e </w:t>
      </w:r>
      <w:proofErr w:type="gramStart"/>
      <w:r w:rsidR="004A18EE" w:rsidRPr="000E3117">
        <w:rPr>
          <w:rFonts w:ascii="Cambria" w:hAnsi="Cambria" w:cs="Times New Roman"/>
          <w:color w:val="000000"/>
          <w:sz w:val="24"/>
          <w:szCs w:val="24"/>
          <w:shd w:val="clear" w:color="auto" w:fill="FFFFFF"/>
        </w:rPr>
        <w:t>diversificate</w:t>
      </w:r>
      <w:proofErr w:type="gramEnd"/>
      <w:r w:rsidR="004A18EE" w:rsidRPr="000E3117">
        <w:rPr>
          <w:rFonts w:ascii="Cambria" w:hAnsi="Cambria" w:cs="Times New Roman"/>
          <w:color w:val="000000"/>
          <w:sz w:val="24"/>
          <w:szCs w:val="24"/>
          <w:shd w:val="clear" w:color="auto" w:fill="FFFFFF"/>
        </w:rPr>
        <w:t>, mentre non è presente, se non indirettamente, la preoccupazione per la salvaguardia del creato</w:t>
      </w:r>
      <w:r w:rsidR="00F27288" w:rsidRPr="000E3117">
        <w:rPr>
          <w:rFonts w:ascii="Cambria" w:hAnsi="Cambria" w:cs="Times New Roman"/>
          <w:color w:val="000000"/>
          <w:sz w:val="24"/>
          <w:szCs w:val="24"/>
          <w:shd w:val="clear" w:color="auto" w:fill="FFFFFF"/>
        </w:rPr>
        <w:t>.</w:t>
      </w:r>
      <w:r w:rsidR="004A18EE" w:rsidRPr="000E3117">
        <w:rPr>
          <w:rFonts w:ascii="Cambria" w:hAnsi="Cambria" w:cs="Times New Roman"/>
          <w:color w:val="000000"/>
          <w:sz w:val="24"/>
          <w:szCs w:val="24"/>
          <w:shd w:val="clear" w:color="auto" w:fill="FFFFFF"/>
        </w:rPr>
        <w:t xml:space="preserve"> </w:t>
      </w:r>
      <w:r w:rsidR="004C617A" w:rsidRPr="000E3117">
        <w:rPr>
          <w:rFonts w:ascii="Cambria" w:hAnsi="Cambria" w:cs="Times New Roman"/>
          <w:color w:val="000000"/>
          <w:sz w:val="24"/>
          <w:szCs w:val="24"/>
          <w:shd w:val="clear" w:color="auto" w:fill="FFFFFF"/>
        </w:rPr>
        <w:t>A suo tempo</w:t>
      </w:r>
      <w:r w:rsidR="00B23DDA" w:rsidRPr="000E3117">
        <w:rPr>
          <w:rFonts w:ascii="Cambria" w:hAnsi="Cambria" w:cs="Times New Roman"/>
          <w:color w:val="000000"/>
          <w:sz w:val="24"/>
          <w:szCs w:val="24"/>
          <w:shd w:val="clear" w:color="auto" w:fill="FFFFFF"/>
        </w:rPr>
        <w:t>,</w:t>
      </w:r>
      <w:r w:rsidR="004C617A" w:rsidRPr="000E3117">
        <w:rPr>
          <w:rFonts w:ascii="Cambria" w:hAnsi="Cambria" w:cs="Times New Roman"/>
          <w:color w:val="000000"/>
          <w:sz w:val="24"/>
          <w:szCs w:val="24"/>
          <w:shd w:val="clear" w:color="auto" w:fill="FFFFFF"/>
        </w:rPr>
        <w:t xml:space="preserve"> non si era ancora presa coscienza chiara del pericolo che lo sviluppo – specie quello industriale – può rappresentare per il creato, o almeno per quella minuscola parte di esso che ospita l’umanità.</w:t>
      </w:r>
    </w:p>
    <w:p w14:paraId="3896CF39" w14:textId="77777777" w:rsidR="006F046F" w:rsidRPr="000E3117" w:rsidRDefault="006F046F" w:rsidP="00E5416A">
      <w:pPr>
        <w:spacing w:after="0" w:line="240" w:lineRule="auto"/>
        <w:jc w:val="both"/>
        <w:rPr>
          <w:rFonts w:ascii="Cambria" w:hAnsi="Cambria" w:cs="Times New Roman"/>
          <w:color w:val="000000"/>
          <w:sz w:val="24"/>
          <w:szCs w:val="24"/>
          <w:shd w:val="clear" w:color="auto" w:fill="FFFFFF"/>
        </w:rPr>
      </w:pPr>
    </w:p>
    <w:p w14:paraId="0C988A83" w14:textId="77777777" w:rsidR="000D0FB3" w:rsidRPr="000E3117" w:rsidRDefault="006E41CD" w:rsidP="00E5416A">
      <w:pPr>
        <w:spacing w:line="240" w:lineRule="auto"/>
        <w:jc w:val="both"/>
        <w:rPr>
          <w:rFonts w:ascii="Cambria" w:hAnsi="Cambria" w:cs="Times New Roman"/>
          <w:color w:val="000000"/>
          <w:sz w:val="24"/>
          <w:szCs w:val="24"/>
          <w:shd w:val="clear" w:color="auto" w:fill="FFFFFF"/>
        </w:rPr>
      </w:pPr>
      <w:r w:rsidRPr="000E3117">
        <w:rPr>
          <w:rFonts w:ascii="Cambria" w:hAnsi="Cambria" w:cs="Times New Roman"/>
          <w:color w:val="000000"/>
          <w:sz w:val="24"/>
          <w:szCs w:val="24"/>
          <w:shd w:val="clear" w:color="auto" w:fill="FFFFFF"/>
        </w:rPr>
        <w:t xml:space="preserve">La fede </w:t>
      </w:r>
      <w:r w:rsidR="0088679A" w:rsidRPr="000E3117">
        <w:rPr>
          <w:rFonts w:ascii="Cambria" w:hAnsi="Cambria" w:cs="Times New Roman"/>
          <w:color w:val="000000"/>
          <w:sz w:val="24"/>
          <w:szCs w:val="24"/>
          <w:shd w:val="clear" w:color="auto" w:fill="FFFFFF"/>
        </w:rPr>
        <w:t xml:space="preserve">biblica </w:t>
      </w:r>
      <w:r w:rsidRPr="000E3117">
        <w:rPr>
          <w:rFonts w:ascii="Cambria" w:hAnsi="Cambria" w:cs="Times New Roman"/>
          <w:color w:val="000000"/>
          <w:sz w:val="24"/>
          <w:szCs w:val="24"/>
          <w:shd w:val="clear" w:color="auto" w:fill="FFFFFF"/>
        </w:rPr>
        <w:t xml:space="preserve">concorda con Teilhard </w:t>
      </w:r>
      <w:r w:rsidR="00804323" w:rsidRPr="000E3117">
        <w:rPr>
          <w:rFonts w:ascii="Cambria" w:hAnsi="Cambria" w:cs="Times New Roman"/>
          <w:color w:val="000000"/>
          <w:sz w:val="24"/>
          <w:szCs w:val="24"/>
          <w:shd w:val="clear" w:color="auto" w:fill="FFFFFF"/>
        </w:rPr>
        <w:t xml:space="preserve">de Chardin </w:t>
      </w:r>
      <w:r w:rsidRPr="000E3117">
        <w:rPr>
          <w:rFonts w:ascii="Cambria" w:hAnsi="Cambria" w:cs="Times New Roman"/>
          <w:color w:val="000000"/>
          <w:sz w:val="24"/>
          <w:szCs w:val="24"/>
          <w:shd w:val="clear" w:color="auto" w:fill="FFFFFF"/>
        </w:rPr>
        <w:t xml:space="preserve">sul fatto che Cristo è il Punto Omega della storia, se per Punto Omega </w:t>
      </w:r>
      <w:proofErr w:type="gramStart"/>
      <w:r w:rsidRPr="000E3117">
        <w:rPr>
          <w:rFonts w:ascii="Cambria" w:hAnsi="Cambria" w:cs="Times New Roman"/>
          <w:color w:val="000000"/>
          <w:sz w:val="24"/>
          <w:szCs w:val="24"/>
          <w:shd w:val="clear" w:color="auto" w:fill="FFFFFF"/>
        </w:rPr>
        <w:t xml:space="preserve">si </w:t>
      </w:r>
      <w:proofErr w:type="gramEnd"/>
      <w:r w:rsidRPr="000E3117">
        <w:rPr>
          <w:rFonts w:ascii="Cambria" w:hAnsi="Cambria" w:cs="Times New Roman"/>
          <w:color w:val="000000"/>
          <w:sz w:val="24"/>
          <w:szCs w:val="24"/>
          <w:shd w:val="clear" w:color="auto" w:fill="FFFFFF"/>
        </w:rPr>
        <w:t xml:space="preserve">intende colui che alla fine sottometterà a se tutte le </w:t>
      </w:r>
      <w:r w:rsidRPr="000E3117">
        <w:rPr>
          <w:rFonts w:ascii="Cambria" w:hAnsi="Cambria" w:cs="Times New Roman"/>
          <w:color w:val="000000"/>
          <w:sz w:val="24"/>
          <w:szCs w:val="24"/>
          <w:shd w:val="clear" w:color="auto" w:fill="FFFFFF"/>
        </w:rPr>
        <w:lastRenderedPageBreak/>
        <w:t>cose, per consegnarle al Padre (1 Cor</w:t>
      </w:r>
      <w:r w:rsidR="000D0FB3" w:rsidRPr="000E3117">
        <w:rPr>
          <w:rFonts w:ascii="Cambria" w:hAnsi="Cambria" w:cs="Times New Roman"/>
          <w:color w:val="000000"/>
          <w:sz w:val="24"/>
          <w:szCs w:val="24"/>
          <w:shd w:val="clear" w:color="auto" w:fill="FFFFFF"/>
        </w:rPr>
        <w:t xml:space="preserve"> 15, 28)</w:t>
      </w:r>
      <w:r w:rsidRPr="000E3117">
        <w:rPr>
          <w:rFonts w:ascii="Cambria" w:hAnsi="Cambria" w:cs="Times New Roman"/>
          <w:color w:val="000000"/>
          <w:sz w:val="24"/>
          <w:szCs w:val="24"/>
          <w:shd w:val="clear" w:color="auto" w:fill="FFFFFF"/>
        </w:rPr>
        <w:t xml:space="preserve">, </w:t>
      </w:r>
      <w:r w:rsidR="0089690E" w:rsidRPr="000E3117">
        <w:rPr>
          <w:rFonts w:ascii="Cambria" w:hAnsi="Cambria" w:cs="Times New Roman"/>
          <w:color w:val="000000"/>
          <w:sz w:val="24"/>
          <w:szCs w:val="24"/>
          <w:shd w:val="clear" w:color="auto" w:fill="FFFFFF"/>
        </w:rPr>
        <w:t>colui che inaugurerà “</w:t>
      </w:r>
      <w:r w:rsidRPr="000E3117">
        <w:rPr>
          <w:rFonts w:ascii="Cambria" w:hAnsi="Cambria" w:cs="Times New Roman"/>
          <w:color w:val="000000"/>
          <w:sz w:val="24"/>
          <w:szCs w:val="24"/>
          <w:shd w:val="clear" w:color="auto" w:fill="FFFFFF"/>
        </w:rPr>
        <w:t xml:space="preserve">i cieli nuovi e la terra nuova” </w:t>
      </w:r>
      <w:r w:rsidR="0089690E" w:rsidRPr="000E3117">
        <w:rPr>
          <w:rFonts w:ascii="Cambria" w:hAnsi="Cambria" w:cs="Times New Roman"/>
          <w:color w:val="000000"/>
          <w:sz w:val="24"/>
          <w:szCs w:val="24"/>
          <w:shd w:val="clear" w:color="auto" w:fill="FFFFFF"/>
        </w:rPr>
        <w:t>e pronuncerà</w:t>
      </w:r>
      <w:r w:rsidRPr="000E3117">
        <w:rPr>
          <w:rFonts w:ascii="Cambria" w:hAnsi="Cambria" w:cs="Times New Roman"/>
          <w:color w:val="000000"/>
          <w:sz w:val="24"/>
          <w:szCs w:val="24"/>
          <w:shd w:val="clear" w:color="auto" w:fill="FFFFFF"/>
        </w:rPr>
        <w:t xml:space="preserve"> il giudizio finale sul mondo e la sua storia</w:t>
      </w:r>
      <w:r w:rsidR="0047577C" w:rsidRPr="000E3117">
        <w:rPr>
          <w:rFonts w:ascii="Cambria" w:hAnsi="Cambria" w:cs="Times New Roman"/>
          <w:color w:val="000000"/>
          <w:sz w:val="24"/>
          <w:szCs w:val="24"/>
          <w:shd w:val="clear" w:color="auto" w:fill="FFFFFF"/>
        </w:rPr>
        <w:t xml:space="preserve"> (Mt 25, 31 ss</w:t>
      </w:r>
      <w:r w:rsidR="000D0FB3" w:rsidRPr="000E3117">
        <w:rPr>
          <w:rFonts w:ascii="Cambria" w:hAnsi="Cambria" w:cs="Times New Roman"/>
          <w:color w:val="000000"/>
          <w:sz w:val="24"/>
          <w:szCs w:val="24"/>
          <w:shd w:val="clear" w:color="auto" w:fill="FFFFFF"/>
        </w:rPr>
        <w:t>.</w:t>
      </w:r>
      <w:r w:rsidR="0047577C" w:rsidRPr="000E3117">
        <w:rPr>
          <w:rFonts w:ascii="Cambria" w:hAnsi="Cambria" w:cs="Times New Roman"/>
          <w:color w:val="000000"/>
          <w:sz w:val="24"/>
          <w:szCs w:val="24"/>
          <w:shd w:val="clear" w:color="auto" w:fill="FFFFFF"/>
        </w:rPr>
        <w:t>).</w:t>
      </w:r>
      <w:r w:rsidR="00F27288" w:rsidRPr="000E3117">
        <w:rPr>
          <w:rFonts w:ascii="Cambria" w:hAnsi="Cambria" w:cs="Times New Roman"/>
          <w:color w:val="000000"/>
          <w:sz w:val="24"/>
          <w:szCs w:val="24"/>
          <w:shd w:val="clear" w:color="auto" w:fill="FFFFFF"/>
        </w:rPr>
        <w:t xml:space="preserve"> </w:t>
      </w:r>
      <w:r w:rsidR="006F61FC" w:rsidRPr="000E3117">
        <w:rPr>
          <w:rFonts w:ascii="Cambria" w:hAnsi="Cambria" w:cs="Times New Roman"/>
          <w:color w:val="000000"/>
          <w:sz w:val="24"/>
          <w:szCs w:val="24"/>
          <w:shd w:val="clear" w:color="auto" w:fill="FFFFFF"/>
        </w:rPr>
        <w:t>Lo stesso Cristo</w:t>
      </w:r>
      <w:r w:rsidR="000D0FB3" w:rsidRPr="000E3117">
        <w:rPr>
          <w:rFonts w:ascii="Cambria" w:hAnsi="Cambria" w:cs="Times New Roman"/>
          <w:color w:val="000000"/>
          <w:sz w:val="24"/>
          <w:szCs w:val="24"/>
          <w:shd w:val="clear" w:color="auto" w:fill="FFFFFF"/>
        </w:rPr>
        <w:t xml:space="preserve"> </w:t>
      </w:r>
      <w:r w:rsidR="006F61FC" w:rsidRPr="000E3117">
        <w:rPr>
          <w:rFonts w:ascii="Cambria" w:hAnsi="Cambria" w:cs="Times New Roman"/>
          <w:color w:val="000000"/>
          <w:sz w:val="24"/>
          <w:szCs w:val="24"/>
          <w:shd w:val="clear" w:color="auto" w:fill="FFFFFF"/>
        </w:rPr>
        <w:t>r</w:t>
      </w:r>
      <w:r w:rsidR="000D0FB3" w:rsidRPr="000E3117">
        <w:rPr>
          <w:rFonts w:ascii="Cambria" w:hAnsi="Cambria" w:cs="Times New Roman"/>
          <w:color w:val="000000"/>
          <w:sz w:val="24"/>
          <w:szCs w:val="24"/>
          <w:shd w:val="clear" w:color="auto" w:fill="FFFFFF"/>
        </w:rPr>
        <w:t xml:space="preserve">isorto si definisce nell’Apocalisse “l’Alfa e l’Omega, il primo e l’ultimo, il principio e la fine” (Ap 22, </w:t>
      </w:r>
      <w:proofErr w:type="gramStart"/>
      <w:r w:rsidR="000D0FB3" w:rsidRPr="000E3117">
        <w:rPr>
          <w:rFonts w:ascii="Cambria" w:hAnsi="Cambria" w:cs="Times New Roman"/>
          <w:color w:val="000000"/>
          <w:sz w:val="24"/>
          <w:szCs w:val="24"/>
          <w:shd w:val="clear" w:color="auto" w:fill="FFFFFF"/>
        </w:rPr>
        <w:t>13</w:t>
      </w:r>
      <w:proofErr w:type="gramEnd"/>
      <w:r w:rsidR="000D0FB3" w:rsidRPr="000E3117">
        <w:rPr>
          <w:rFonts w:ascii="Cambria" w:hAnsi="Cambria" w:cs="Times New Roman"/>
          <w:color w:val="000000"/>
          <w:sz w:val="24"/>
          <w:szCs w:val="24"/>
          <w:shd w:val="clear" w:color="auto" w:fill="FFFFFF"/>
        </w:rPr>
        <w:t>).</w:t>
      </w:r>
    </w:p>
    <w:p w14:paraId="53067E08" w14:textId="77777777" w:rsidR="006E41CD" w:rsidRPr="000E3117" w:rsidRDefault="006E41CD" w:rsidP="00E5416A">
      <w:pPr>
        <w:spacing w:line="240" w:lineRule="auto"/>
        <w:jc w:val="both"/>
        <w:rPr>
          <w:rFonts w:ascii="Cambria" w:hAnsi="Cambria" w:cs="Times New Roman"/>
          <w:color w:val="000000"/>
          <w:sz w:val="24"/>
          <w:szCs w:val="24"/>
          <w:shd w:val="clear" w:color="auto" w:fill="FFFFFF"/>
        </w:rPr>
      </w:pPr>
      <w:r w:rsidRPr="000E3117">
        <w:rPr>
          <w:rFonts w:ascii="Cambria" w:hAnsi="Cambria" w:cs="Times New Roman"/>
          <w:color w:val="000000"/>
          <w:sz w:val="24"/>
          <w:szCs w:val="24"/>
          <w:shd w:val="clear" w:color="auto" w:fill="FFFFFF"/>
        </w:rPr>
        <w:t xml:space="preserve">La fede non </w:t>
      </w:r>
      <w:r w:rsidR="008B19D6" w:rsidRPr="000E3117">
        <w:rPr>
          <w:rFonts w:ascii="Cambria" w:hAnsi="Cambria" w:cs="Times New Roman"/>
          <w:color w:val="000000"/>
          <w:sz w:val="24"/>
          <w:szCs w:val="24"/>
          <w:shd w:val="clear" w:color="auto" w:fill="FFFFFF"/>
        </w:rPr>
        <w:t>giustifica</w:t>
      </w:r>
      <w:r w:rsidRPr="000E3117">
        <w:rPr>
          <w:rFonts w:ascii="Cambria" w:hAnsi="Cambria" w:cs="Times New Roman"/>
          <w:color w:val="000000"/>
          <w:sz w:val="24"/>
          <w:szCs w:val="24"/>
          <w:shd w:val="clear" w:color="auto" w:fill="FFFFFF"/>
        </w:rPr>
        <w:t xml:space="preserve"> invece l</w:t>
      </w:r>
      <w:r w:rsidR="000D0FB3" w:rsidRPr="000E3117">
        <w:rPr>
          <w:rFonts w:ascii="Cambria" w:hAnsi="Cambria" w:cs="Times New Roman"/>
          <w:color w:val="000000"/>
          <w:sz w:val="24"/>
          <w:szCs w:val="24"/>
          <w:shd w:val="clear" w:color="auto" w:fill="FFFFFF"/>
        </w:rPr>
        <w:t>’</w:t>
      </w:r>
      <w:r w:rsidRPr="000E3117">
        <w:rPr>
          <w:rFonts w:ascii="Cambria" w:hAnsi="Cambria" w:cs="Times New Roman"/>
          <w:color w:val="000000"/>
          <w:sz w:val="24"/>
          <w:szCs w:val="24"/>
          <w:shd w:val="clear" w:color="auto" w:fill="FFFFFF"/>
        </w:rPr>
        <w:t xml:space="preserve">idea </w:t>
      </w:r>
      <w:r w:rsidR="000D0FB3" w:rsidRPr="000E3117">
        <w:rPr>
          <w:rFonts w:ascii="Cambria" w:hAnsi="Cambria" w:cs="Times New Roman"/>
          <w:color w:val="000000"/>
          <w:sz w:val="24"/>
          <w:szCs w:val="24"/>
          <w:shd w:val="clear" w:color="auto" w:fill="FFFFFF"/>
        </w:rPr>
        <w:t xml:space="preserve">di Teilhard de Chardin </w:t>
      </w:r>
      <w:r w:rsidR="003B64C5" w:rsidRPr="000E3117">
        <w:rPr>
          <w:rFonts w:ascii="Cambria" w:hAnsi="Cambria" w:cs="Times New Roman"/>
          <w:color w:val="000000"/>
          <w:sz w:val="24"/>
          <w:szCs w:val="24"/>
          <w:shd w:val="clear" w:color="auto" w:fill="FFFFFF"/>
        </w:rPr>
        <w:t xml:space="preserve">secondo cui l’atto finale della storia sarà un “coronamento” dell’evoluzione giunta al suo apogeo. Secondo </w:t>
      </w:r>
      <w:r w:rsidR="0089690E" w:rsidRPr="000E3117">
        <w:rPr>
          <w:rFonts w:ascii="Cambria" w:hAnsi="Cambria" w:cs="Times New Roman"/>
          <w:color w:val="000000"/>
          <w:sz w:val="24"/>
          <w:szCs w:val="24"/>
          <w:shd w:val="clear" w:color="auto" w:fill="FFFFFF"/>
        </w:rPr>
        <w:t>la visione dominante in tutta la Bibbia</w:t>
      </w:r>
      <w:r w:rsidR="003B64C5" w:rsidRPr="000E3117">
        <w:rPr>
          <w:rFonts w:ascii="Cambria" w:hAnsi="Cambria" w:cs="Times New Roman"/>
          <w:color w:val="000000"/>
          <w:sz w:val="24"/>
          <w:szCs w:val="24"/>
          <w:shd w:val="clear" w:color="auto" w:fill="FFFFFF"/>
        </w:rPr>
        <w:t>, l’atto finale potrebbe essere</w:t>
      </w:r>
      <w:r w:rsidR="00833812" w:rsidRPr="000E3117">
        <w:rPr>
          <w:rFonts w:ascii="Cambria" w:hAnsi="Cambria" w:cs="Times New Roman"/>
          <w:color w:val="000000"/>
          <w:sz w:val="24"/>
          <w:szCs w:val="24"/>
          <w:shd w:val="clear" w:color="auto" w:fill="FFFFFF"/>
        </w:rPr>
        <w:t xml:space="preserve"> il suo contrario</w:t>
      </w:r>
      <w:r w:rsidR="000D0FB3" w:rsidRPr="000E3117">
        <w:rPr>
          <w:rFonts w:ascii="Cambria" w:hAnsi="Cambria" w:cs="Times New Roman"/>
          <w:color w:val="000000"/>
          <w:sz w:val="24"/>
          <w:szCs w:val="24"/>
          <w:shd w:val="clear" w:color="auto" w:fill="FFFFFF"/>
        </w:rPr>
        <w:t>,</w:t>
      </w:r>
      <w:r w:rsidR="00833812" w:rsidRPr="000E3117">
        <w:rPr>
          <w:rFonts w:ascii="Cambria" w:hAnsi="Cambria" w:cs="Times New Roman"/>
          <w:color w:val="000000"/>
          <w:sz w:val="24"/>
          <w:szCs w:val="24"/>
          <w:shd w:val="clear" w:color="auto" w:fill="FFFFFF"/>
        </w:rPr>
        <w:t xml:space="preserve"> e cioè</w:t>
      </w:r>
      <w:r w:rsidR="003B64C5" w:rsidRPr="000E3117">
        <w:rPr>
          <w:rFonts w:ascii="Cambria" w:hAnsi="Cambria" w:cs="Times New Roman"/>
          <w:color w:val="000000"/>
          <w:sz w:val="24"/>
          <w:szCs w:val="24"/>
          <w:shd w:val="clear" w:color="auto" w:fill="FFFFFF"/>
        </w:rPr>
        <w:t xml:space="preserve"> una brusca interruzione della storia, una crisi, un giudizio, il momento della separazione del grano dalla zizzania (</w:t>
      </w:r>
      <w:r w:rsidR="000D0FB3" w:rsidRPr="000E3117">
        <w:rPr>
          <w:rFonts w:ascii="Cambria" w:hAnsi="Cambria" w:cs="Times New Roman"/>
          <w:color w:val="000000"/>
          <w:sz w:val="24"/>
          <w:szCs w:val="24"/>
          <w:shd w:val="clear" w:color="auto" w:fill="FFFFFF"/>
        </w:rPr>
        <w:t xml:space="preserve">Mt 13, 24 </w:t>
      </w:r>
      <w:proofErr w:type="gramStart"/>
      <w:r w:rsidR="000D0FB3" w:rsidRPr="000E3117">
        <w:rPr>
          <w:rFonts w:ascii="Cambria" w:hAnsi="Cambria" w:cs="Times New Roman"/>
          <w:color w:val="000000"/>
          <w:sz w:val="24"/>
          <w:szCs w:val="24"/>
          <w:shd w:val="clear" w:color="auto" w:fill="FFFFFF"/>
        </w:rPr>
        <w:t>ss.</w:t>
      </w:r>
      <w:proofErr w:type="gramEnd"/>
      <w:r w:rsidR="003B64C5" w:rsidRPr="000E3117">
        <w:rPr>
          <w:rFonts w:ascii="Cambria" w:hAnsi="Cambria" w:cs="Times New Roman"/>
          <w:color w:val="000000"/>
          <w:sz w:val="24"/>
          <w:szCs w:val="24"/>
          <w:shd w:val="clear" w:color="auto" w:fill="FFFFFF"/>
        </w:rPr>
        <w:t xml:space="preserve">). </w:t>
      </w:r>
      <w:proofErr w:type="gramStart"/>
      <w:r w:rsidR="00F802C0" w:rsidRPr="000E3117">
        <w:rPr>
          <w:rFonts w:ascii="Cambria" w:hAnsi="Cambria" w:cs="Times New Roman"/>
          <w:color w:val="000000"/>
          <w:sz w:val="24"/>
          <w:szCs w:val="24"/>
          <w:shd w:val="clear" w:color="auto" w:fill="FFFFFF"/>
        </w:rPr>
        <w:t>La</w:t>
      </w:r>
      <w:r w:rsidR="003B64C5" w:rsidRPr="000E3117">
        <w:rPr>
          <w:rFonts w:ascii="Cambria" w:hAnsi="Cambria" w:cs="Times New Roman"/>
          <w:color w:val="000000"/>
          <w:sz w:val="24"/>
          <w:szCs w:val="24"/>
          <w:shd w:val="clear" w:color="auto" w:fill="FFFFFF"/>
        </w:rPr>
        <w:t xml:space="preserve"> Seconda Lettera di Pietro,</w:t>
      </w:r>
      <w:r w:rsidR="00F802C0" w:rsidRPr="000E3117">
        <w:rPr>
          <w:rFonts w:ascii="Cambria" w:hAnsi="Cambria" w:cs="Times New Roman"/>
          <w:color w:val="000000"/>
          <w:sz w:val="24"/>
          <w:szCs w:val="24"/>
          <w:shd w:val="clear" w:color="auto" w:fill="FFFFFF"/>
        </w:rPr>
        <w:t xml:space="preserve"> dice che</w:t>
      </w:r>
      <w:r w:rsidR="003B64C5" w:rsidRPr="000E3117">
        <w:rPr>
          <w:rFonts w:ascii="Cambria" w:hAnsi="Cambria" w:cs="Times New Roman"/>
          <w:color w:val="000000"/>
          <w:sz w:val="24"/>
          <w:szCs w:val="24"/>
          <w:shd w:val="clear" w:color="auto" w:fill="FFFFFF"/>
        </w:rPr>
        <w:t xml:space="preserve"> i cristiani aspettano “la venuta del giorno di Dio, nel quale i cieli in fiamme si dissolveranno e gli elementi </w:t>
      </w:r>
      <w:r w:rsidR="003B64C5" w:rsidRPr="000E3117">
        <w:rPr>
          <w:rFonts w:ascii="Cambria" w:hAnsi="Cambria" w:cs="Times New Roman"/>
          <w:bCs/>
          <w:color w:val="000000"/>
          <w:sz w:val="24"/>
          <w:szCs w:val="24"/>
          <w:shd w:val="clear" w:color="auto" w:fill="FFFFFF"/>
        </w:rPr>
        <w:t xml:space="preserve">incendiati </w:t>
      </w:r>
      <w:r w:rsidR="003B64C5" w:rsidRPr="000E3117">
        <w:rPr>
          <w:rFonts w:ascii="Cambria" w:hAnsi="Cambria" w:cs="Times New Roman"/>
          <w:color w:val="000000"/>
          <w:sz w:val="24"/>
          <w:szCs w:val="24"/>
          <w:shd w:val="clear" w:color="auto" w:fill="FFFFFF"/>
        </w:rPr>
        <w:t>fonderanno</w:t>
      </w:r>
      <w:proofErr w:type="gramEnd"/>
      <w:r w:rsidR="003B64C5" w:rsidRPr="000E3117">
        <w:rPr>
          <w:rFonts w:ascii="Cambria" w:hAnsi="Cambria" w:cs="Times New Roman"/>
          <w:color w:val="000000"/>
          <w:sz w:val="24"/>
          <w:szCs w:val="24"/>
          <w:shd w:val="clear" w:color="auto" w:fill="FFFFFF"/>
        </w:rPr>
        <w:t xml:space="preserve">! </w:t>
      </w:r>
      <w:proofErr w:type="gramStart"/>
      <w:r w:rsidR="003B64C5" w:rsidRPr="000E3117">
        <w:rPr>
          <w:rFonts w:ascii="Cambria" w:hAnsi="Cambria" w:cs="Times New Roman"/>
          <w:color w:val="000000"/>
          <w:sz w:val="24"/>
          <w:szCs w:val="24"/>
          <w:shd w:val="clear" w:color="auto" w:fill="FFFFFF"/>
        </w:rPr>
        <w:t>(2</w:t>
      </w:r>
      <w:proofErr w:type="gramEnd"/>
      <w:r w:rsidR="003B64C5" w:rsidRPr="000E3117">
        <w:rPr>
          <w:rFonts w:ascii="Cambria" w:hAnsi="Cambria" w:cs="Times New Roman"/>
          <w:color w:val="000000"/>
          <w:sz w:val="24"/>
          <w:szCs w:val="24"/>
          <w:shd w:val="clear" w:color="auto" w:fill="FFFFFF"/>
        </w:rPr>
        <w:t xml:space="preserve"> Pt 3, 12)</w:t>
      </w:r>
      <w:r w:rsidR="00EB71AD" w:rsidRPr="000E3117">
        <w:rPr>
          <w:rFonts w:ascii="Cambria" w:hAnsi="Cambria" w:cs="Times New Roman"/>
          <w:color w:val="000000"/>
          <w:sz w:val="24"/>
          <w:szCs w:val="24"/>
          <w:shd w:val="clear" w:color="auto" w:fill="FFFFFF"/>
        </w:rPr>
        <w:t xml:space="preserve">. </w:t>
      </w:r>
      <w:proofErr w:type="gramStart"/>
      <w:r w:rsidR="00EB71AD" w:rsidRPr="000E3117">
        <w:rPr>
          <w:rFonts w:ascii="Cambria" w:hAnsi="Cambria" w:cs="Times New Roman"/>
          <w:color w:val="000000"/>
          <w:sz w:val="24"/>
          <w:szCs w:val="24"/>
          <w:shd w:val="clear" w:color="auto" w:fill="FFFFFF"/>
        </w:rPr>
        <w:t>Questa visione è quella che ha improntato il sentimento della Chiesa come si vede dalle parole iniziali del Dies irae: “Dieae irae dies illa solvet saecclum in favilla: “Giorno d’ira sarà quello, quando il mondo si sarà ridotto in cenere”</w:t>
      </w:r>
      <w:proofErr w:type="gramEnd"/>
      <w:r w:rsidR="00EB71AD" w:rsidRPr="000E3117">
        <w:rPr>
          <w:rFonts w:ascii="Cambria" w:hAnsi="Cambria" w:cs="Times New Roman"/>
          <w:color w:val="000000"/>
          <w:sz w:val="24"/>
          <w:szCs w:val="24"/>
          <w:shd w:val="clear" w:color="auto" w:fill="FFFFFF"/>
        </w:rPr>
        <w:t>.</w:t>
      </w:r>
      <w:r w:rsidR="003B64C5" w:rsidRPr="000E3117">
        <w:rPr>
          <w:rFonts w:ascii="Cambria" w:hAnsi="Cambria" w:cs="Times New Roman"/>
          <w:color w:val="000000"/>
          <w:sz w:val="24"/>
          <w:szCs w:val="24"/>
          <w:shd w:val="clear" w:color="auto" w:fill="FFFFFF"/>
        </w:rPr>
        <w:t xml:space="preserve"> Una fine </w:t>
      </w:r>
      <w:r w:rsidR="00EB71AD" w:rsidRPr="000E3117">
        <w:rPr>
          <w:rFonts w:ascii="Cambria" w:hAnsi="Cambria" w:cs="Times New Roman"/>
          <w:color w:val="000000"/>
          <w:sz w:val="24"/>
          <w:szCs w:val="24"/>
          <w:shd w:val="clear" w:color="auto" w:fill="FFFFFF"/>
        </w:rPr>
        <w:t xml:space="preserve">dunque </w:t>
      </w:r>
      <w:r w:rsidR="003B64C5" w:rsidRPr="000E3117">
        <w:rPr>
          <w:rFonts w:ascii="Cambria" w:hAnsi="Cambria" w:cs="Times New Roman"/>
          <w:color w:val="000000"/>
          <w:sz w:val="24"/>
          <w:szCs w:val="24"/>
          <w:shd w:val="clear" w:color="auto" w:fill="FFFFFF"/>
        </w:rPr>
        <w:t xml:space="preserve">del male, </w:t>
      </w:r>
      <w:r w:rsidR="00EB71AD" w:rsidRPr="000E3117">
        <w:rPr>
          <w:rFonts w:ascii="Cambria" w:hAnsi="Cambria" w:cs="Times New Roman"/>
          <w:color w:val="000000"/>
          <w:sz w:val="24"/>
          <w:szCs w:val="24"/>
          <w:shd w:val="clear" w:color="auto" w:fill="FFFFFF"/>
        </w:rPr>
        <w:t>piuttosto che</w:t>
      </w:r>
      <w:r w:rsidR="003B64C5" w:rsidRPr="000E3117">
        <w:rPr>
          <w:rFonts w:ascii="Cambria" w:hAnsi="Cambria" w:cs="Times New Roman"/>
          <w:color w:val="000000"/>
          <w:sz w:val="24"/>
          <w:szCs w:val="24"/>
          <w:shd w:val="clear" w:color="auto" w:fill="FFFFFF"/>
        </w:rPr>
        <w:t xml:space="preserve"> un apogeo del bene</w:t>
      </w:r>
      <w:r w:rsidR="00E5416A" w:rsidRPr="000E3117">
        <w:rPr>
          <w:rFonts w:ascii="Cambria" w:hAnsi="Cambria" w:cs="Times New Roman"/>
          <w:color w:val="000000"/>
          <w:sz w:val="24"/>
          <w:szCs w:val="24"/>
          <w:shd w:val="clear" w:color="auto" w:fill="FFFFFF"/>
        </w:rPr>
        <w:t>, per quanto riguarda il mondo presente</w:t>
      </w:r>
      <w:proofErr w:type="gramStart"/>
      <w:r w:rsidR="002444AA" w:rsidRPr="000E3117">
        <w:rPr>
          <w:rStyle w:val="Rimandonotaapidipagina"/>
          <w:rFonts w:ascii="Cambria" w:hAnsi="Cambria" w:cs="Times New Roman"/>
          <w:color w:val="000000"/>
          <w:sz w:val="24"/>
          <w:szCs w:val="24"/>
          <w:shd w:val="clear" w:color="auto" w:fill="FFFFFF"/>
        </w:rPr>
        <w:footnoteReference w:id="7"/>
      </w:r>
      <w:r w:rsidR="003B64C5" w:rsidRPr="000E3117">
        <w:rPr>
          <w:rFonts w:ascii="Cambria" w:hAnsi="Cambria" w:cs="Times New Roman"/>
          <w:color w:val="000000"/>
          <w:sz w:val="24"/>
          <w:szCs w:val="24"/>
          <w:shd w:val="clear" w:color="auto" w:fill="FFFFFF"/>
        </w:rPr>
        <w:t>.</w:t>
      </w:r>
      <w:proofErr w:type="gramEnd"/>
    </w:p>
    <w:p w14:paraId="3B1DECD2" w14:textId="77777777" w:rsidR="00E5416A" w:rsidRPr="000E3117" w:rsidRDefault="0089690E" w:rsidP="00E5416A">
      <w:pPr>
        <w:spacing w:line="240" w:lineRule="auto"/>
        <w:jc w:val="both"/>
        <w:rPr>
          <w:rFonts w:ascii="Cambria" w:hAnsi="Cambria" w:cs="Times New Roman"/>
          <w:sz w:val="24"/>
          <w:szCs w:val="24"/>
          <w:shd w:val="clear" w:color="auto" w:fill="FFFFFF"/>
        </w:rPr>
      </w:pPr>
      <w:r w:rsidRPr="000E3117">
        <w:rPr>
          <w:rFonts w:ascii="Cambria" w:hAnsi="Cambria" w:cs="Times New Roman"/>
          <w:sz w:val="24"/>
          <w:szCs w:val="24"/>
          <w:shd w:val="clear" w:color="auto" w:fill="FFFFFF"/>
        </w:rPr>
        <w:t xml:space="preserve">Questo lato </w:t>
      </w:r>
      <w:r w:rsidR="000D0FB3" w:rsidRPr="000E3117">
        <w:rPr>
          <w:rFonts w:ascii="Cambria" w:hAnsi="Cambria" w:cs="Times New Roman"/>
          <w:sz w:val="24"/>
          <w:szCs w:val="24"/>
          <w:shd w:val="clear" w:color="auto" w:fill="FFFFFF"/>
        </w:rPr>
        <w:t>debole d</w:t>
      </w:r>
      <w:r w:rsidRPr="000E3117">
        <w:rPr>
          <w:rFonts w:ascii="Cambria" w:hAnsi="Cambria" w:cs="Times New Roman"/>
          <w:sz w:val="24"/>
          <w:szCs w:val="24"/>
          <w:shd w:val="clear" w:color="auto" w:fill="FFFFFF"/>
        </w:rPr>
        <w:t>el</w:t>
      </w:r>
      <w:r w:rsidR="000D0FB3" w:rsidRPr="000E3117">
        <w:rPr>
          <w:rFonts w:ascii="Cambria" w:hAnsi="Cambria" w:cs="Times New Roman"/>
          <w:sz w:val="24"/>
          <w:szCs w:val="24"/>
          <w:shd w:val="clear" w:color="auto" w:fill="FFFFFF"/>
        </w:rPr>
        <w:t>la visione</w:t>
      </w:r>
      <w:r w:rsidRPr="000E3117">
        <w:rPr>
          <w:rFonts w:ascii="Cambria" w:hAnsi="Cambria" w:cs="Times New Roman"/>
          <w:sz w:val="24"/>
          <w:szCs w:val="24"/>
          <w:shd w:val="clear" w:color="auto" w:fill="FFFFFF"/>
        </w:rPr>
        <w:t xml:space="preserve"> di Teilhard de Chardin dipende da un</w:t>
      </w:r>
      <w:r w:rsidR="000D0FB3" w:rsidRPr="000E3117">
        <w:rPr>
          <w:rFonts w:ascii="Cambria" w:hAnsi="Cambria" w:cs="Times New Roman"/>
          <w:sz w:val="24"/>
          <w:szCs w:val="24"/>
          <w:shd w:val="clear" w:color="auto" w:fill="FFFFFF"/>
        </w:rPr>
        <w:t>a</w:t>
      </w:r>
      <w:r w:rsidRPr="000E3117">
        <w:rPr>
          <w:rFonts w:ascii="Cambria" w:hAnsi="Cambria" w:cs="Times New Roman"/>
          <w:sz w:val="24"/>
          <w:szCs w:val="24"/>
          <w:shd w:val="clear" w:color="auto" w:fill="FFFFFF"/>
        </w:rPr>
        <w:t xml:space="preserve"> lacuna segnalata anche da studiosi ammiratori del suo pensiero</w:t>
      </w:r>
      <w:proofErr w:type="gramStart"/>
      <w:r w:rsidRPr="000E3117">
        <w:rPr>
          <w:rFonts w:ascii="Cambria" w:hAnsi="Cambria" w:cs="Times New Roman"/>
          <w:sz w:val="24"/>
          <w:szCs w:val="24"/>
          <w:shd w:val="clear" w:color="auto" w:fill="FFFFFF"/>
        </w:rPr>
        <w:t xml:space="preserve"> </w:t>
      </w:r>
      <w:r w:rsidRPr="000E3117">
        <w:rPr>
          <w:rStyle w:val="Rimandonotaapidipagina"/>
          <w:rFonts w:ascii="Cambria" w:hAnsi="Cambria" w:cs="Times New Roman"/>
          <w:sz w:val="24"/>
          <w:szCs w:val="24"/>
          <w:shd w:val="clear" w:color="auto" w:fill="FFFFFF"/>
        </w:rPr>
        <w:footnoteReference w:id="8"/>
      </w:r>
      <w:r w:rsidRPr="000E3117">
        <w:rPr>
          <w:rFonts w:ascii="Cambria" w:hAnsi="Cambria" w:cs="Times New Roman"/>
          <w:sz w:val="24"/>
          <w:szCs w:val="24"/>
          <w:shd w:val="clear" w:color="auto" w:fill="FFFFFF"/>
        </w:rPr>
        <w:t>.</w:t>
      </w:r>
      <w:proofErr w:type="gramEnd"/>
      <w:r w:rsidRPr="000E3117">
        <w:rPr>
          <w:rFonts w:ascii="Cambria" w:hAnsi="Cambria" w:cs="Times New Roman"/>
          <w:sz w:val="24"/>
          <w:szCs w:val="24"/>
          <w:shd w:val="clear" w:color="auto" w:fill="FFFFFF"/>
        </w:rPr>
        <w:t xml:space="preserve"> Egli non è riuscito a integrare </w:t>
      </w:r>
      <w:r w:rsidR="00E5416A" w:rsidRPr="000E3117">
        <w:rPr>
          <w:rFonts w:ascii="Cambria" w:hAnsi="Cambria" w:cs="Times New Roman"/>
          <w:sz w:val="24"/>
          <w:szCs w:val="24"/>
          <w:shd w:val="clear" w:color="auto" w:fill="FFFFFF"/>
        </w:rPr>
        <w:t xml:space="preserve">in modo organico e convincente, </w:t>
      </w:r>
      <w:r w:rsidRPr="000E3117">
        <w:rPr>
          <w:rFonts w:ascii="Cambria" w:hAnsi="Cambria" w:cs="Times New Roman"/>
          <w:sz w:val="24"/>
          <w:szCs w:val="24"/>
          <w:shd w:val="clear" w:color="auto" w:fill="FFFFFF"/>
        </w:rPr>
        <w:t xml:space="preserve">nella sua visione, l’aspetto negativo del peccato e quindi neppure la visione drammatica di Paolo secondo cui la riconciliazione e la ricapitolazione di tutte le cose in Cristo </w:t>
      </w:r>
      <w:proofErr w:type="gramStart"/>
      <w:r w:rsidRPr="000E3117">
        <w:rPr>
          <w:rFonts w:ascii="Cambria" w:hAnsi="Cambria" w:cs="Times New Roman"/>
          <w:sz w:val="24"/>
          <w:szCs w:val="24"/>
          <w:shd w:val="clear" w:color="auto" w:fill="FFFFFF"/>
        </w:rPr>
        <w:t>avviene</w:t>
      </w:r>
      <w:proofErr w:type="gramEnd"/>
      <w:r w:rsidRPr="000E3117">
        <w:rPr>
          <w:rFonts w:ascii="Cambria" w:hAnsi="Cambria" w:cs="Times New Roman"/>
          <w:sz w:val="24"/>
          <w:szCs w:val="24"/>
          <w:shd w:val="clear" w:color="auto" w:fill="FFFFFF"/>
        </w:rPr>
        <w:t xml:space="preserve"> nella sua croce e nella sua morte. </w:t>
      </w:r>
    </w:p>
    <w:p w14:paraId="06130E0F" w14:textId="77777777" w:rsidR="004D6200" w:rsidRPr="000E3117" w:rsidRDefault="00E5416A" w:rsidP="00E5416A">
      <w:pPr>
        <w:spacing w:line="240" w:lineRule="auto"/>
        <w:jc w:val="both"/>
        <w:rPr>
          <w:rFonts w:ascii="Cambria" w:hAnsi="Cambria" w:cs="Times New Roman"/>
          <w:color w:val="000000"/>
          <w:sz w:val="24"/>
          <w:szCs w:val="24"/>
          <w:shd w:val="clear" w:color="auto" w:fill="FFFFFF"/>
        </w:rPr>
      </w:pPr>
      <w:r w:rsidRPr="000E3117">
        <w:rPr>
          <w:rFonts w:ascii="Cambria" w:hAnsi="Cambria" w:cs="Times New Roman"/>
          <w:color w:val="000000"/>
          <w:sz w:val="24"/>
          <w:szCs w:val="24"/>
          <w:shd w:val="clear" w:color="auto" w:fill="FFFFFF"/>
        </w:rPr>
        <w:t>3</w:t>
      </w:r>
      <w:r w:rsidR="004D6200" w:rsidRPr="000E3117">
        <w:rPr>
          <w:rFonts w:ascii="Cambria" w:hAnsi="Cambria" w:cs="Times New Roman"/>
          <w:color w:val="000000"/>
          <w:sz w:val="24"/>
          <w:szCs w:val="24"/>
          <w:shd w:val="clear" w:color="auto" w:fill="FFFFFF"/>
        </w:rPr>
        <w:t>.</w:t>
      </w:r>
      <w:r w:rsidRPr="000E3117">
        <w:rPr>
          <w:rFonts w:ascii="Cambria" w:hAnsi="Cambria" w:cs="Times New Roman"/>
          <w:color w:val="000000"/>
          <w:sz w:val="24"/>
          <w:szCs w:val="24"/>
          <w:shd w:val="clear" w:color="auto" w:fill="FFFFFF"/>
        </w:rPr>
        <w:t xml:space="preserve"> Lo Spirito di Cristo</w:t>
      </w:r>
    </w:p>
    <w:p w14:paraId="240EF9CB" w14:textId="77777777" w:rsidR="004D6200" w:rsidRPr="000E3117" w:rsidRDefault="004D6200" w:rsidP="00E5416A">
      <w:pPr>
        <w:spacing w:line="240" w:lineRule="auto"/>
        <w:jc w:val="both"/>
        <w:rPr>
          <w:rFonts w:ascii="Cambria" w:hAnsi="Cambria" w:cs="Times New Roman"/>
          <w:sz w:val="24"/>
          <w:szCs w:val="24"/>
        </w:rPr>
      </w:pPr>
      <w:r w:rsidRPr="000E3117">
        <w:rPr>
          <w:rFonts w:ascii="Cambria" w:hAnsi="Cambria" w:cs="Times New Roman"/>
          <w:color w:val="000000"/>
          <w:sz w:val="24"/>
          <w:szCs w:val="24"/>
          <w:shd w:val="clear" w:color="auto" w:fill="FFFFFF"/>
        </w:rPr>
        <w:t xml:space="preserve">Esiste allora qualcosa che permetta di sfuggire al pericolo di fare </w:t>
      </w:r>
      <w:proofErr w:type="gramStart"/>
      <w:r w:rsidRPr="000E3117">
        <w:rPr>
          <w:rFonts w:ascii="Cambria" w:hAnsi="Cambria" w:cs="Times New Roman"/>
          <w:color w:val="000000"/>
          <w:sz w:val="24"/>
          <w:szCs w:val="24"/>
          <w:shd w:val="clear" w:color="auto" w:fill="FFFFFF"/>
        </w:rPr>
        <w:t>di</w:t>
      </w:r>
      <w:proofErr w:type="gramEnd"/>
      <w:r w:rsidRPr="000E3117">
        <w:rPr>
          <w:rFonts w:ascii="Cambria" w:hAnsi="Cambria" w:cs="Times New Roman"/>
          <w:color w:val="000000"/>
          <w:sz w:val="24"/>
          <w:szCs w:val="24"/>
          <w:shd w:val="clear" w:color="auto" w:fill="FFFFFF"/>
        </w:rPr>
        <w:t xml:space="preserve"> Cristo</w:t>
      </w:r>
      <w:r w:rsidR="00C420C1" w:rsidRPr="000E3117">
        <w:rPr>
          <w:rFonts w:ascii="Cambria" w:hAnsi="Cambria" w:cs="Times New Roman"/>
          <w:color w:val="000000"/>
          <w:sz w:val="24"/>
          <w:szCs w:val="24"/>
          <w:shd w:val="clear" w:color="auto" w:fill="FFFFFF"/>
        </w:rPr>
        <w:t>, come diceva Blondel,</w:t>
      </w:r>
      <w:r w:rsidRPr="000E3117">
        <w:rPr>
          <w:rFonts w:ascii="Cambria" w:hAnsi="Cambria" w:cs="Times New Roman"/>
          <w:color w:val="000000"/>
          <w:sz w:val="24"/>
          <w:szCs w:val="24"/>
          <w:shd w:val="clear" w:color="auto" w:fill="FFFFFF"/>
        </w:rPr>
        <w:t xml:space="preserve"> “</w:t>
      </w:r>
      <w:r w:rsidRPr="000E3117">
        <w:rPr>
          <w:rFonts w:ascii="Cambria" w:hAnsi="Cambria" w:cs="Times New Roman"/>
          <w:sz w:val="24"/>
          <w:szCs w:val="24"/>
        </w:rPr>
        <w:t>un intruso o uno spaesato nella schiacciante e ostile immensità dell’Universo”? In altre parole</w:t>
      </w:r>
      <w:r w:rsidR="00377085" w:rsidRPr="000E3117">
        <w:rPr>
          <w:rFonts w:ascii="Cambria" w:hAnsi="Cambria" w:cs="Times New Roman"/>
          <w:sz w:val="24"/>
          <w:szCs w:val="24"/>
        </w:rPr>
        <w:t>,</w:t>
      </w:r>
      <w:r w:rsidRPr="000E3117">
        <w:rPr>
          <w:rFonts w:ascii="Cambria" w:hAnsi="Cambria" w:cs="Times New Roman"/>
          <w:sz w:val="24"/>
          <w:szCs w:val="24"/>
        </w:rPr>
        <w:t xml:space="preserve"> Cristo ha qualcosa d</w:t>
      </w:r>
      <w:r w:rsidR="00531DC8" w:rsidRPr="000E3117">
        <w:rPr>
          <w:rFonts w:ascii="Cambria" w:hAnsi="Cambria" w:cs="Times New Roman"/>
          <w:sz w:val="24"/>
          <w:szCs w:val="24"/>
        </w:rPr>
        <w:t>a</w:t>
      </w:r>
      <w:r w:rsidRPr="000E3117">
        <w:rPr>
          <w:rFonts w:ascii="Cambria" w:hAnsi="Cambria" w:cs="Times New Roman"/>
          <w:sz w:val="24"/>
          <w:szCs w:val="24"/>
        </w:rPr>
        <w:t xml:space="preserve"> dire sul problema scottante dell’ecologia e della </w:t>
      </w:r>
      <w:proofErr w:type="gramStart"/>
      <w:r w:rsidRPr="000E3117">
        <w:rPr>
          <w:rFonts w:ascii="Cambria" w:hAnsi="Cambria" w:cs="Times New Roman"/>
          <w:sz w:val="24"/>
          <w:szCs w:val="24"/>
        </w:rPr>
        <w:t>salvaguardia</w:t>
      </w:r>
      <w:proofErr w:type="gramEnd"/>
      <w:r w:rsidRPr="000E3117">
        <w:rPr>
          <w:rFonts w:ascii="Cambria" w:hAnsi="Cambria" w:cs="Times New Roman"/>
          <w:sz w:val="24"/>
          <w:szCs w:val="24"/>
        </w:rPr>
        <w:t xml:space="preserve"> del creato, o quest</w:t>
      </w:r>
      <w:r w:rsidR="00531DC8" w:rsidRPr="000E3117">
        <w:rPr>
          <w:rFonts w:ascii="Cambria" w:hAnsi="Cambria" w:cs="Times New Roman"/>
          <w:sz w:val="24"/>
          <w:szCs w:val="24"/>
        </w:rPr>
        <w:t>a</w:t>
      </w:r>
      <w:r w:rsidRPr="000E3117">
        <w:rPr>
          <w:rFonts w:ascii="Cambria" w:hAnsi="Cambria" w:cs="Times New Roman"/>
          <w:sz w:val="24"/>
          <w:szCs w:val="24"/>
        </w:rPr>
        <w:t xml:space="preserve"> si svolge del tutto indipendentemente da lui, come un problema </w:t>
      </w:r>
      <w:r w:rsidR="00EC3D83" w:rsidRPr="000E3117">
        <w:rPr>
          <w:rFonts w:ascii="Cambria" w:hAnsi="Cambria" w:cs="Times New Roman"/>
          <w:sz w:val="24"/>
          <w:szCs w:val="24"/>
        </w:rPr>
        <w:t xml:space="preserve">che tocca </w:t>
      </w:r>
      <w:r w:rsidR="00C420C1" w:rsidRPr="000E3117">
        <w:rPr>
          <w:rFonts w:ascii="Cambria" w:hAnsi="Cambria" w:cs="Times New Roman"/>
          <w:sz w:val="24"/>
          <w:szCs w:val="24"/>
        </w:rPr>
        <w:t>semmai</w:t>
      </w:r>
      <w:r w:rsidRPr="000E3117">
        <w:rPr>
          <w:rFonts w:ascii="Cambria" w:hAnsi="Cambria" w:cs="Times New Roman"/>
          <w:sz w:val="24"/>
          <w:szCs w:val="24"/>
        </w:rPr>
        <w:t xml:space="preserve"> </w:t>
      </w:r>
      <w:r w:rsidR="00EC3D83" w:rsidRPr="000E3117">
        <w:rPr>
          <w:rFonts w:ascii="Cambria" w:hAnsi="Cambria" w:cs="Times New Roman"/>
          <w:sz w:val="24"/>
          <w:szCs w:val="24"/>
        </w:rPr>
        <w:t>la teologia, ma non la cristologia</w:t>
      </w:r>
      <w:r w:rsidRPr="000E3117">
        <w:rPr>
          <w:rFonts w:ascii="Cambria" w:hAnsi="Cambria" w:cs="Times New Roman"/>
          <w:sz w:val="24"/>
          <w:szCs w:val="24"/>
        </w:rPr>
        <w:t>?</w:t>
      </w:r>
    </w:p>
    <w:p w14:paraId="6D9197E4" w14:textId="77777777" w:rsidR="00FA4A81" w:rsidRPr="000E3117" w:rsidRDefault="00FA4A81" w:rsidP="00E5416A">
      <w:pPr>
        <w:spacing w:line="240" w:lineRule="auto"/>
        <w:jc w:val="both"/>
        <w:rPr>
          <w:rFonts w:ascii="Cambria" w:hAnsi="Cambria" w:cs="Times New Roman"/>
          <w:sz w:val="24"/>
          <w:szCs w:val="24"/>
        </w:rPr>
      </w:pPr>
      <w:r w:rsidRPr="000E3117">
        <w:rPr>
          <w:rFonts w:ascii="Cambria" w:hAnsi="Cambria" w:cs="Times New Roman"/>
          <w:sz w:val="24"/>
          <w:szCs w:val="24"/>
        </w:rPr>
        <w:t>La mancanza di una risposta chiara da parte dei teologi a questa domanda dipende</w:t>
      </w:r>
      <w:r w:rsidR="00EC3D83" w:rsidRPr="000E3117">
        <w:rPr>
          <w:rFonts w:ascii="Cambria" w:hAnsi="Cambria" w:cs="Times New Roman"/>
          <w:sz w:val="24"/>
          <w:szCs w:val="24"/>
        </w:rPr>
        <w:t>,</w:t>
      </w:r>
      <w:r w:rsidRPr="000E3117">
        <w:rPr>
          <w:rFonts w:ascii="Cambria" w:hAnsi="Cambria" w:cs="Times New Roman"/>
          <w:sz w:val="24"/>
          <w:szCs w:val="24"/>
        </w:rPr>
        <w:t xml:space="preserve"> </w:t>
      </w:r>
      <w:r w:rsidR="00B84F38" w:rsidRPr="000E3117">
        <w:rPr>
          <w:rFonts w:ascii="Cambria" w:hAnsi="Cambria" w:cs="Times New Roman"/>
          <w:sz w:val="24"/>
          <w:szCs w:val="24"/>
        </w:rPr>
        <w:t xml:space="preserve">credo, </w:t>
      </w:r>
      <w:r w:rsidRPr="000E3117">
        <w:rPr>
          <w:rFonts w:ascii="Cambria" w:hAnsi="Cambria" w:cs="Times New Roman"/>
          <w:sz w:val="24"/>
          <w:szCs w:val="24"/>
        </w:rPr>
        <w:t xml:space="preserve">come tante altre </w:t>
      </w:r>
      <w:r w:rsidR="00531DC8" w:rsidRPr="000E3117">
        <w:rPr>
          <w:rFonts w:ascii="Cambria" w:hAnsi="Cambria" w:cs="Times New Roman"/>
          <w:sz w:val="24"/>
          <w:szCs w:val="24"/>
        </w:rPr>
        <w:t>lacune</w:t>
      </w:r>
      <w:r w:rsidRPr="000E3117">
        <w:rPr>
          <w:rFonts w:ascii="Cambria" w:hAnsi="Cambria" w:cs="Times New Roman"/>
          <w:sz w:val="24"/>
          <w:szCs w:val="24"/>
        </w:rPr>
        <w:t>, da una scarsa attenzione allo Spirito Santo e al suo rapporto c</w:t>
      </w:r>
      <w:r w:rsidR="00C420C1" w:rsidRPr="000E3117">
        <w:rPr>
          <w:rFonts w:ascii="Cambria" w:hAnsi="Cambria" w:cs="Times New Roman"/>
          <w:sz w:val="24"/>
          <w:szCs w:val="24"/>
        </w:rPr>
        <w:t>o</w:t>
      </w:r>
      <w:r w:rsidRPr="000E3117">
        <w:rPr>
          <w:rFonts w:ascii="Cambria" w:hAnsi="Cambria" w:cs="Times New Roman"/>
          <w:sz w:val="24"/>
          <w:szCs w:val="24"/>
        </w:rPr>
        <w:t>n il Cristo risorto.</w:t>
      </w:r>
      <w:r w:rsidR="00A27609" w:rsidRPr="000E3117">
        <w:rPr>
          <w:rFonts w:ascii="Cambria" w:hAnsi="Cambria" w:cs="Times New Roman"/>
          <w:sz w:val="24"/>
          <w:szCs w:val="24"/>
        </w:rPr>
        <w:t xml:space="preserve"> “L’ultimo Adamo, scrive Paolo, divenne </w:t>
      </w:r>
      <w:r w:rsidR="003B1C54" w:rsidRPr="000E3117">
        <w:rPr>
          <w:rFonts w:ascii="Cambria" w:hAnsi="Cambria" w:cs="Times New Roman"/>
          <w:sz w:val="24"/>
          <w:szCs w:val="24"/>
        </w:rPr>
        <w:t>S</w:t>
      </w:r>
      <w:r w:rsidR="00A27609" w:rsidRPr="000E3117">
        <w:rPr>
          <w:rFonts w:ascii="Cambria" w:hAnsi="Cambria" w:cs="Times New Roman"/>
          <w:sz w:val="24"/>
          <w:szCs w:val="24"/>
        </w:rPr>
        <w:t xml:space="preserve">pirito datore di vita” (1 Cor 15, 45); </w:t>
      </w:r>
      <w:r w:rsidR="00361842" w:rsidRPr="000E3117">
        <w:rPr>
          <w:rFonts w:ascii="Cambria" w:hAnsi="Cambria" w:cs="Times New Roman"/>
          <w:sz w:val="24"/>
          <w:szCs w:val="24"/>
        </w:rPr>
        <w:t>L’Apostolo</w:t>
      </w:r>
      <w:r w:rsidR="00C420C1" w:rsidRPr="000E3117">
        <w:rPr>
          <w:rFonts w:ascii="Cambria" w:hAnsi="Cambria" w:cs="Times New Roman"/>
          <w:sz w:val="24"/>
          <w:szCs w:val="24"/>
        </w:rPr>
        <w:t xml:space="preserve"> arriva a dire</w:t>
      </w:r>
      <w:r w:rsidR="0088679A" w:rsidRPr="000E3117">
        <w:rPr>
          <w:rFonts w:ascii="Cambria" w:hAnsi="Cambria" w:cs="Times New Roman"/>
          <w:sz w:val="24"/>
          <w:szCs w:val="24"/>
        </w:rPr>
        <w:t>,</w:t>
      </w:r>
      <w:r w:rsidR="00C420C1" w:rsidRPr="000E3117">
        <w:rPr>
          <w:rFonts w:ascii="Cambria" w:hAnsi="Cambria" w:cs="Times New Roman"/>
          <w:sz w:val="24"/>
          <w:szCs w:val="24"/>
        </w:rPr>
        <w:t xml:space="preserve"> con </w:t>
      </w:r>
      <w:r w:rsidR="00B23DDA" w:rsidRPr="000E3117">
        <w:rPr>
          <w:rFonts w:ascii="Cambria" w:hAnsi="Cambria" w:cs="Times New Roman"/>
          <w:sz w:val="24"/>
          <w:szCs w:val="24"/>
        </w:rPr>
        <w:t xml:space="preserve">una </w:t>
      </w:r>
      <w:r w:rsidR="00C420C1" w:rsidRPr="000E3117">
        <w:rPr>
          <w:rFonts w:ascii="Cambria" w:hAnsi="Cambria" w:cs="Times New Roman"/>
          <w:sz w:val="24"/>
          <w:szCs w:val="24"/>
        </w:rPr>
        <w:t xml:space="preserve">formula </w:t>
      </w:r>
      <w:r w:rsidR="00EC3D83" w:rsidRPr="000E3117">
        <w:rPr>
          <w:rFonts w:ascii="Cambria" w:hAnsi="Cambria" w:cs="Times New Roman"/>
          <w:sz w:val="24"/>
          <w:szCs w:val="24"/>
        </w:rPr>
        <w:t xml:space="preserve">fin troppo </w:t>
      </w:r>
      <w:r w:rsidR="00C420C1" w:rsidRPr="000E3117">
        <w:rPr>
          <w:rFonts w:ascii="Cambria" w:hAnsi="Cambria" w:cs="Times New Roman"/>
          <w:sz w:val="24"/>
          <w:szCs w:val="24"/>
        </w:rPr>
        <w:t>concisa:</w:t>
      </w:r>
      <w:r w:rsidR="00A27609" w:rsidRPr="000E3117">
        <w:rPr>
          <w:rFonts w:ascii="Cambria" w:hAnsi="Cambria" w:cs="Times New Roman"/>
          <w:sz w:val="24"/>
          <w:szCs w:val="24"/>
        </w:rPr>
        <w:t xml:space="preserve"> “Il Signore è lo Spirito” (2 Cor 3, 17)</w:t>
      </w:r>
      <w:r w:rsidR="003B1C54" w:rsidRPr="000E3117">
        <w:rPr>
          <w:rFonts w:ascii="Cambria" w:hAnsi="Cambria" w:cs="Times New Roman"/>
          <w:sz w:val="24"/>
          <w:szCs w:val="24"/>
        </w:rPr>
        <w:t>,</w:t>
      </w:r>
      <w:r w:rsidR="00A27609" w:rsidRPr="000E3117">
        <w:rPr>
          <w:rFonts w:ascii="Cambria" w:hAnsi="Cambria" w:cs="Times New Roman"/>
          <w:sz w:val="24"/>
          <w:szCs w:val="24"/>
        </w:rPr>
        <w:t xml:space="preserve"> per</w:t>
      </w:r>
      <w:r w:rsidR="00531DC8" w:rsidRPr="000E3117">
        <w:rPr>
          <w:rFonts w:ascii="Cambria" w:hAnsi="Cambria" w:cs="Times New Roman"/>
          <w:sz w:val="24"/>
          <w:szCs w:val="24"/>
        </w:rPr>
        <w:t xml:space="preserve"> </w:t>
      </w:r>
      <w:proofErr w:type="gramStart"/>
      <w:r w:rsidR="00531DC8" w:rsidRPr="000E3117">
        <w:rPr>
          <w:rFonts w:ascii="Cambria" w:hAnsi="Cambria" w:cs="Times New Roman"/>
          <w:sz w:val="24"/>
          <w:szCs w:val="24"/>
        </w:rPr>
        <w:t>sottolineare</w:t>
      </w:r>
      <w:proofErr w:type="gramEnd"/>
      <w:r w:rsidR="00A27609" w:rsidRPr="000E3117">
        <w:rPr>
          <w:rFonts w:ascii="Cambria" w:hAnsi="Cambria" w:cs="Times New Roman"/>
          <w:sz w:val="24"/>
          <w:szCs w:val="24"/>
        </w:rPr>
        <w:t xml:space="preserve"> che il Signore risorto agisce ormai nel</w:t>
      </w:r>
      <w:r w:rsidR="00C420C1" w:rsidRPr="000E3117">
        <w:rPr>
          <w:rFonts w:ascii="Cambria" w:hAnsi="Cambria" w:cs="Times New Roman"/>
          <w:sz w:val="24"/>
          <w:szCs w:val="24"/>
        </w:rPr>
        <w:t xml:space="preserve"> mondo</w:t>
      </w:r>
      <w:r w:rsidR="00A27609" w:rsidRPr="000E3117">
        <w:rPr>
          <w:rFonts w:ascii="Cambria" w:hAnsi="Cambria" w:cs="Times New Roman"/>
          <w:sz w:val="24"/>
          <w:szCs w:val="24"/>
        </w:rPr>
        <w:t xml:space="preserve"> attraverso il suo </w:t>
      </w:r>
      <w:r w:rsidR="00361842" w:rsidRPr="000E3117">
        <w:rPr>
          <w:rFonts w:ascii="Cambria" w:hAnsi="Cambria" w:cs="Times New Roman"/>
          <w:sz w:val="24"/>
          <w:szCs w:val="24"/>
        </w:rPr>
        <w:t xml:space="preserve">“braccio operativo” che è lo </w:t>
      </w:r>
      <w:r w:rsidR="00A27609" w:rsidRPr="000E3117">
        <w:rPr>
          <w:rFonts w:ascii="Cambria" w:hAnsi="Cambria" w:cs="Times New Roman"/>
          <w:sz w:val="24"/>
          <w:szCs w:val="24"/>
        </w:rPr>
        <w:t>Spirito</w:t>
      </w:r>
      <w:r w:rsidR="00361842" w:rsidRPr="000E3117">
        <w:rPr>
          <w:rFonts w:ascii="Cambria" w:hAnsi="Cambria" w:cs="Times New Roman"/>
          <w:sz w:val="24"/>
          <w:szCs w:val="24"/>
        </w:rPr>
        <w:t xml:space="preserve"> Santo</w:t>
      </w:r>
      <w:r w:rsidR="00A27609" w:rsidRPr="000E3117">
        <w:rPr>
          <w:rFonts w:ascii="Cambria" w:hAnsi="Cambria" w:cs="Times New Roman"/>
          <w:sz w:val="24"/>
          <w:szCs w:val="24"/>
        </w:rPr>
        <w:t xml:space="preserve">. </w:t>
      </w:r>
    </w:p>
    <w:p w14:paraId="057CFA0C" w14:textId="77777777" w:rsidR="000D0FB3" w:rsidRPr="000E3117" w:rsidRDefault="00FA4A81" w:rsidP="00E5416A">
      <w:pPr>
        <w:spacing w:line="240" w:lineRule="auto"/>
        <w:jc w:val="both"/>
        <w:rPr>
          <w:rFonts w:ascii="Cambria" w:hAnsi="Cambria" w:cs="Times New Roman"/>
          <w:sz w:val="24"/>
          <w:szCs w:val="24"/>
        </w:rPr>
      </w:pPr>
      <w:r w:rsidRPr="000E3117">
        <w:rPr>
          <w:rFonts w:ascii="Cambria" w:hAnsi="Cambria" w:cs="Times New Roman"/>
          <w:sz w:val="24"/>
          <w:szCs w:val="24"/>
        </w:rPr>
        <w:t>L’accenno al</w:t>
      </w:r>
      <w:r w:rsidR="00EC3D83" w:rsidRPr="000E3117">
        <w:rPr>
          <w:rFonts w:ascii="Cambria" w:hAnsi="Cambria" w:cs="Times New Roman"/>
          <w:sz w:val="24"/>
          <w:szCs w:val="24"/>
        </w:rPr>
        <w:t>la</w:t>
      </w:r>
      <w:r w:rsidRPr="000E3117">
        <w:rPr>
          <w:rFonts w:ascii="Cambria" w:hAnsi="Cambria" w:cs="Times New Roman"/>
          <w:sz w:val="24"/>
          <w:szCs w:val="24"/>
        </w:rPr>
        <w:t xml:space="preserve"> </w:t>
      </w:r>
      <w:r w:rsidR="00EC3D83" w:rsidRPr="000E3117">
        <w:rPr>
          <w:rFonts w:ascii="Cambria" w:hAnsi="Cambria" w:cs="Times New Roman"/>
          <w:sz w:val="24"/>
          <w:szCs w:val="24"/>
        </w:rPr>
        <w:t xml:space="preserve">creazione </w:t>
      </w:r>
      <w:r w:rsidR="00531DC8" w:rsidRPr="000E3117">
        <w:rPr>
          <w:rFonts w:ascii="Cambria" w:hAnsi="Cambria" w:cs="Times New Roman"/>
          <w:sz w:val="24"/>
          <w:szCs w:val="24"/>
        </w:rPr>
        <w:t xml:space="preserve">che soffre </w:t>
      </w:r>
      <w:r w:rsidR="00EC3D83" w:rsidRPr="000E3117">
        <w:rPr>
          <w:rFonts w:ascii="Cambria" w:hAnsi="Cambria" w:cs="Times New Roman"/>
          <w:sz w:val="24"/>
          <w:szCs w:val="24"/>
        </w:rPr>
        <w:t xml:space="preserve">nel </w:t>
      </w:r>
      <w:r w:rsidRPr="000E3117">
        <w:rPr>
          <w:rFonts w:ascii="Cambria" w:hAnsi="Cambria" w:cs="Times New Roman"/>
          <w:sz w:val="24"/>
          <w:szCs w:val="24"/>
        </w:rPr>
        <w:t>travaglio d</w:t>
      </w:r>
      <w:r w:rsidR="00EC3D83" w:rsidRPr="000E3117">
        <w:rPr>
          <w:rFonts w:ascii="Cambria" w:hAnsi="Cambria" w:cs="Times New Roman"/>
          <w:sz w:val="24"/>
          <w:szCs w:val="24"/>
        </w:rPr>
        <w:t>el</w:t>
      </w:r>
      <w:r w:rsidRPr="000E3117">
        <w:rPr>
          <w:rFonts w:ascii="Cambria" w:hAnsi="Cambria" w:cs="Times New Roman"/>
          <w:sz w:val="24"/>
          <w:szCs w:val="24"/>
        </w:rPr>
        <w:t xml:space="preserve"> parto è fatto </w:t>
      </w:r>
      <w:r w:rsidR="00A27609" w:rsidRPr="000E3117">
        <w:rPr>
          <w:rFonts w:ascii="Cambria" w:hAnsi="Cambria" w:cs="Times New Roman"/>
          <w:sz w:val="24"/>
          <w:szCs w:val="24"/>
        </w:rPr>
        <w:t xml:space="preserve">da Paolo </w:t>
      </w:r>
      <w:proofErr w:type="gramStart"/>
      <w:r w:rsidRPr="000E3117">
        <w:rPr>
          <w:rFonts w:ascii="Cambria" w:hAnsi="Cambria" w:cs="Times New Roman"/>
          <w:sz w:val="24"/>
          <w:szCs w:val="24"/>
        </w:rPr>
        <w:t>nel contesto del</w:t>
      </w:r>
      <w:proofErr w:type="gramEnd"/>
      <w:r w:rsidRPr="000E3117">
        <w:rPr>
          <w:rFonts w:ascii="Cambria" w:hAnsi="Cambria" w:cs="Times New Roman"/>
          <w:sz w:val="24"/>
          <w:szCs w:val="24"/>
        </w:rPr>
        <w:t xml:space="preserve"> discorso sulle diverse operazioni dello Spirito Santo. Egli vede una continuità tra il gemito della creazione e quello del credente: “Essa (la creazione) non è la sola, ma anche noi, che possediamo le primizie dello Spirito, gemiamo interiormente”</w:t>
      </w:r>
      <w:r w:rsidR="00A27609" w:rsidRPr="000E3117">
        <w:rPr>
          <w:rFonts w:ascii="Cambria" w:hAnsi="Cambria" w:cs="Times New Roman"/>
          <w:sz w:val="24"/>
          <w:szCs w:val="24"/>
        </w:rPr>
        <w:t xml:space="preserve"> (Rom </w:t>
      </w:r>
      <w:proofErr w:type="gramStart"/>
      <w:r w:rsidR="00A27609" w:rsidRPr="000E3117">
        <w:rPr>
          <w:rFonts w:ascii="Cambria" w:hAnsi="Cambria" w:cs="Times New Roman"/>
          <w:sz w:val="24"/>
          <w:szCs w:val="24"/>
        </w:rPr>
        <w:t>8</w:t>
      </w:r>
      <w:proofErr w:type="gramEnd"/>
      <w:r w:rsidR="00A27609" w:rsidRPr="000E3117">
        <w:rPr>
          <w:rFonts w:ascii="Cambria" w:hAnsi="Cambria" w:cs="Times New Roman"/>
          <w:sz w:val="24"/>
          <w:szCs w:val="24"/>
        </w:rPr>
        <w:t>, 23)</w:t>
      </w:r>
      <w:r w:rsidRPr="000E3117">
        <w:rPr>
          <w:rFonts w:ascii="Cambria" w:hAnsi="Cambria" w:cs="Times New Roman"/>
          <w:sz w:val="24"/>
          <w:szCs w:val="24"/>
        </w:rPr>
        <w:t xml:space="preserve">. </w:t>
      </w:r>
    </w:p>
    <w:p w14:paraId="26914759" w14:textId="77777777" w:rsidR="00FA4A81" w:rsidRPr="000E3117" w:rsidRDefault="00FA4A81" w:rsidP="00E5416A">
      <w:pPr>
        <w:spacing w:line="240" w:lineRule="auto"/>
        <w:jc w:val="both"/>
        <w:rPr>
          <w:rFonts w:ascii="Cambria" w:hAnsi="Cambria" w:cs="Times New Roman"/>
          <w:color w:val="FF0000"/>
          <w:sz w:val="24"/>
          <w:szCs w:val="24"/>
        </w:rPr>
      </w:pPr>
      <w:r w:rsidRPr="000E3117">
        <w:rPr>
          <w:rFonts w:ascii="Cambria" w:hAnsi="Cambria" w:cs="Times New Roman"/>
          <w:sz w:val="24"/>
          <w:szCs w:val="24"/>
        </w:rPr>
        <w:t xml:space="preserve">Lo Spirito Santo è la forza misteriosa che spinge la creazione verso il suo compimento. Parlando dell’evoluzione dell’ordine sociale, il concilio Vaticano II afferma che “lo Spirito di Dio che, con mirabile provvidenza, dirige il corso dei tempi e rinnova la faccia della terra, è presente a </w:t>
      </w:r>
      <w:proofErr w:type="gramStart"/>
      <w:r w:rsidRPr="000E3117">
        <w:rPr>
          <w:rFonts w:ascii="Cambria" w:hAnsi="Cambria" w:cs="Times New Roman"/>
          <w:sz w:val="24"/>
          <w:szCs w:val="24"/>
        </w:rPr>
        <w:t>tale</w:t>
      </w:r>
      <w:proofErr w:type="gramEnd"/>
      <w:r w:rsidRPr="000E3117">
        <w:rPr>
          <w:rFonts w:ascii="Cambria" w:hAnsi="Cambria" w:cs="Times New Roman"/>
          <w:sz w:val="24"/>
          <w:szCs w:val="24"/>
        </w:rPr>
        <w:t xml:space="preserve"> evoluzione”</w:t>
      </w:r>
      <w:r w:rsidRPr="000E3117">
        <w:rPr>
          <w:rStyle w:val="Rimandonotaapidipagina"/>
          <w:rFonts w:ascii="Cambria" w:hAnsi="Cambria" w:cs="Times New Roman"/>
          <w:sz w:val="24"/>
          <w:szCs w:val="24"/>
        </w:rPr>
        <w:footnoteReference w:id="9"/>
      </w:r>
      <w:r w:rsidRPr="000E3117">
        <w:rPr>
          <w:rFonts w:ascii="Cambria" w:hAnsi="Cambria" w:cs="Times New Roman"/>
          <w:sz w:val="24"/>
          <w:szCs w:val="24"/>
        </w:rPr>
        <w:t xml:space="preserve">. </w:t>
      </w:r>
      <w:r w:rsidR="00EC3D83" w:rsidRPr="000E3117">
        <w:rPr>
          <w:rFonts w:ascii="Cambria" w:hAnsi="Cambria" w:cs="Times New Roman"/>
          <w:sz w:val="24"/>
          <w:szCs w:val="24"/>
        </w:rPr>
        <w:t xml:space="preserve">Quello che il Concilio afferma dell’ordine sociale </w:t>
      </w:r>
      <w:r w:rsidR="00EC3D83" w:rsidRPr="000E3117">
        <w:rPr>
          <w:rFonts w:ascii="Cambria" w:hAnsi="Cambria" w:cs="Times New Roman"/>
          <w:sz w:val="24"/>
          <w:szCs w:val="24"/>
        </w:rPr>
        <w:lastRenderedPageBreak/>
        <w:t>vale di tutti gli ambiti, compreso quello cosmico. In ogni sforzo disinteressato e in ogni progresso nella custodia del creato è all’opera lo Spirito Santo.</w:t>
      </w:r>
      <w:r w:rsidR="000D0FB3" w:rsidRPr="000E3117">
        <w:rPr>
          <w:rFonts w:ascii="Cambria" w:hAnsi="Cambria" w:cs="Times New Roman"/>
          <w:sz w:val="24"/>
          <w:szCs w:val="24"/>
        </w:rPr>
        <w:t xml:space="preserve"> </w:t>
      </w:r>
      <w:r w:rsidRPr="000E3117">
        <w:rPr>
          <w:rFonts w:ascii="Cambria" w:hAnsi="Cambria" w:cs="Times New Roman"/>
          <w:sz w:val="24"/>
          <w:szCs w:val="24"/>
        </w:rPr>
        <w:t>Egli che è “il principio della creazione delle cose</w:t>
      </w:r>
      <w:proofErr w:type="gramStart"/>
      <w:r w:rsidRPr="000E3117">
        <w:rPr>
          <w:rFonts w:ascii="Cambria" w:hAnsi="Cambria" w:cs="Times New Roman"/>
          <w:sz w:val="24"/>
          <w:szCs w:val="24"/>
        </w:rPr>
        <w:t>”</w:t>
      </w:r>
      <w:proofErr w:type="gramEnd"/>
      <w:r w:rsidRPr="000E3117">
        <w:rPr>
          <w:rFonts w:ascii="Cambria" w:hAnsi="Cambria" w:cs="Times New Roman"/>
          <w:sz w:val="24"/>
          <w:szCs w:val="24"/>
        </w:rPr>
        <w:t xml:space="preserve"> </w:t>
      </w:r>
      <w:r w:rsidRPr="000E3117">
        <w:rPr>
          <w:rStyle w:val="Rimandonotaapidipagina"/>
          <w:rFonts w:ascii="Cambria" w:hAnsi="Cambria" w:cs="Times New Roman"/>
          <w:sz w:val="24"/>
          <w:szCs w:val="24"/>
        </w:rPr>
        <w:footnoteReference w:id="10"/>
      </w:r>
      <w:proofErr w:type="gramStart"/>
      <w:r w:rsidRPr="000E3117">
        <w:rPr>
          <w:rFonts w:ascii="Cambria" w:hAnsi="Cambria" w:cs="Times New Roman"/>
          <w:sz w:val="24"/>
          <w:szCs w:val="24"/>
        </w:rPr>
        <w:t xml:space="preserve">, </w:t>
      </w:r>
      <w:proofErr w:type="gramEnd"/>
      <w:r w:rsidRPr="000E3117">
        <w:rPr>
          <w:rFonts w:ascii="Cambria" w:hAnsi="Cambria" w:cs="Times New Roman"/>
          <w:sz w:val="24"/>
          <w:szCs w:val="24"/>
        </w:rPr>
        <w:t>è anche il principio della sua evoluzione nel tempo. Questa</w:t>
      </w:r>
      <w:proofErr w:type="gramStart"/>
      <w:r w:rsidRPr="000E3117">
        <w:rPr>
          <w:rFonts w:ascii="Cambria" w:hAnsi="Cambria" w:cs="Times New Roman"/>
          <w:sz w:val="24"/>
          <w:szCs w:val="24"/>
        </w:rPr>
        <w:t xml:space="preserve"> infatti</w:t>
      </w:r>
      <w:proofErr w:type="gramEnd"/>
      <w:r w:rsidRPr="000E3117">
        <w:rPr>
          <w:rFonts w:ascii="Cambria" w:hAnsi="Cambria" w:cs="Times New Roman"/>
          <w:sz w:val="24"/>
          <w:szCs w:val="24"/>
        </w:rPr>
        <w:t xml:space="preserve"> altro non è se non la creazione che continua. </w:t>
      </w:r>
    </w:p>
    <w:p w14:paraId="2E6AE285" w14:textId="77777777" w:rsidR="0088679A" w:rsidRPr="000E3117" w:rsidRDefault="00FA4A81" w:rsidP="00E5416A">
      <w:pPr>
        <w:spacing w:before="100" w:beforeAutospacing="1" w:after="100" w:afterAutospacing="1" w:line="240" w:lineRule="auto"/>
        <w:jc w:val="both"/>
        <w:rPr>
          <w:rFonts w:ascii="Cambria" w:hAnsi="Cambria" w:cs="Times New Roman"/>
          <w:sz w:val="24"/>
          <w:szCs w:val="24"/>
        </w:rPr>
      </w:pPr>
      <w:proofErr w:type="gramStart"/>
      <w:r w:rsidRPr="000E3117">
        <w:rPr>
          <w:rFonts w:ascii="Cambria" w:hAnsi="Cambria" w:cs="Times New Roman"/>
          <w:sz w:val="24"/>
          <w:szCs w:val="24"/>
        </w:rPr>
        <w:t>Cosa apporta</w:t>
      </w:r>
      <w:proofErr w:type="gramEnd"/>
      <w:r w:rsidRPr="000E3117">
        <w:rPr>
          <w:rFonts w:ascii="Cambria" w:hAnsi="Cambria" w:cs="Times New Roman"/>
          <w:sz w:val="24"/>
          <w:szCs w:val="24"/>
        </w:rPr>
        <w:t xml:space="preserve"> di specifico e di “personale” lo Spirito</w:t>
      </w:r>
      <w:r w:rsidR="003B1C54" w:rsidRPr="000E3117">
        <w:rPr>
          <w:rFonts w:ascii="Cambria" w:hAnsi="Cambria" w:cs="Times New Roman"/>
          <w:sz w:val="24"/>
          <w:szCs w:val="24"/>
        </w:rPr>
        <w:t xml:space="preserve"> Santo</w:t>
      </w:r>
      <w:r w:rsidRPr="000E3117">
        <w:rPr>
          <w:rFonts w:ascii="Cambria" w:hAnsi="Cambria" w:cs="Times New Roman"/>
          <w:sz w:val="24"/>
          <w:szCs w:val="24"/>
        </w:rPr>
        <w:t xml:space="preserve"> nella creazione</w:t>
      </w:r>
      <w:r w:rsidR="00EC3D83" w:rsidRPr="000E3117">
        <w:rPr>
          <w:rFonts w:ascii="Cambria" w:hAnsi="Cambria" w:cs="Times New Roman"/>
          <w:sz w:val="24"/>
          <w:szCs w:val="24"/>
        </w:rPr>
        <w:t xml:space="preserve"> e nella evoluzione del cosmo</w:t>
      </w:r>
      <w:r w:rsidRPr="000E3117">
        <w:rPr>
          <w:rFonts w:ascii="Cambria" w:hAnsi="Cambria" w:cs="Times New Roman"/>
          <w:sz w:val="24"/>
          <w:szCs w:val="24"/>
        </w:rPr>
        <w:t xml:space="preserve">? </w:t>
      </w:r>
      <w:r w:rsidR="003B1C54" w:rsidRPr="000E3117">
        <w:rPr>
          <w:rFonts w:ascii="Cambria" w:hAnsi="Cambria" w:cs="Times New Roman"/>
          <w:sz w:val="24"/>
          <w:szCs w:val="24"/>
        </w:rPr>
        <w:t>Egli</w:t>
      </w:r>
      <w:r w:rsidRPr="000E3117">
        <w:rPr>
          <w:rFonts w:ascii="Cambria" w:hAnsi="Cambria" w:cs="Times New Roman"/>
          <w:sz w:val="24"/>
          <w:szCs w:val="24"/>
        </w:rPr>
        <w:t xml:space="preserve"> non è all’origine, ma</w:t>
      </w:r>
      <w:r w:rsidR="00B23DDA" w:rsidRPr="000E3117">
        <w:rPr>
          <w:rFonts w:ascii="Cambria" w:hAnsi="Cambria" w:cs="Times New Roman"/>
          <w:sz w:val="24"/>
          <w:szCs w:val="24"/>
        </w:rPr>
        <w:t>,</w:t>
      </w:r>
      <w:r w:rsidRPr="000E3117">
        <w:rPr>
          <w:rFonts w:ascii="Cambria" w:hAnsi="Cambria" w:cs="Times New Roman"/>
          <w:sz w:val="24"/>
          <w:szCs w:val="24"/>
        </w:rPr>
        <w:t xml:space="preserve"> per così dire, al termine della creazione</w:t>
      </w:r>
      <w:r w:rsidR="00F802C0" w:rsidRPr="000E3117">
        <w:rPr>
          <w:rFonts w:ascii="Cambria" w:hAnsi="Cambria" w:cs="Times New Roman"/>
          <w:sz w:val="24"/>
          <w:szCs w:val="24"/>
        </w:rPr>
        <w:t xml:space="preserve"> e della redenzione</w:t>
      </w:r>
      <w:r w:rsidRPr="000E3117">
        <w:rPr>
          <w:rFonts w:ascii="Cambria" w:hAnsi="Cambria" w:cs="Times New Roman"/>
          <w:sz w:val="24"/>
          <w:szCs w:val="24"/>
        </w:rPr>
        <w:t xml:space="preserve">, come non è all’origine, ma al termine del processo trinitario. Nella creazione -scrive san Basilio - il Padre è la causa principale, colui dal quale sono tutte le cose; il </w:t>
      </w:r>
      <w:proofErr w:type="gramStart"/>
      <w:r w:rsidRPr="000E3117">
        <w:rPr>
          <w:rFonts w:ascii="Cambria" w:hAnsi="Cambria" w:cs="Times New Roman"/>
          <w:sz w:val="24"/>
          <w:szCs w:val="24"/>
        </w:rPr>
        <w:t>Figlio la</w:t>
      </w:r>
      <w:proofErr w:type="gramEnd"/>
      <w:r w:rsidRPr="000E3117">
        <w:rPr>
          <w:rFonts w:ascii="Cambria" w:hAnsi="Cambria" w:cs="Times New Roman"/>
          <w:sz w:val="24"/>
          <w:szCs w:val="24"/>
        </w:rPr>
        <w:t xml:space="preserve"> causa efficiente, colui per mezzo del quale tutte le cose sono fatte; lo Spirito Santo è la causa perfezionante</w:t>
      </w:r>
      <w:r w:rsidRPr="000E3117">
        <w:rPr>
          <w:rStyle w:val="Rimandonotaapidipagina"/>
          <w:rFonts w:ascii="Cambria" w:hAnsi="Cambria" w:cs="Times New Roman"/>
          <w:sz w:val="24"/>
          <w:szCs w:val="24"/>
        </w:rPr>
        <w:footnoteReference w:id="11"/>
      </w:r>
      <w:r w:rsidRPr="000E3117">
        <w:rPr>
          <w:rFonts w:ascii="Cambria" w:hAnsi="Cambria" w:cs="Times New Roman"/>
          <w:sz w:val="24"/>
          <w:szCs w:val="24"/>
        </w:rPr>
        <w:t xml:space="preserve">. </w:t>
      </w:r>
    </w:p>
    <w:p w14:paraId="5580E334" w14:textId="77777777" w:rsidR="00F71350" w:rsidRPr="000E3117" w:rsidRDefault="00EC3D83" w:rsidP="00E5416A">
      <w:pPr>
        <w:spacing w:before="100" w:beforeAutospacing="1" w:after="100" w:afterAutospacing="1" w:line="240" w:lineRule="auto"/>
        <w:jc w:val="both"/>
        <w:rPr>
          <w:rFonts w:ascii="Cambria" w:hAnsi="Cambria" w:cs="Times New Roman"/>
          <w:sz w:val="24"/>
          <w:szCs w:val="24"/>
        </w:rPr>
      </w:pPr>
      <w:r w:rsidRPr="000E3117">
        <w:rPr>
          <w:rFonts w:ascii="Cambria" w:hAnsi="Cambria" w:cs="Times New Roman"/>
          <w:sz w:val="24"/>
          <w:szCs w:val="24"/>
        </w:rPr>
        <w:t>Dalle parole iniziali della Bibbia</w:t>
      </w:r>
      <w:r w:rsidR="00C8579C" w:rsidRPr="000E3117">
        <w:rPr>
          <w:rFonts w:ascii="Cambria" w:hAnsi="Cambria" w:cs="Times New Roman"/>
          <w:sz w:val="24"/>
          <w:szCs w:val="24"/>
        </w:rPr>
        <w:t xml:space="preserve"> </w:t>
      </w:r>
      <w:proofErr w:type="gramStart"/>
      <w:r w:rsidR="00C8579C" w:rsidRPr="000E3117">
        <w:rPr>
          <w:rFonts w:ascii="Cambria" w:hAnsi="Cambria" w:cs="Times New Roman"/>
          <w:sz w:val="24"/>
          <w:szCs w:val="24"/>
        </w:rPr>
        <w:t>(</w:t>
      </w:r>
      <w:proofErr w:type="gramEnd"/>
      <w:r w:rsidR="003B6661" w:rsidRPr="000E3117">
        <w:rPr>
          <w:rFonts w:ascii="Cambria" w:hAnsi="Cambria" w:cs="Times New Roman"/>
          <w:sz w:val="24"/>
          <w:szCs w:val="24"/>
        </w:rPr>
        <w:t>“In principio Dio creò il cielo e la terra. La terra era informe e deserta e le tenebre ricoprivano l'abisso e lo spirito di Dio aleggiava sulle acque”</w:t>
      </w:r>
      <w:r w:rsidR="00C8579C" w:rsidRPr="000E3117">
        <w:rPr>
          <w:rFonts w:ascii="Cambria" w:hAnsi="Cambria" w:cs="Times New Roman"/>
          <w:sz w:val="24"/>
          <w:szCs w:val="24"/>
        </w:rPr>
        <w:t>)</w:t>
      </w:r>
      <w:r w:rsidRPr="000E3117">
        <w:rPr>
          <w:rFonts w:ascii="Cambria" w:hAnsi="Cambria" w:cs="Times New Roman"/>
          <w:sz w:val="24"/>
          <w:szCs w:val="24"/>
        </w:rPr>
        <w:t>,</w:t>
      </w:r>
      <w:r w:rsidR="00F802C0" w:rsidRPr="000E3117">
        <w:rPr>
          <w:rFonts w:ascii="Cambria" w:hAnsi="Cambria" w:cs="Times New Roman"/>
          <w:sz w:val="24"/>
          <w:szCs w:val="24"/>
        </w:rPr>
        <w:t xml:space="preserve"> si deduce che l</w:t>
      </w:r>
      <w:r w:rsidR="00FA4A81" w:rsidRPr="000E3117">
        <w:rPr>
          <w:rFonts w:ascii="Cambria" w:hAnsi="Cambria" w:cs="Times New Roman"/>
          <w:sz w:val="24"/>
          <w:szCs w:val="24"/>
        </w:rPr>
        <w:t xml:space="preserve">’azione creatrice dello Spirito è all’origine della </w:t>
      </w:r>
      <w:r w:rsidR="00FA4A81" w:rsidRPr="000E3117">
        <w:rPr>
          <w:rFonts w:ascii="Cambria" w:hAnsi="Cambria" w:cs="Times New Roman"/>
          <w:i/>
          <w:sz w:val="24"/>
          <w:szCs w:val="24"/>
        </w:rPr>
        <w:t>perfezione</w:t>
      </w:r>
      <w:r w:rsidR="00FA4A81" w:rsidRPr="000E3117">
        <w:rPr>
          <w:rFonts w:ascii="Cambria" w:hAnsi="Cambria" w:cs="Times New Roman"/>
          <w:sz w:val="24"/>
          <w:szCs w:val="24"/>
        </w:rPr>
        <w:t xml:space="preserve"> del creato; egli, diremmo, non è tanto </w:t>
      </w:r>
      <w:proofErr w:type="gramStart"/>
      <w:r w:rsidR="00FA4A81" w:rsidRPr="000E3117">
        <w:rPr>
          <w:rFonts w:ascii="Cambria" w:hAnsi="Cambria" w:cs="Times New Roman"/>
          <w:sz w:val="24"/>
          <w:szCs w:val="24"/>
        </w:rPr>
        <w:t>colui che</w:t>
      </w:r>
      <w:proofErr w:type="gramEnd"/>
      <w:r w:rsidR="00FA4A81" w:rsidRPr="000E3117">
        <w:rPr>
          <w:rFonts w:ascii="Cambria" w:hAnsi="Cambria" w:cs="Times New Roman"/>
          <w:sz w:val="24"/>
          <w:szCs w:val="24"/>
        </w:rPr>
        <w:t xml:space="preserve"> fa passare il mondo dal nulla all’essere, quanto colui che lo fa passare dall’essere informe all’essere formato e perfetto</w:t>
      </w:r>
      <w:r w:rsidR="00305474" w:rsidRPr="000E3117">
        <w:rPr>
          <w:rFonts w:ascii="Cambria" w:hAnsi="Cambria" w:cs="Times New Roman"/>
          <w:sz w:val="24"/>
          <w:szCs w:val="24"/>
        </w:rPr>
        <w:t xml:space="preserve">, anche se va sempre tenuto presente che ogni azione  </w:t>
      </w:r>
      <w:r w:rsidR="00FB61A5" w:rsidRPr="000E3117">
        <w:rPr>
          <w:rFonts w:ascii="Cambria" w:hAnsi="Cambria" w:cs="Times New Roman"/>
          <w:sz w:val="24"/>
          <w:szCs w:val="24"/>
        </w:rPr>
        <w:t xml:space="preserve">che </w:t>
      </w:r>
      <w:r w:rsidR="00305474" w:rsidRPr="000E3117">
        <w:rPr>
          <w:rFonts w:ascii="Cambria" w:hAnsi="Cambria" w:cs="Times New Roman"/>
          <w:sz w:val="24"/>
          <w:szCs w:val="24"/>
        </w:rPr>
        <w:t xml:space="preserve">Dio </w:t>
      </w:r>
      <w:r w:rsidR="00FB61A5" w:rsidRPr="000E3117">
        <w:rPr>
          <w:rFonts w:ascii="Cambria" w:hAnsi="Cambria" w:cs="Times New Roman"/>
          <w:sz w:val="24"/>
          <w:szCs w:val="24"/>
        </w:rPr>
        <w:t xml:space="preserve">compie </w:t>
      </w:r>
      <w:r w:rsidR="00305474" w:rsidRPr="000E3117">
        <w:rPr>
          <w:rFonts w:ascii="Cambria" w:hAnsi="Cambria" w:cs="Times New Roman"/>
          <w:sz w:val="24"/>
          <w:szCs w:val="24"/>
        </w:rPr>
        <w:t>fuori di sé è sempre opera congiunta di tutta la Trinità.</w:t>
      </w:r>
      <w:r w:rsidR="00FA4A81" w:rsidRPr="000E3117">
        <w:rPr>
          <w:rFonts w:ascii="Cambria" w:hAnsi="Cambria" w:cs="Times New Roman"/>
          <w:sz w:val="24"/>
          <w:szCs w:val="24"/>
        </w:rPr>
        <w:t xml:space="preserve"> </w:t>
      </w:r>
    </w:p>
    <w:p w14:paraId="4C992864" w14:textId="77777777" w:rsidR="00FA4A81" w:rsidRPr="000E3117" w:rsidRDefault="00FA4A81" w:rsidP="00E5416A">
      <w:pPr>
        <w:spacing w:before="100" w:beforeAutospacing="1" w:after="100" w:afterAutospacing="1" w:line="240" w:lineRule="auto"/>
        <w:jc w:val="both"/>
        <w:rPr>
          <w:rFonts w:ascii="Cambria" w:hAnsi="Cambria" w:cs="Times New Roman"/>
          <w:sz w:val="24"/>
          <w:szCs w:val="24"/>
        </w:rPr>
      </w:pPr>
      <w:r w:rsidRPr="000E3117">
        <w:rPr>
          <w:rFonts w:ascii="Cambria" w:hAnsi="Cambria" w:cs="Times New Roman"/>
          <w:sz w:val="24"/>
          <w:szCs w:val="24"/>
        </w:rPr>
        <w:t xml:space="preserve">In altre parole, lo Spirito Santo è </w:t>
      </w:r>
      <w:proofErr w:type="gramStart"/>
      <w:r w:rsidRPr="000E3117">
        <w:rPr>
          <w:rFonts w:ascii="Cambria" w:hAnsi="Cambria" w:cs="Times New Roman"/>
          <w:sz w:val="24"/>
          <w:szCs w:val="24"/>
        </w:rPr>
        <w:t>colui che</w:t>
      </w:r>
      <w:proofErr w:type="gramEnd"/>
      <w:r w:rsidR="0088679A" w:rsidRPr="000E3117">
        <w:rPr>
          <w:rFonts w:ascii="Cambria" w:hAnsi="Cambria" w:cs="Times New Roman"/>
          <w:sz w:val="24"/>
          <w:szCs w:val="24"/>
        </w:rPr>
        <w:t xml:space="preserve">, </w:t>
      </w:r>
      <w:r w:rsidR="00C8579C" w:rsidRPr="000E3117">
        <w:rPr>
          <w:rFonts w:ascii="Cambria" w:hAnsi="Cambria" w:cs="Times New Roman"/>
          <w:sz w:val="24"/>
          <w:szCs w:val="24"/>
        </w:rPr>
        <w:t>per sua natura</w:t>
      </w:r>
      <w:r w:rsidR="0088679A" w:rsidRPr="000E3117">
        <w:rPr>
          <w:rFonts w:ascii="Cambria" w:hAnsi="Cambria" w:cs="Times New Roman"/>
          <w:sz w:val="24"/>
          <w:szCs w:val="24"/>
        </w:rPr>
        <w:t>,</w:t>
      </w:r>
      <w:r w:rsidR="00C8579C" w:rsidRPr="000E3117">
        <w:rPr>
          <w:rFonts w:ascii="Cambria" w:hAnsi="Cambria" w:cs="Times New Roman"/>
          <w:sz w:val="24"/>
          <w:szCs w:val="24"/>
        </w:rPr>
        <w:t xml:space="preserve"> tende a far</w:t>
      </w:r>
      <w:r w:rsidRPr="000E3117">
        <w:rPr>
          <w:rFonts w:ascii="Cambria" w:hAnsi="Cambria" w:cs="Times New Roman"/>
          <w:sz w:val="24"/>
          <w:szCs w:val="24"/>
        </w:rPr>
        <w:t xml:space="preserve"> passare il creato dal caos al </w:t>
      </w:r>
      <w:r w:rsidRPr="000E3117">
        <w:rPr>
          <w:rFonts w:ascii="Cambria" w:hAnsi="Cambria" w:cs="Times New Roman"/>
          <w:i/>
          <w:sz w:val="24"/>
          <w:szCs w:val="24"/>
        </w:rPr>
        <w:t>cosmo</w:t>
      </w:r>
      <w:r w:rsidRPr="000E3117">
        <w:rPr>
          <w:rFonts w:ascii="Cambria" w:hAnsi="Cambria" w:cs="Times New Roman"/>
          <w:sz w:val="24"/>
          <w:szCs w:val="24"/>
        </w:rPr>
        <w:t xml:space="preserve">, </w:t>
      </w:r>
      <w:r w:rsidR="00C8579C" w:rsidRPr="000E3117">
        <w:rPr>
          <w:rFonts w:ascii="Cambria" w:hAnsi="Cambria" w:cs="Times New Roman"/>
          <w:sz w:val="24"/>
          <w:szCs w:val="24"/>
        </w:rPr>
        <w:t>a fare</w:t>
      </w:r>
      <w:r w:rsidRPr="000E3117">
        <w:rPr>
          <w:rFonts w:ascii="Cambria" w:hAnsi="Cambria" w:cs="Times New Roman"/>
          <w:sz w:val="24"/>
          <w:szCs w:val="24"/>
        </w:rPr>
        <w:t xml:space="preserve"> di esso qualcosa di bello, di ordinato, pulito: un “mondo” appunto, secondo il significato originario di questa parola. Sant’Ambrogio osserva:</w:t>
      </w:r>
    </w:p>
    <w:p w14:paraId="2AAF70C0" w14:textId="77777777" w:rsidR="00FA4A81" w:rsidRPr="000E3117" w:rsidRDefault="00FA4A81" w:rsidP="00E5416A">
      <w:pPr>
        <w:pStyle w:val="Stile2"/>
        <w:spacing w:before="100" w:beforeAutospacing="1" w:after="100" w:afterAutospacing="1"/>
        <w:rPr>
          <w:rFonts w:ascii="Cambria" w:hAnsi="Cambria"/>
          <w:sz w:val="24"/>
          <w:szCs w:val="24"/>
        </w:rPr>
      </w:pPr>
      <w:r w:rsidRPr="000E3117">
        <w:rPr>
          <w:rFonts w:ascii="Cambria" w:hAnsi="Cambria"/>
          <w:sz w:val="24"/>
          <w:szCs w:val="24"/>
        </w:rPr>
        <w:t xml:space="preserve">“Quando lo Spirito cominciò ad aleggiare su di esso, il creato non aveva ancora alcuna bellezza. Invece, quando la creazione ricevette l’operazione dello Spirito, ottenne tutto questo splendore di bellezza che la fece rifulgere come ‘mondo’ </w:t>
      </w:r>
      <w:proofErr w:type="gramStart"/>
      <w:r w:rsidRPr="000E3117">
        <w:rPr>
          <w:rFonts w:ascii="Cambria" w:hAnsi="Cambria"/>
          <w:sz w:val="24"/>
          <w:szCs w:val="24"/>
        </w:rPr>
        <w:t>”</w:t>
      </w:r>
      <w:proofErr w:type="gramEnd"/>
      <w:r w:rsidRPr="000E3117">
        <w:rPr>
          <w:rStyle w:val="Rimandonotaapidipagina"/>
          <w:rFonts w:ascii="Cambria" w:hAnsi="Cambria"/>
          <w:sz w:val="24"/>
          <w:szCs w:val="24"/>
        </w:rPr>
        <w:footnoteReference w:id="12"/>
      </w:r>
      <w:r w:rsidRPr="000E3117">
        <w:rPr>
          <w:rFonts w:ascii="Cambria" w:hAnsi="Cambria"/>
          <w:sz w:val="24"/>
          <w:szCs w:val="24"/>
        </w:rPr>
        <w:t xml:space="preserve">. </w:t>
      </w:r>
    </w:p>
    <w:p w14:paraId="27854939" w14:textId="77777777" w:rsidR="00991AE6" w:rsidRPr="000E3117" w:rsidRDefault="003B6661" w:rsidP="00E5416A">
      <w:pPr>
        <w:spacing w:before="100" w:beforeAutospacing="1" w:after="100" w:afterAutospacing="1" w:line="240" w:lineRule="auto"/>
        <w:jc w:val="both"/>
        <w:rPr>
          <w:rFonts w:ascii="Cambria" w:hAnsi="Cambria" w:cs="Times New Roman"/>
          <w:sz w:val="24"/>
          <w:szCs w:val="24"/>
        </w:rPr>
      </w:pPr>
      <w:r w:rsidRPr="000E3117">
        <w:rPr>
          <w:rFonts w:ascii="Cambria" w:hAnsi="Cambria" w:cs="Times New Roman"/>
          <w:sz w:val="24"/>
          <w:szCs w:val="24"/>
        </w:rPr>
        <w:t>Un anonimo autore del II secolo vede questo prodigio ripetersi, con impressionante corrispondenza, nella nuova creazione</w:t>
      </w:r>
      <w:r w:rsidR="00305474" w:rsidRPr="000E3117">
        <w:rPr>
          <w:rFonts w:ascii="Cambria" w:hAnsi="Cambria" w:cs="Times New Roman"/>
          <w:sz w:val="24"/>
          <w:szCs w:val="24"/>
        </w:rPr>
        <w:t xml:space="preserve"> che si attua nella Pasqua di</w:t>
      </w:r>
      <w:r w:rsidRPr="000E3117">
        <w:rPr>
          <w:rFonts w:ascii="Cambria" w:hAnsi="Cambria" w:cs="Times New Roman"/>
          <w:sz w:val="24"/>
          <w:szCs w:val="24"/>
        </w:rPr>
        <w:t xml:space="preserve"> Cristo. </w:t>
      </w:r>
      <w:r w:rsidR="00782252" w:rsidRPr="000E3117">
        <w:rPr>
          <w:rFonts w:ascii="Cambria" w:hAnsi="Cambria" w:cs="Times New Roman"/>
          <w:sz w:val="24"/>
          <w:szCs w:val="24"/>
        </w:rPr>
        <w:t xml:space="preserve">Quello che “lo Spirito di Dio” operò al momento della creazione, lo opera ora “lo Spirito di Cristo” nella redenzione. </w:t>
      </w:r>
      <w:r w:rsidR="003B1C54" w:rsidRPr="000E3117">
        <w:rPr>
          <w:rFonts w:ascii="Cambria" w:hAnsi="Cambria" w:cs="Times New Roman"/>
          <w:sz w:val="24"/>
          <w:szCs w:val="24"/>
        </w:rPr>
        <w:t>Scrive l’autore:</w:t>
      </w:r>
    </w:p>
    <w:p w14:paraId="3F56D085" w14:textId="77777777" w:rsidR="003B6661" w:rsidRPr="000E3117" w:rsidRDefault="00991AE6" w:rsidP="00E5416A">
      <w:pPr>
        <w:spacing w:before="100" w:beforeAutospacing="1" w:after="100" w:afterAutospacing="1" w:line="240" w:lineRule="auto"/>
        <w:ind w:left="708"/>
        <w:jc w:val="both"/>
        <w:rPr>
          <w:rFonts w:ascii="Cambria" w:hAnsi="Cambria" w:cs="Times New Roman"/>
          <w:sz w:val="24"/>
          <w:szCs w:val="24"/>
        </w:rPr>
      </w:pPr>
      <w:r w:rsidRPr="000E3117">
        <w:rPr>
          <w:rFonts w:ascii="Cambria" w:hAnsi="Cambria" w:cs="Times New Roman"/>
          <w:sz w:val="24"/>
          <w:szCs w:val="24"/>
        </w:rPr>
        <w:t>L’universo intero era sul punto di ricadere nel caos e di</w:t>
      </w:r>
      <w:proofErr w:type="gramStart"/>
      <w:r w:rsidRPr="000E3117">
        <w:rPr>
          <w:rFonts w:ascii="Cambria" w:hAnsi="Cambria" w:cs="Times New Roman"/>
          <w:sz w:val="24"/>
          <w:szCs w:val="24"/>
        </w:rPr>
        <w:t xml:space="preserve">  </w:t>
      </w:r>
      <w:proofErr w:type="gramEnd"/>
      <w:r w:rsidRPr="000E3117">
        <w:rPr>
          <w:rFonts w:ascii="Cambria" w:hAnsi="Cambria" w:cs="Times New Roman"/>
          <w:sz w:val="24"/>
          <w:szCs w:val="24"/>
        </w:rPr>
        <w:t>dissolversi per lo sgomento di fronte alla passione, quando Gesú emise il suo Spirito divino esclamando: “</w:t>
      </w:r>
      <w:r w:rsidR="00FB61A5" w:rsidRPr="000E3117">
        <w:rPr>
          <w:rFonts w:ascii="Cambria" w:hAnsi="Cambria" w:cs="Times New Roman"/>
          <w:sz w:val="24"/>
          <w:szCs w:val="24"/>
        </w:rPr>
        <w:t>P</w:t>
      </w:r>
      <w:r w:rsidRPr="000E3117">
        <w:rPr>
          <w:rFonts w:ascii="Cambria" w:hAnsi="Cambria" w:cs="Times New Roman"/>
          <w:sz w:val="24"/>
          <w:szCs w:val="24"/>
        </w:rPr>
        <w:t>adre, rimetto il mio Spirito nelle tue mani” (Lc 23, 46). Ed ecco che nel momento in cui tutte le cose erano agitate da un fremito e sconvolte per la paura, subito, all’effondersi dello Spirito divino, come rianimato, vivificato e consolidato, l’universo ritrovò la sua stabilità.</w:t>
      </w:r>
      <w:r w:rsidR="005C11AA" w:rsidRPr="000E3117">
        <w:rPr>
          <w:rStyle w:val="Rimandonotaapidipagina"/>
          <w:rFonts w:ascii="Cambria" w:hAnsi="Cambria" w:cs="Times New Roman"/>
          <w:sz w:val="24"/>
          <w:szCs w:val="24"/>
        </w:rPr>
        <w:footnoteReference w:id="13"/>
      </w:r>
    </w:p>
    <w:p w14:paraId="008A5CBB" w14:textId="77777777" w:rsidR="00305474" w:rsidRPr="000E3117" w:rsidRDefault="00E5416A" w:rsidP="00E5416A">
      <w:pPr>
        <w:spacing w:line="240" w:lineRule="auto"/>
        <w:jc w:val="both"/>
        <w:rPr>
          <w:rFonts w:ascii="Cambria" w:hAnsi="Cambria" w:cs="Times New Roman"/>
          <w:color w:val="222222"/>
          <w:sz w:val="24"/>
          <w:szCs w:val="24"/>
          <w:shd w:val="clear" w:color="auto" w:fill="FFFFFF"/>
        </w:rPr>
      </w:pPr>
      <w:r w:rsidRPr="000E3117">
        <w:rPr>
          <w:rFonts w:ascii="Cambria" w:hAnsi="Cambria" w:cs="Times New Roman"/>
          <w:color w:val="222222"/>
          <w:sz w:val="24"/>
          <w:szCs w:val="24"/>
          <w:shd w:val="clear" w:color="auto" w:fill="FFFFFF"/>
        </w:rPr>
        <w:t>4</w:t>
      </w:r>
      <w:r w:rsidR="00305474" w:rsidRPr="000E3117">
        <w:rPr>
          <w:rFonts w:ascii="Cambria" w:hAnsi="Cambria" w:cs="Times New Roman"/>
          <w:color w:val="222222"/>
          <w:sz w:val="24"/>
          <w:szCs w:val="24"/>
          <w:shd w:val="clear" w:color="auto" w:fill="FFFFFF"/>
        </w:rPr>
        <w:t>.</w:t>
      </w:r>
      <w:r w:rsidRPr="000E3117">
        <w:rPr>
          <w:rFonts w:ascii="Cambria" w:hAnsi="Cambria" w:cs="Times New Roman"/>
          <w:color w:val="222222"/>
          <w:sz w:val="24"/>
          <w:szCs w:val="24"/>
          <w:shd w:val="clear" w:color="auto" w:fill="FFFFFF"/>
        </w:rPr>
        <w:t xml:space="preserve"> Come Cristo agisce nel creato</w:t>
      </w:r>
    </w:p>
    <w:p w14:paraId="57142050" w14:textId="77777777" w:rsidR="00C8579C" w:rsidRPr="000E3117" w:rsidRDefault="00C90309" w:rsidP="00E5416A">
      <w:pPr>
        <w:spacing w:line="240" w:lineRule="auto"/>
        <w:jc w:val="both"/>
        <w:rPr>
          <w:rFonts w:ascii="Cambria" w:hAnsi="Cambria" w:cs="Times New Roman"/>
          <w:color w:val="222222"/>
          <w:sz w:val="24"/>
          <w:szCs w:val="24"/>
          <w:shd w:val="clear" w:color="auto" w:fill="FFFFFF"/>
        </w:rPr>
      </w:pPr>
      <w:r w:rsidRPr="000E3117">
        <w:rPr>
          <w:rFonts w:ascii="Cambria" w:hAnsi="Cambria" w:cs="Times New Roman"/>
          <w:color w:val="222222"/>
          <w:sz w:val="24"/>
          <w:szCs w:val="24"/>
          <w:shd w:val="clear" w:color="auto" w:fill="FFFFFF"/>
        </w:rPr>
        <w:t xml:space="preserve">Resta una domanda che è quella più rilevante </w:t>
      </w:r>
      <w:r w:rsidR="00782252" w:rsidRPr="000E3117">
        <w:rPr>
          <w:rFonts w:ascii="Cambria" w:hAnsi="Cambria" w:cs="Times New Roman"/>
          <w:color w:val="222222"/>
          <w:sz w:val="24"/>
          <w:szCs w:val="24"/>
          <w:shd w:val="clear" w:color="auto" w:fill="FFFFFF"/>
        </w:rPr>
        <w:t>di tutt</w:t>
      </w:r>
      <w:r w:rsidR="00305474" w:rsidRPr="000E3117">
        <w:rPr>
          <w:rFonts w:ascii="Cambria" w:hAnsi="Cambria" w:cs="Times New Roman"/>
          <w:color w:val="222222"/>
          <w:sz w:val="24"/>
          <w:szCs w:val="24"/>
          <w:shd w:val="clear" w:color="auto" w:fill="FFFFFF"/>
        </w:rPr>
        <w:t>e</w:t>
      </w:r>
      <w:r w:rsidR="00782252" w:rsidRPr="000E3117">
        <w:rPr>
          <w:rFonts w:ascii="Cambria" w:hAnsi="Cambria" w:cs="Times New Roman"/>
          <w:color w:val="222222"/>
          <w:sz w:val="24"/>
          <w:szCs w:val="24"/>
          <w:shd w:val="clear" w:color="auto" w:fill="FFFFFF"/>
        </w:rPr>
        <w:t xml:space="preserve"> quando si tratta di ecologia</w:t>
      </w:r>
      <w:r w:rsidR="00361842" w:rsidRPr="000E3117">
        <w:rPr>
          <w:rFonts w:ascii="Cambria" w:hAnsi="Cambria" w:cs="Times New Roman"/>
          <w:color w:val="222222"/>
          <w:sz w:val="24"/>
          <w:szCs w:val="24"/>
          <w:shd w:val="clear" w:color="auto" w:fill="FFFFFF"/>
        </w:rPr>
        <w:t>:</w:t>
      </w:r>
      <w:r w:rsidRPr="000E3117">
        <w:rPr>
          <w:rFonts w:ascii="Cambria" w:hAnsi="Cambria" w:cs="Times New Roman"/>
          <w:color w:val="222222"/>
          <w:sz w:val="24"/>
          <w:szCs w:val="24"/>
          <w:shd w:val="clear" w:color="auto" w:fill="FFFFFF"/>
        </w:rPr>
        <w:t xml:space="preserve"> Cristo ha qualcosa da dire anche sui problemi pratici che la sfida ecologica pone</w:t>
      </w:r>
      <w:r w:rsidR="00C8579C" w:rsidRPr="000E3117">
        <w:rPr>
          <w:rFonts w:ascii="Cambria" w:hAnsi="Cambria" w:cs="Times New Roman"/>
          <w:color w:val="222222"/>
          <w:sz w:val="24"/>
          <w:szCs w:val="24"/>
          <w:shd w:val="clear" w:color="auto" w:fill="FFFFFF"/>
        </w:rPr>
        <w:t xml:space="preserve"> all’umanità e </w:t>
      </w:r>
      <w:r w:rsidR="00C8579C" w:rsidRPr="000E3117">
        <w:rPr>
          <w:rFonts w:ascii="Cambria" w:hAnsi="Cambria" w:cs="Times New Roman"/>
          <w:color w:val="222222"/>
          <w:sz w:val="24"/>
          <w:szCs w:val="24"/>
          <w:shd w:val="clear" w:color="auto" w:fill="FFFFFF"/>
        </w:rPr>
        <w:lastRenderedPageBreak/>
        <w:t>alla Chiesa?</w:t>
      </w:r>
      <w:r w:rsidRPr="000E3117">
        <w:rPr>
          <w:rFonts w:ascii="Cambria" w:hAnsi="Cambria" w:cs="Times New Roman"/>
          <w:color w:val="222222"/>
          <w:sz w:val="24"/>
          <w:szCs w:val="24"/>
          <w:shd w:val="clear" w:color="auto" w:fill="FFFFFF"/>
        </w:rPr>
        <w:t xml:space="preserve"> </w:t>
      </w:r>
      <w:r w:rsidR="00361842" w:rsidRPr="000E3117">
        <w:rPr>
          <w:rFonts w:ascii="Cambria" w:hAnsi="Cambria" w:cs="Times New Roman"/>
          <w:color w:val="222222"/>
          <w:sz w:val="24"/>
          <w:szCs w:val="24"/>
          <w:shd w:val="clear" w:color="auto" w:fill="FFFFFF"/>
        </w:rPr>
        <w:t>In che senso possiamo dire che Cristo, operante attraverso il suo Spirito, è l’elemento chiave per un sano e realistico ecologismo cristiano?</w:t>
      </w:r>
    </w:p>
    <w:p w14:paraId="3A28879D" w14:textId="77777777" w:rsidR="009E3073" w:rsidRPr="000E3117" w:rsidRDefault="00B23DDA" w:rsidP="00E5416A">
      <w:pPr>
        <w:spacing w:line="240" w:lineRule="auto"/>
        <w:jc w:val="both"/>
        <w:rPr>
          <w:rFonts w:ascii="Cambria" w:hAnsi="Cambria" w:cs="Times New Roman"/>
          <w:color w:val="222222"/>
          <w:sz w:val="24"/>
          <w:szCs w:val="24"/>
          <w:shd w:val="clear" w:color="auto" w:fill="FFFFFF"/>
        </w:rPr>
      </w:pPr>
      <w:r w:rsidRPr="000E3117">
        <w:rPr>
          <w:rFonts w:ascii="Cambria" w:hAnsi="Cambria" w:cs="Times New Roman"/>
          <w:color w:val="222222"/>
          <w:sz w:val="24"/>
          <w:szCs w:val="24"/>
          <w:shd w:val="clear" w:color="auto" w:fill="FFFFFF"/>
        </w:rPr>
        <w:t>Io penso che</w:t>
      </w:r>
      <w:r w:rsidR="00305474" w:rsidRPr="000E3117">
        <w:rPr>
          <w:rFonts w:ascii="Cambria" w:hAnsi="Cambria" w:cs="Times New Roman"/>
          <w:color w:val="222222"/>
          <w:sz w:val="24"/>
          <w:szCs w:val="24"/>
          <w:shd w:val="clear" w:color="auto" w:fill="FFFFFF"/>
        </w:rPr>
        <w:t>,</w:t>
      </w:r>
      <w:r w:rsidR="00C90309" w:rsidRPr="000E3117">
        <w:rPr>
          <w:rFonts w:ascii="Cambria" w:hAnsi="Cambria" w:cs="Times New Roman"/>
          <w:color w:val="222222"/>
          <w:sz w:val="24"/>
          <w:szCs w:val="24"/>
          <w:shd w:val="clear" w:color="auto" w:fill="FFFFFF"/>
        </w:rPr>
        <w:t xml:space="preserve"> sì</w:t>
      </w:r>
      <w:r w:rsidR="008D76F3" w:rsidRPr="000E3117">
        <w:rPr>
          <w:rFonts w:ascii="Cambria" w:hAnsi="Cambria" w:cs="Times New Roman"/>
          <w:color w:val="222222"/>
          <w:sz w:val="24"/>
          <w:szCs w:val="24"/>
          <w:shd w:val="clear" w:color="auto" w:fill="FFFFFF"/>
        </w:rPr>
        <w:t>,</w:t>
      </w:r>
      <w:r w:rsidR="00C90309" w:rsidRPr="000E3117">
        <w:rPr>
          <w:rFonts w:ascii="Cambria" w:hAnsi="Cambria" w:cs="Times New Roman"/>
          <w:color w:val="222222"/>
          <w:sz w:val="24"/>
          <w:szCs w:val="24"/>
          <w:shd w:val="clear" w:color="auto" w:fill="FFFFFF"/>
        </w:rPr>
        <w:t xml:space="preserve"> Cristo </w:t>
      </w:r>
      <w:proofErr w:type="gramStart"/>
      <w:r w:rsidR="008D76F3" w:rsidRPr="000E3117">
        <w:rPr>
          <w:rFonts w:ascii="Cambria" w:hAnsi="Cambria" w:cs="Times New Roman"/>
          <w:color w:val="222222"/>
          <w:sz w:val="24"/>
          <w:szCs w:val="24"/>
          <w:shd w:val="clear" w:color="auto" w:fill="FFFFFF"/>
        </w:rPr>
        <w:t>svolge</w:t>
      </w:r>
      <w:proofErr w:type="gramEnd"/>
      <w:r w:rsidR="008D76F3" w:rsidRPr="000E3117">
        <w:rPr>
          <w:rFonts w:ascii="Cambria" w:hAnsi="Cambria" w:cs="Times New Roman"/>
          <w:color w:val="222222"/>
          <w:sz w:val="24"/>
          <w:szCs w:val="24"/>
          <w:shd w:val="clear" w:color="auto" w:fill="FFFFFF"/>
        </w:rPr>
        <w:t xml:space="preserve"> una funzione </w:t>
      </w:r>
      <w:r w:rsidR="00C90309" w:rsidRPr="000E3117">
        <w:rPr>
          <w:rFonts w:ascii="Cambria" w:hAnsi="Cambria" w:cs="Times New Roman"/>
          <w:color w:val="222222"/>
          <w:sz w:val="24"/>
          <w:szCs w:val="24"/>
          <w:shd w:val="clear" w:color="auto" w:fill="FFFFFF"/>
        </w:rPr>
        <w:t>decisiva</w:t>
      </w:r>
      <w:r w:rsidR="008D76F3" w:rsidRPr="000E3117">
        <w:rPr>
          <w:rFonts w:ascii="Cambria" w:hAnsi="Cambria" w:cs="Times New Roman"/>
          <w:color w:val="222222"/>
          <w:sz w:val="24"/>
          <w:szCs w:val="24"/>
          <w:shd w:val="clear" w:color="auto" w:fill="FFFFFF"/>
        </w:rPr>
        <w:t xml:space="preserve"> anche sui problemi concreti della salvaguardia del creato, ma la svolge in maniera indiretta</w:t>
      </w:r>
      <w:r w:rsidR="00C8579C" w:rsidRPr="000E3117">
        <w:rPr>
          <w:rFonts w:ascii="Cambria" w:hAnsi="Cambria" w:cs="Times New Roman"/>
          <w:color w:val="222222"/>
          <w:sz w:val="24"/>
          <w:szCs w:val="24"/>
          <w:shd w:val="clear" w:color="auto" w:fill="FFFFFF"/>
        </w:rPr>
        <w:t>,</w:t>
      </w:r>
      <w:r w:rsidR="008D76F3" w:rsidRPr="000E3117">
        <w:rPr>
          <w:rFonts w:ascii="Cambria" w:hAnsi="Cambria" w:cs="Times New Roman"/>
          <w:color w:val="222222"/>
          <w:sz w:val="24"/>
          <w:szCs w:val="24"/>
          <w:shd w:val="clear" w:color="auto" w:fill="FFFFFF"/>
        </w:rPr>
        <w:t xml:space="preserve"> operando sull’uomo e </w:t>
      </w:r>
      <w:r w:rsidR="00C8579C" w:rsidRPr="000E3117">
        <w:rPr>
          <w:rFonts w:ascii="Cambria" w:hAnsi="Cambria" w:cs="Times New Roman"/>
          <w:color w:val="222222"/>
          <w:sz w:val="24"/>
          <w:szCs w:val="24"/>
          <w:shd w:val="clear" w:color="auto" w:fill="FFFFFF"/>
        </w:rPr>
        <w:t>-</w:t>
      </w:r>
      <w:r w:rsidRPr="000E3117">
        <w:rPr>
          <w:rFonts w:ascii="Cambria" w:hAnsi="Cambria" w:cs="Times New Roman"/>
          <w:color w:val="222222"/>
          <w:sz w:val="24"/>
          <w:szCs w:val="24"/>
          <w:shd w:val="clear" w:color="auto" w:fill="FFFFFF"/>
        </w:rPr>
        <w:t xml:space="preserve"> </w:t>
      </w:r>
      <w:r w:rsidR="008D76F3" w:rsidRPr="000E3117">
        <w:rPr>
          <w:rFonts w:ascii="Cambria" w:hAnsi="Cambria" w:cs="Times New Roman"/>
          <w:color w:val="222222"/>
          <w:sz w:val="24"/>
          <w:szCs w:val="24"/>
          <w:shd w:val="clear" w:color="auto" w:fill="FFFFFF"/>
        </w:rPr>
        <w:t>attraverso l’uomo</w:t>
      </w:r>
      <w:r w:rsidR="00C8579C" w:rsidRPr="000E3117">
        <w:rPr>
          <w:rFonts w:ascii="Cambria" w:hAnsi="Cambria" w:cs="Times New Roman"/>
          <w:color w:val="222222"/>
          <w:sz w:val="24"/>
          <w:szCs w:val="24"/>
          <w:shd w:val="clear" w:color="auto" w:fill="FFFFFF"/>
        </w:rPr>
        <w:t xml:space="preserve"> -</w:t>
      </w:r>
      <w:r w:rsidR="008D76F3" w:rsidRPr="000E3117">
        <w:rPr>
          <w:rFonts w:ascii="Cambria" w:hAnsi="Cambria" w:cs="Times New Roman"/>
          <w:color w:val="222222"/>
          <w:sz w:val="24"/>
          <w:szCs w:val="24"/>
          <w:shd w:val="clear" w:color="auto" w:fill="FFFFFF"/>
        </w:rPr>
        <w:t xml:space="preserve"> sul creato. La svolge con il suo Vangelo che lo Spirito Santo “ricorda” ai credenti e rende vivo e operante</w:t>
      </w:r>
      <w:r w:rsidR="00C420C1" w:rsidRPr="000E3117">
        <w:rPr>
          <w:rFonts w:ascii="Cambria" w:hAnsi="Cambria" w:cs="Times New Roman"/>
          <w:color w:val="222222"/>
          <w:sz w:val="24"/>
          <w:szCs w:val="24"/>
          <w:shd w:val="clear" w:color="auto" w:fill="FFFFFF"/>
        </w:rPr>
        <w:t xml:space="preserve"> nella storia</w:t>
      </w:r>
      <w:r w:rsidR="00782252" w:rsidRPr="000E3117">
        <w:rPr>
          <w:rFonts w:ascii="Cambria" w:hAnsi="Cambria" w:cs="Times New Roman"/>
          <w:color w:val="222222"/>
          <w:sz w:val="24"/>
          <w:szCs w:val="24"/>
          <w:shd w:val="clear" w:color="auto" w:fill="FFFFFF"/>
        </w:rPr>
        <w:t>,</w:t>
      </w:r>
      <w:r w:rsidR="00C420C1" w:rsidRPr="000E3117">
        <w:rPr>
          <w:rFonts w:ascii="Cambria" w:hAnsi="Cambria" w:cs="Times New Roman"/>
          <w:color w:val="222222"/>
          <w:sz w:val="24"/>
          <w:szCs w:val="24"/>
          <w:shd w:val="clear" w:color="auto" w:fill="FFFFFF"/>
        </w:rPr>
        <w:t xml:space="preserve"> fino alla fine del mondo</w:t>
      </w:r>
      <w:r w:rsidR="00305474" w:rsidRPr="000E3117">
        <w:rPr>
          <w:rFonts w:ascii="Cambria" w:hAnsi="Cambria" w:cs="Times New Roman"/>
          <w:color w:val="222222"/>
          <w:sz w:val="24"/>
          <w:szCs w:val="24"/>
          <w:shd w:val="clear" w:color="auto" w:fill="FFFFFF"/>
        </w:rPr>
        <w:t xml:space="preserve"> (Gv 16,13)</w:t>
      </w:r>
      <w:r w:rsidR="008D76F3" w:rsidRPr="000E3117">
        <w:rPr>
          <w:rFonts w:ascii="Cambria" w:hAnsi="Cambria" w:cs="Times New Roman"/>
          <w:color w:val="222222"/>
          <w:sz w:val="24"/>
          <w:szCs w:val="24"/>
          <w:shd w:val="clear" w:color="auto" w:fill="FFFFFF"/>
        </w:rPr>
        <w:t>. Avviene come all’inizio della creazione</w:t>
      </w:r>
      <w:r w:rsidR="00EF5750" w:rsidRPr="000E3117">
        <w:rPr>
          <w:rFonts w:ascii="Cambria" w:hAnsi="Cambria" w:cs="Times New Roman"/>
          <w:color w:val="222222"/>
          <w:sz w:val="24"/>
          <w:szCs w:val="24"/>
          <w:shd w:val="clear" w:color="auto" w:fill="FFFFFF"/>
        </w:rPr>
        <w:t xml:space="preserve">: </w:t>
      </w:r>
      <w:r w:rsidR="008D76F3" w:rsidRPr="000E3117">
        <w:rPr>
          <w:rFonts w:ascii="Cambria" w:hAnsi="Cambria" w:cs="Times New Roman"/>
          <w:color w:val="222222"/>
          <w:sz w:val="24"/>
          <w:szCs w:val="24"/>
          <w:shd w:val="clear" w:color="auto" w:fill="FFFFFF"/>
        </w:rPr>
        <w:t xml:space="preserve">Dio crea il mondo e ne affida la custodia e la </w:t>
      </w:r>
      <w:proofErr w:type="gramStart"/>
      <w:r w:rsidR="008D76F3" w:rsidRPr="000E3117">
        <w:rPr>
          <w:rFonts w:ascii="Cambria" w:hAnsi="Cambria" w:cs="Times New Roman"/>
          <w:color w:val="222222"/>
          <w:sz w:val="24"/>
          <w:szCs w:val="24"/>
          <w:shd w:val="clear" w:color="auto" w:fill="FFFFFF"/>
        </w:rPr>
        <w:t>salvaguardia</w:t>
      </w:r>
      <w:proofErr w:type="gramEnd"/>
      <w:r w:rsidR="008D76F3" w:rsidRPr="000E3117">
        <w:rPr>
          <w:rFonts w:ascii="Cambria" w:hAnsi="Cambria" w:cs="Times New Roman"/>
          <w:color w:val="222222"/>
          <w:sz w:val="24"/>
          <w:szCs w:val="24"/>
          <w:shd w:val="clear" w:color="auto" w:fill="FFFFFF"/>
        </w:rPr>
        <w:t xml:space="preserve"> all’uomo. La preghiera eucaristica IV lo esprime così:</w:t>
      </w:r>
    </w:p>
    <w:p w14:paraId="3FE75C37" w14:textId="77777777" w:rsidR="008D76F3" w:rsidRPr="000E3117" w:rsidRDefault="008D76F3" w:rsidP="00E5416A">
      <w:pPr>
        <w:pStyle w:val="NormaleWeb"/>
        <w:shd w:val="clear" w:color="auto" w:fill="FFFFFF"/>
        <w:spacing w:before="0" w:beforeAutospacing="0" w:after="0" w:afterAutospacing="0"/>
        <w:ind w:left="709"/>
        <w:rPr>
          <w:rFonts w:ascii="Cambria" w:hAnsi="Cambria"/>
          <w:color w:val="222222"/>
        </w:rPr>
      </w:pPr>
      <w:r w:rsidRPr="000E3117">
        <w:rPr>
          <w:rFonts w:ascii="Cambria" w:hAnsi="Cambria"/>
          <w:color w:val="222222"/>
        </w:rPr>
        <w:t>A tua immagine hai formato l'uomo,</w:t>
      </w:r>
    </w:p>
    <w:p w14:paraId="29C97D14" w14:textId="77777777" w:rsidR="008D76F3" w:rsidRPr="000E3117" w:rsidRDefault="008D76F3" w:rsidP="00E5416A">
      <w:pPr>
        <w:pStyle w:val="NormaleWeb"/>
        <w:shd w:val="clear" w:color="auto" w:fill="FFFFFF"/>
        <w:spacing w:before="0" w:beforeAutospacing="0" w:after="0" w:afterAutospacing="0"/>
        <w:ind w:left="709"/>
        <w:rPr>
          <w:rFonts w:ascii="Cambria" w:hAnsi="Cambria"/>
          <w:color w:val="222222"/>
        </w:rPr>
      </w:pPr>
      <w:proofErr w:type="gramStart"/>
      <w:r w:rsidRPr="000E3117">
        <w:rPr>
          <w:rFonts w:ascii="Cambria" w:hAnsi="Cambria"/>
          <w:color w:val="222222"/>
        </w:rPr>
        <w:t>alle</w:t>
      </w:r>
      <w:proofErr w:type="gramEnd"/>
      <w:r w:rsidRPr="000E3117">
        <w:rPr>
          <w:rFonts w:ascii="Cambria" w:hAnsi="Cambria"/>
          <w:color w:val="222222"/>
        </w:rPr>
        <w:t xml:space="preserve"> sue mani operose hai affidato l'universo</w:t>
      </w:r>
    </w:p>
    <w:p w14:paraId="31D02C9A" w14:textId="77777777" w:rsidR="008D76F3" w:rsidRPr="000E3117" w:rsidRDefault="008D76F3" w:rsidP="00E5416A">
      <w:pPr>
        <w:pStyle w:val="NormaleWeb"/>
        <w:shd w:val="clear" w:color="auto" w:fill="FFFFFF"/>
        <w:spacing w:before="0" w:beforeAutospacing="0" w:after="0" w:afterAutospacing="0"/>
        <w:ind w:left="709"/>
        <w:rPr>
          <w:rFonts w:ascii="Cambria" w:hAnsi="Cambria"/>
          <w:color w:val="222222"/>
        </w:rPr>
      </w:pPr>
      <w:proofErr w:type="gramStart"/>
      <w:r w:rsidRPr="000E3117">
        <w:rPr>
          <w:rFonts w:ascii="Cambria" w:hAnsi="Cambria"/>
          <w:color w:val="222222"/>
        </w:rPr>
        <w:t>perché</w:t>
      </w:r>
      <w:proofErr w:type="gramEnd"/>
      <w:r w:rsidRPr="000E3117">
        <w:rPr>
          <w:rFonts w:ascii="Cambria" w:hAnsi="Cambria"/>
          <w:color w:val="222222"/>
        </w:rPr>
        <w:t xml:space="preserve"> nell'obbedienza a te, suo creatore,</w:t>
      </w:r>
    </w:p>
    <w:p w14:paraId="1A4BDC99" w14:textId="77777777" w:rsidR="008D76F3" w:rsidRPr="000E3117" w:rsidRDefault="008D76F3" w:rsidP="00E5416A">
      <w:pPr>
        <w:pStyle w:val="NormaleWeb"/>
        <w:shd w:val="clear" w:color="auto" w:fill="FFFFFF"/>
        <w:spacing w:before="0" w:beforeAutospacing="0" w:after="0" w:afterAutospacing="0"/>
        <w:ind w:left="709"/>
        <w:rPr>
          <w:rFonts w:ascii="Cambria" w:hAnsi="Cambria"/>
          <w:color w:val="222222"/>
        </w:rPr>
      </w:pPr>
      <w:proofErr w:type="gramStart"/>
      <w:r w:rsidRPr="000E3117">
        <w:rPr>
          <w:rFonts w:ascii="Cambria" w:hAnsi="Cambria"/>
          <w:color w:val="222222"/>
        </w:rPr>
        <w:t>esercitasse</w:t>
      </w:r>
      <w:proofErr w:type="gramEnd"/>
      <w:r w:rsidRPr="000E3117">
        <w:rPr>
          <w:rFonts w:ascii="Cambria" w:hAnsi="Cambria"/>
          <w:color w:val="222222"/>
        </w:rPr>
        <w:t xml:space="preserve"> il dominio su tutto il creato.</w:t>
      </w:r>
    </w:p>
    <w:p w14:paraId="6B5AAC73" w14:textId="77777777" w:rsidR="004753E0" w:rsidRPr="000E3117" w:rsidRDefault="00CD7681" w:rsidP="00E5416A">
      <w:pPr>
        <w:pStyle w:val="NormaleWeb"/>
        <w:shd w:val="clear" w:color="auto" w:fill="FFFFFF"/>
        <w:spacing w:before="120" w:beforeAutospacing="0" w:after="120" w:afterAutospacing="0"/>
        <w:jc w:val="both"/>
        <w:rPr>
          <w:rFonts w:ascii="Cambria" w:hAnsi="Cambria"/>
          <w:color w:val="222222"/>
        </w:rPr>
      </w:pPr>
      <w:r w:rsidRPr="000E3117">
        <w:rPr>
          <w:rFonts w:ascii="Cambria" w:hAnsi="Cambria"/>
          <w:color w:val="222222"/>
        </w:rPr>
        <w:t xml:space="preserve">La novità recata da Cristo </w:t>
      </w:r>
      <w:r w:rsidR="0088679A" w:rsidRPr="000E3117">
        <w:rPr>
          <w:rFonts w:ascii="Cambria" w:hAnsi="Cambria"/>
          <w:color w:val="222222"/>
        </w:rPr>
        <w:t xml:space="preserve">in questo campo </w:t>
      </w:r>
      <w:r w:rsidRPr="000E3117">
        <w:rPr>
          <w:rFonts w:ascii="Cambria" w:hAnsi="Cambria"/>
          <w:color w:val="222222"/>
        </w:rPr>
        <w:t xml:space="preserve">è che </w:t>
      </w:r>
      <w:r w:rsidR="004753E0" w:rsidRPr="000E3117">
        <w:rPr>
          <w:rFonts w:ascii="Cambria" w:hAnsi="Cambria"/>
          <w:color w:val="222222"/>
        </w:rPr>
        <w:t xml:space="preserve">egli ha </w:t>
      </w:r>
      <w:r w:rsidRPr="000E3117">
        <w:rPr>
          <w:rFonts w:ascii="Cambria" w:hAnsi="Cambria"/>
          <w:color w:val="222222"/>
        </w:rPr>
        <w:t>rivelato il vero senso dell</w:t>
      </w:r>
      <w:r w:rsidR="009778BA" w:rsidRPr="000E3117">
        <w:rPr>
          <w:rFonts w:ascii="Cambria" w:hAnsi="Cambria"/>
          <w:color w:val="222222"/>
        </w:rPr>
        <w:t>a</w:t>
      </w:r>
      <w:r w:rsidRPr="000E3117">
        <w:rPr>
          <w:rFonts w:ascii="Cambria" w:hAnsi="Cambria"/>
          <w:color w:val="222222"/>
        </w:rPr>
        <w:t xml:space="preserve"> parol</w:t>
      </w:r>
      <w:r w:rsidR="009778BA" w:rsidRPr="000E3117">
        <w:rPr>
          <w:rFonts w:ascii="Cambria" w:hAnsi="Cambria"/>
          <w:color w:val="222222"/>
        </w:rPr>
        <w:t>a</w:t>
      </w:r>
      <w:r w:rsidRPr="000E3117">
        <w:rPr>
          <w:rFonts w:ascii="Cambria" w:hAnsi="Cambria"/>
          <w:color w:val="222222"/>
        </w:rPr>
        <w:t xml:space="preserve"> “dominio”</w:t>
      </w:r>
      <w:r w:rsidR="002155B7" w:rsidRPr="000E3117">
        <w:rPr>
          <w:rFonts w:ascii="Cambria" w:hAnsi="Cambria"/>
          <w:color w:val="222222"/>
        </w:rPr>
        <w:t>,</w:t>
      </w:r>
      <w:r w:rsidRPr="000E3117">
        <w:rPr>
          <w:rFonts w:ascii="Cambria" w:hAnsi="Cambria"/>
          <w:color w:val="222222"/>
        </w:rPr>
        <w:t xml:space="preserve"> come </w:t>
      </w:r>
      <w:r w:rsidR="009778BA" w:rsidRPr="000E3117">
        <w:rPr>
          <w:rFonts w:ascii="Cambria" w:hAnsi="Cambria"/>
          <w:color w:val="222222"/>
        </w:rPr>
        <w:t>esso è inteso</w:t>
      </w:r>
      <w:r w:rsidR="006B2F04" w:rsidRPr="000E3117">
        <w:rPr>
          <w:rFonts w:ascii="Cambria" w:hAnsi="Cambria"/>
          <w:color w:val="222222"/>
        </w:rPr>
        <w:t xml:space="preserve"> </w:t>
      </w:r>
      <w:r w:rsidR="009778BA" w:rsidRPr="000E3117">
        <w:rPr>
          <w:rFonts w:ascii="Cambria" w:hAnsi="Cambria"/>
          <w:color w:val="222222"/>
        </w:rPr>
        <w:t>da</w:t>
      </w:r>
      <w:proofErr w:type="gramStart"/>
      <w:r w:rsidRPr="000E3117">
        <w:rPr>
          <w:rFonts w:ascii="Cambria" w:hAnsi="Cambria"/>
          <w:color w:val="222222"/>
        </w:rPr>
        <w:t xml:space="preserve"> </w:t>
      </w:r>
      <w:r w:rsidR="006B2F04" w:rsidRPr="000E3117">
        <w:rPr>
          <w:rFonts w:ascii="Cambria" w:hAnsi="Cambria"/>
          <w:color w:val="222222"/>
        </w:rPr>
        <w:t xml:space="preserve"> </w:t>
      </w:r>
      <w:proofErr w:type="gramEnd"/>
      <w:r w:rsidR="006B2F04" w:rsidRPr="000E3117">
        <w:rPr>
          <w:rFonts w:ascii="Cambria" w:hAnsi="Cambria"/>
          <w:color w:val="222222"/>
        </w:rPr>
        <w:t>Dio, vale a dire</w:t>
      </w:r>
      <w:r w:rsidRPr="000E3117">
        <w:rPr>
          <w:rFonts w:ascii="Cambria" w:hAnsi="Cambria"/>
          <w:color w:val="222222"/>
        </w:rPr>
        <w:t xml:space="preserve"> come servizio. </w:t>
      </w:r>
      <w:r w:rsidR="004753E0" w:rsidRPr="000E3117">
        <w:rPr>
          <w:rFonts w:ascii="Cambria" w:hAnsi="Cambria"/>
          <w:color w:val="222222"/>
        </w:rPr>
        <w:t>Dice nel Vangelo:</w:t>
      </w:r>
    </w:p>
    <w:p w14:paraId="1096B3F0" w14:textId="77777777" w:rsidR="004753E0" w:rsidRPr="000E3117" w:rsidRDefault="004753E0" w:rsidP="00E5416A">
      <w:pPr>
        <w:pStyle w:val="NormaleWeb"/>
        <w:shd w:val="clear" w:color="auto" w:fill="FFFFFF"/>
        <w:spacing w:before="120" w:beforeAutospacing="0" w:after="120" w:afterAutospacing="0"/>
        <w:ind w:left="708"/>
        <w:jc w:val="both"/>
        <w:rPr>
          <w:rFonts w:ascii="Cambria" w:hAnsi="Cambria"/>
          <w:color w:val="222222"/>
        </w:rPr>
      </w:pPr>
      <w:proofErr w:type="gramStart"/>
      <w:r w:rsidRPr="000E3117">
        <w:rPr>
          <w:rFonts w:ascii="Cambria" w:hAnsi="Cambria"/>
          <w:color w:val="222222"/>
          <w:shd w:val="clear" w:color="auto" w:fill="FFFFFF"/>
        </w:rPr>
        <w:t>“Voi sapete che i governanti delle nazioni dóminano su di esse e i capi le opprimono</w:t>
      </w:r>
      <w:proofErr w:type="gramEnd"/>
      <w:r w:rsidRPr="000E3117">
        <w:rPr>
          <w:rFonts w:ascii="Cambria" w:hAnsi="Cambria"/>
          <w:color w:val="222222"/>
          <w:shd w:val="clear" w:color="auto" w:fill="FFFFFF"/>
        </w:rPr>
        <w:t xml:space="preserve">. Tra voi non sarà così; ma chi vuole diventare grande tra voi, sarà vostro servitore e chi vuole essere il primo tra voi, sarà vostro schiavo. Come il Figlio dell'uomo, che non è venuto per farsi servire, ma per servire e </w:t>
      </w:r>
      <w:proofErr w:type="gramStart"/>
      <w:r w:rsidRPr="000E3117">
        <w:rPr>
          <w:rFonts w:ascii="Cambria" w:hAnsi="Cambria"/>
          <w:color w:val="222222"/>
          <w:shd w:val="clear" w:color="auto" w:fill="FFFFFF"/>
        </w:rPr>
        <w:t>dare</w:t>
      </w:r>
      <w:proofErr w:type="gramEnd"/>
      <w:r w:rsidRPr="000E3117">
        <w:rPr>
          <w:rFonts w:ascii="Cambria" w:hAnsi="Cambria"/>
          <w:color w:val="222222"/>
          <w:shd w:val="clear" w:color="auto" w:fill="FFFFFF"/>
        </w:rPr>
        <w:t xml:space="preserve"> la propria vita in riscatto per molti” (Mt 20, 25-29).</w:t>
      </w:r>
    </w:p>
    <w:p w14:paraId="0081B0EB" w14:textId="77777777" w:rsidR="004753E0" w:rsidRPr="000E3117" w:rsidRDefault="004753E0" w:rsidP="00E5416A">
      <w:pPr>
        <w:pStyle w:val="NormaleWeb"/>
        <w:shd w:val="clear" w:color="auto" w:fill="FFFFFF"/>
        <w:spacing w:before="120" w:beforeAutospacing="0" w:after="120" w:afterAutospacing="0"/>
        <w:jc w:val="both"/>
        <w:rPr>
          <w:rFonts w:ascii="Cambria" w:hAnsi="Cambria"/>
          <w:color w:val="222222"/>
        </w:rPr>
      </w:pPr>
      <w:r w:rsidRPr="000E3117">
        <w:rPr>
          <w:rFonts w:ascii="Cambria" w:hAnsi="Cambria"/>
          <w:color w:val="222222"/>
        </w:rPr>
        <w:t>Tutte le motivazioni che i teologi hanno cercato di dare all’incarnazione, al “perché</w:t>
      </w:r>
      <w:proofErr w:type="gramStart"/>
      <w:r w:rsidRPr="000E3117">
        <w:rPr>
          <w:rFonts w:ascii="Cambria" w:hAnsi="Cambria"/>
          <w:color w:val="222222"/>
        </w:rPr>
        <w:t xml:space="preserve">  </w:t>
      </w:r>
      <w:proofErr w:type="gramEnd"/>
      <w:r w:rsidRPr="000E3117">
        <w:rPr>
          <w:rFonts w:ascii="Cambria" w:hAnsi="Cambria"/>
          <w:color w:val="222222"/>
        </w:rPr>
        <w:t xml:space="preserve">Dio si è fatto uomo”, si infrangono dinanzi all’evidenza </w:t>
      </w:r>
      <w:r w:rsidR="00C8579C" w:rsidRPr="000E3117">
        <w:rPr>
          <w:rFonts w:ascii="Cambria" w:hAnsi="Cambria"/>
          <w:color w:val="222222"/>
        </w:rPr>
        <w:t xml:space="preserve">di questa </w:t>
      </w:r>
      <w:r w:rsidRPr="000E3117">
        <w:rPr>
          <w:rFonts w:ascii="Cambria" w:hAnsi="Cambria"/>
          <w:color w:val="222222"/>
        </w:rPr>
        <w:t xml:space="preserve">dichiarazione: “Sono venuto per servire e per dare la vita per </w:t>
      </w:r>
      <w:r w:rsidR="00C8579C" w:rsidRPr="000E3117">
        <w:rPr>
          <w:rFonts w:ascii="Cambria" w:hAnsi="Cambria"/>
          <w:color w:val="222222"/>
        </w:rPr>
        <w:t>molti</w:t>
      </w:r>
      <w:r w:rsidRPr="000E3117">
        <w:rPr>
          <w:rFonts w:ascii="Cambria" w:hAnsi="Cambria"/>
          <w:color w:val="222222"/>
        </w:rPr>
        <w:t>”</w:t>
      </w:r>
      <w:r w:rsidR="00C8579C" w:rsidRPr="000E3117">
        <w:rPr>
          <w:rFonts w:ascii="Cambria" w:hAnsi="Cambria"/>
          <w:color w:val="222222"/>
        </w:rPr>
        <w:t>.</w:t>
      </w:r>
      <w:r w:rsidRPr="000E3117">
        <w:rPr>
          <w:rFonts w:ascii="Cambria" w:hAnsi="Cambria"/>
          <w:color w:val="222222"/>
        </w:rPr>
        <w:t xml:space="preserve"> Si tratta di applicare questa nuova idea di dominio anche al rapporto con il creato, servendosi, sì, di esso, ma anche </w:t>
      </w:r>
      <w:proofErr w:type="gramStart"/>
      <w:r w:rsidRPr="000E3117">
        <w:rPr>
          <w:rFonts w:ascii="Cambria" w:hAnsi="Cambria"/>
          <w:color w:val="222222"/>
        </w:rPr>
        <w:t>servendo</w:t>
      </w:r>
      <w:r w:rsidR="009778BA" w:rsidRPr="000E3117">
        <w:rPr>
          <w:rFonts w:ascii="Cambria" w:hAnsi="Cambria"/>
          <w:color w:val="222222"/>
        </w:rPr>
        <w:t>lo</w:t>
      </w:r>
      <w:proofErr w:type="gramEnd"/>
      <w:r w:rsidR="009778BA" w:rsidRPr="000E3117">
        <w:rPr>
          <w:rFonts w:ascii="Cambria" w:hAnsi="Cambria"/>
          <w:color w:val="222222"/>
        </w:rPr>
        <w:t>, cioè</w:t>
      </w:r>
      <w:r w:rsidRPr="000E3117">
        <w:rPr>
          <w:rFonts w:ascii="Cambria" w:hAnsi="Cambria"/>
          <w:color w:val="222222"/>
        </w:rPr>
        <w:t xml:space="preserve"> rispettandolo, difendendolo e proteggendolo da ogni manomissione.</w:t>
      </w:r>
    </w:p>
    <w:p w14:paraId="0A6CD9BA" w14:textId="77777777" w:rsidR="00FC2CCE" w:rsidRPr="000E3117" w:rsidRDefault="008D76F3" w:rsidP="00E5416A">
      <w:pPr>
        <w:pStyle w:val="NormaleWeb"/>
        <w:shd w:val="clear" w:color="auto" w:fill="FFFFFF"/>
        <w:spacing w:before="120" w:beforeAutospacing="0" w:after="120" w:afterAutospacing="0"/>
        <w:jc w:val="both"/>
        <w:rPr>
          <w:rFonts w:ascii="Cambria" w:hAnsi="Cambria"/>
          <w:color w:val="222222"/>
        </w:rPr>
      </w:pPr>
      <w:r w:rsidRPr="000E3117">
        <w:rPr>
          <w:rFonts w:ascii="Cambria" w:hAnsi="Cambria"/>
          <w:color w:val="222222"/>
        </w:rPr>
        <w:t>Cristo agisce nel creato co</w:t>
      </w:r>
      <w:r w:rsidR="00A305BB" w:rsidRPr="000E3117">
        <w:rPr>
          <w:rFonts w:ascii="Cambria" w:hAnsi="Cambria"/>
          <w:color w:val="222222"/>
        </w:rPr>
        <w:t xml:space="preserve">me </w:t>
      </w:r>
      <w:proofErr w:type="gramStart"/>
      <w:r w:rsidR="00A305BB" w:rsidRPr="000E3117">
        <w:rPr>
          <w:rFonts w:ascii="Cambria" w:hAnsi="Cambria"/>
          <w:color w:val="222222"/>
        </w:rPr>
        <w:t>agisce</w:t>
      </w:r>
      <w:proofErr w:type="gramEnd"/>
      <w:r w:rsidR="00A305BB" w:rsidRPr="000E3117">
        <w:rPr>
          <w:rFonts w:ascii="Cambria" w:hAnsi="Cambria"/>
          <w:color w:val="222222"/>
        </w:rPr>
        <w:t xml:space="preserve"> nell’ambito sociale, e</w:t>
      </w:r>
      <w:r w:rsidRPr="000E3117">
        <w:rPr>
          <w:rFonts w:ascii="Cambria" w:hAnsi="Cambria"/>
          <w:color w:val="222222"/>
        </w:rPr>
        <w:t xml:space="preserve"> cioè con il suo precetto dell’amore del prossimo</w:t>
      </w:r>
      <w:r w:rsidR="00CD7681" w:rsidRPr="000E3117">
        <w:rPr>
          <w:rFonts w:ascii="Cambria" w:hAnsi="Cambria"/>
          <w:color w:val="222222"/>
        </w:rPr>
        <w:t>.</w:t>
      </w:r>
      <w:r w:rsidR="00EF5750" w:rsidRPr="000E3117">
        <w:rPr>
          <w:rFonts w:ascii="Cambria" w:hAnsi="Cambria"/>
          <w:color w:val="222222"/>
        </w:rPr>
        <w:t xml:space="preserve"> </w:t>
      </w:r>
      <w:r w:rsidR="001762EE" w:rsidRPr="000E3117">
        <w:rPr>
          <w:rFonts w:ascii="Cambria" w:hAnsi="Cambria"/>
          <w:color w:val="222222"/>
        </w:rPr>
        <w:t>In rapporto a</w:t>
      </w:r>
      <w:r w:rsidR="00FC2CCE" w:rsidRPr="000E3117">
        <w:rPr>
          <w:rFonts w:ascii="Cambria" w:hAnsi="Cambria"/>
          <w:color w:val="222222"/>
        </w:rPr>
        <w:t xml:space="preserve">llo spazio, </w:t>
      </w:r>
      <w:r w:rsidR="001762EE" w:rsidRPr="000E3117">
        <w:rPr>
          <w:rFonts w:ascii="Cambria" w:hAnsi="Cambria"/>
          <w:color w:val="222222"/>
        </w:rPr>
        <w:t>in senso</w:t>
      </w:r>
      <w:r w:rsidR="006B2F04" w:rsidRPr="000E3117">
        <w:rPr>
          <w:rFonts w:ascii="Cambria" w:hAnsi="Cambria"/>
          <w:color w:val="222222"/>
        </w:rPr>
        <w:t xml:space="preserve"> per così dire</w:t>
      </w:r>
      <w:r w:rsidR="00FC2CCE" w:rsidRPr="000E3117">
        <w:rPr>
          <w:rFonts w:ascii="Cambria" w:hAnsi="Cambria"/>
          <w:color w:val="222222"/>
        </w:rPr>
        <w:t xml:space="preserve"> </w:t>
      </w:r>
      <w:r w:rsidR="00FC2CCE" w:rsidRPr="000E3117">
        <w:rPr>
          <w:rFonts w:ascii="Cambria" w:hAnsi="Cambria"/>
          <w:i/>
          <w:color w:val="222222"/>
        </w:rPr>
        <w:t>sincronico</w:t>
      </w:r>
      <w:r w:rsidR="00FC2CCE" w:rsidRPr="000E3117">
        <w:rPr>
          <w:rFonts w:ascii="Cambria" w:hAnsi="Cambria"/>
          <w:color w:val="222222"/>
        </w:rPr>
        <w:t xml:space="preserve">, </w:t>
      </w:r>
      <w:r w:rsidR="00782252" w:rsidRPr="000E3117">
        <w:rPr>
          <w:rFonts w:ascii="Cambria" w:hAnsi="Cambria"/>
          <w:color w:val="222222"/>
        </w:rPr>
        <w:t>“</w:t>
      </w:r>
      <w:r w:rsidR="00FC2CCE" w:rsidRPr="000E3117">
        <w:rPr>
          <w:rFonts w:ascii="Cambria" w:hAnsi="Cambria"/>
          <w:color w:val="222222"/>
        </w:rPr>
        <w:t>prossimo</w:t>
      </w:r>
      <w:r w:rsidR="00782252" w:rsidRPr="000E3117">
        <w:rPr>
          <w:rFonts w:ascii="Cambria" w:hAnsi="Cambria"/>
          <w:color w:val="222222"/>
        </w:rPr>
        <w:t>”</w:t>
      </w:r>
      <w:r w:rsidR="00FC2CCE" w:rsidRPr="000E3117">
        <w:rPr>
          <w:rFonts w:ascii="Cambria" w:hAnsi="Cambria"/>
          <w:color w:val="222222"/>
        </w:rPr>
        <w:t xml:space="preserve"> sono quelli che</w:t>
      </w:r>
      <w:r w:rsidR="00782252" w:rsidRPr="000E3117">
        <w:rPr>
          <w:rFonts w:ascii="Cambria" w:hAnsi="Cambria"/>
          <w:color w:val="222222"/>
        </w:rPr>
        <w:t>,</w:t>
      </w:r>
      <w:r w:rsidR="00FC2CCE" w:rsidRPr="000E3117">
        <w:rPr>
          <w:rFonts w:ascii="Cambria" w:hAnsi="Cambria"/>
          <w:color w:val="222222"/>
        </w:rPr>
        <w:t xml:space="preserve"> ora e qui</w:t>
      </w:r>
      <w:r w:rsidR="00782252" w:rsidRPr="000E3117">
        <w:rPr>
          <w:rFonts w:ascii="Cambria" w:hAnsi="Cambria"/>
          <w:color w:val="222222"/>
        </w:rPr>
        <w:t>,</w:t>
      </w:r>
      <w:r w:rsidR="00FC2CCE" w:rsidRPr="000E3117">
        <w:rPr>
          <w:rFonts w:ascii="Cambria" w:hAnsi="Cambria"/>
          <w:color w:val="222222"/>
        </w:rPr>
        <w:t xml:space="preserve"> ci vivono accanto; </w:t>
      </w:r>
      <w:r w:rsidR="001762EE" w:rsidRPr="000E3117">
        <w:rPr>
          <w:rFonts w:ascii="Cambria" w:hAnsi="Cambria"/>
          <w:color w:val="222222"/>
        </w:rPr>
        <w:t>in rapporto al tempo</w:t>
      </w:r>
      <w:r w:rsidR="00FC2CCE" w:rsidRPr="000E3117">
        <w:rPr>
          <w:rFonts w:ascii="Cambria" w:hAnsi="Cambria"/>
          <w:color w:val="222222"/>
        </w:rPr>
        <w:t xml:space="preserve">, </w:t>
      </w:r>
      <w:r w:rsidR="001762EE" w:rsidRPr="000E3117">
        <w:rPr>
          <w:rFonts w:ascii="Cambria" w:hAnsi="Cambria"/>
          <w:color w:val="222222"/>
        </w:rPr>
        <w:t>in senso</w:t>
      </w:r>
      <w:r w:rsidR="00FC2CCE" w:rsidRPr="000E3117">
        <w:rPr>
          <w:rFonts w:ascii="Cambria" w:hAnsi="Cambria"/>
          <w:color w:val="222222"/>
        </w:rPr>
        <w:t xml:space="preserve"> </w:t>
      </w:r>
      <w:r w:rsidR="00FC2CCE" w:rsidRPr="000E3117">
        <w:rPr>
          <w:rFonts w:ascii="Cambria" w:hAnsi="Cambria"/>
          <w:i/>
          <w:color w:val="222222"/>
        </w:rPr>
        <w:t>diacronico</w:t>
      </w:r>
      <w:r w:rsidR="00FC2CCE" w:rsidRPr="000E3117">
        <w:rPr>
          <w:rFonts w:ascii="Cambria" w:hAnsi="Cambria"/>
          <w:color w:val="222222"/>
        </w:rPr>
        <w:t xml:space="preserve">, prossimi sono quelli che verranno dopo </w:t>
      </w:r>
      <w:proofErr w:type="gramStart"/>
      <w:r w:rsidR="00FC2CCE" w:rsidRPr="000E3117">
        <w:rPr>
          <w:rFonts w:ascii="Cambria" w:hAnsi="Cambria"/>
          <w:color w:val="222222"/>
        </w:rPr>
        <w:t>di</w:t>
      </w:r>
      <w:proofErr w:type="gramEnd"/>
      <w:r w:rsidR="00FC2CCE" w:rsidRPr="000E3117">
        <w:rPr>
          <w:rFonts w:ascii="Cambria" w:hAnsi="Cambria"/>
          <w:color w:val="222222"/>
        </w:rPr>
        <w:t xml:space="preserve"> noi</w:t>
      </w:r>
      <w:r w:rsidR="00B1021E" w:rsidRPr="000E3117">
        <w:rPr>
          <w:rFonts w:ascii="Cambria" w:hAnsi="Cambria"/>
          <w:color w:val="222222"/>
        </w:rPr>
        <w:t>, a cominciare da</w:t>
      </w:r>
      <w:r w:rsidR="00FC2CCE" w:rsidRPr="000E3117">
        <w:rPr>
          <w:rFonts w:ascii="Cambria" w:hAnsi="Cambria"/>
          <w:color w:val="222222"/>
        </w:rPr>
        <w:t>i bambini e i giovani di oggi, ai quali stiamo togliendo la possibilità di vivere in un pianeta abitabile</w:t>
      </w:r>
      <w:r w:rsidR="005B1177" w:rsidRPr="000E3117">
        <w:rPr>
          <w:rFonts w:ascii="Cambria" w:hAnsi="Cambria"/>
          <w:color w:val="222222"/>
        </w:rPr>
        <w:t xml:space="preserve">, senza </w:t>
      </w:r>
      <w:r w:rsidR="00782252" w:rsidRPr="000E3117">
        <w:rPr>
          <w:rFonts w:ascii="Cambria" w:hAnsi="Cambria"/>
          <w:color w:val="222222"/>
        </w:rPr>
        <w:t>dover</w:t>
      </w:r>
      <w:r w:rsidR="005B1177" w:rsidRPr="000E3117">
        <w:rPr>
          <w:rFonts w:ascii="Cambria" w:hAnsi="Cambria"/>
          <w:color w:val="222222"/>
        </w:rPr>
        <w:t xml:space="preserve"> andare in giro con una maschera sul viso per respirare</w:t>
      </w:r>
      <w:r w:rsidR="00C8579C" w:rsidRPr="000E3117">
        <w:rPr>
          <w:rFonts w:ascii="Cambria" w:hAnsi="Cambria"/>
          <w:color w:val="222222"/>
        </w:rPr>
        <w:t xml:space="preserve"> o </w:t>
      </w:r>
      <w:r w:rsidR="002155B7" w:rsidRPr="000E3117">
        <w:rPr>
          <w:rFonts w:ascii="Cambria" w:hAnsi="Cambria"/>
          <w:color w:val="222222"/>
        </w:rPr>
        <w:t>“</w:t>
      </w:r>
      <w:r w:rsidR="00C8579C" w:rsidRPr="000E3117">
        <w:rPr>
          <w:rFonts w:ascii="Cambria" w:hAnsi="Cambria"/>
          <w:color w:val="222222"/>
        </w:rPr>
        <w:t>fondare colonie su altri pianeti</w:t>
      </w:r>
      <w:r w:rsidR="002155B7" w:rsidRPr="000E3117">
        <w:rPr>
          <w:rFonts w:ascii="Cambria" w:hAnsi="Cambria"/>
          <w:color w:val="222222"/>
        </w:rPr>
        <w:t>”</w:t>
      </w:r>
      <w:r w:rsidR="00FC2CCE" w:rsidRPr="000E3117">
        <w:rPr>
          <w:rFonts w:ascii="Cambria" w:hAnsi="Cambria"/>
          <w:color w:val="222222"/>
        </w:rPr>
        <w:t xml:space="preserve">. Di tutti </w:t>
      </w:r>
      <w:r w:rsidR="005B1177" w:rsidRPr="000E3117">
        <w:rPr>
          <w:rFonts w:ascii="Cambria" w:hAnsi="Cambria"/>
          <w:color w:val="222222"/>
        </w:rPr>
        <w:t xml:space="preserve">questi prossimi, nello spazio e nel tempo, </w:t>
      </w:r>
      <w:r w:rsidR="00FC2CCE" w:rsidRPr="000E3117">
        <w:rPr>
          <w:rFonts w:ascii="Cambria" w:hAnsi="Cambria"/>
          <w:color w:val="222222"/>
        </w:rPr>
        <w:t xml:space="preserve">Gesù ha detto: “L’avete fatto a me… Non lo avete fatto a me” (Mt </w:t>
      </w:r>
      <w:proofErr w:type="gramStart"/>
      <w:r w:rsidR="00FC2CCE" w:rsidRPr="000E3117">
        <w:rPr>
          <w:rFonts w:ascii="Cambria" w:hAnsi="Cambria"/>
          <w:color w:val="222222"/>
        </w:rPr>
        <w:t>25</w:t>
      </w:r>
      <w:proofErr w:type="gramEnd"/>
      <w:r w:rsidR="00FC2CCE" w:rsidRPr="000E3117">
        <w:rPr>
          <w:rFonts w:ascii="Cambria" w:hAnsi="Cambria"/>
          <w:color w:val="222222"/>
        </w:rPr>
        <w:t>, 40.45)</w:t>
      </w:r>
      <w:r w:rsidR="00EF5750" w:rsidRPr="000E3117">
        <w:rPr>
          <w:rFonts w:ascii="Cambria" w:hAnsi="Cambria"/>
          <w:color w:val="222222"/>
        </w:rPr>
        <w:t>.</w:t>
      </w:r>
      <w:r w:rsidR="005B1177" w:rsidRPr="000E3117">
        <w:rPr>
          <w:rFonts w:ascii="Cambria" w:hAnsi="Cambria"/>
          <w:color w:val="222222"/>
        </w:rPr>
        <w:t xml:space="preserve"> </w:t>
      </w:r>
    </w:p>
    <w:p w14:paraId="0CE96A73" w14:textId="77777777" w:rsidR="006B2F04" w:rsidRPr="000E3117" w:rsidRDefault="00022872" w:rsidP="00E5416A">
      <w:pPr>
        <w:spacing w:line="240" w:lineRule="auto"/>
        <w:jc w:val="both"/>
        <w:rPr>
          <w:rFonts w:ascii="Cambria" w:hAnsi="Cambria" w:cs="Times New Roman"/>
          <w:sz w:val="24"/>
          <w:szCs w:val="24"/>
        </w:rPr>
      </w:pPr>
      <w:r w:rsidRPr="000E3117">
        <w:rPr>
          <w:rFonts w:ascii="Cambria" w:hAnsi="Cambria" w:cs="Times New Roman"/>
          <w:color w:val="222222"/>
          <w:sz w:val="24"/>
          <w:szCs w:val="24"/>
        </w:rPr>
        <w:t xml:space="preserve">Come tutte le cose, anche la cura del creato si gioca su due livelli: il </w:t>
      </w:r>
      <w:proofErr w:type="gramStart"/>
      <w:r w:rsidRPr="000E3117">
        <w:rPr>
          <w:rFonts w:ascii="Cambria" w:hAnsi="Cambria" w:cs="Times New Roman"/>
          <w:color w:val="222222"/>
          <w:sz w:val="24"/>
          <w:szCs w:val="24"/>
        </w:rPr>
        <w:t>livello</w:t>
      </w:r>
      <w:proofErr w:type="gramEnd"/>
      <w:r w:rsidRPr="000E3117">
        <w:rPr>
          <w:rFonts w:ascii="Cambria" w:hAnsi="Cambria" w:cs="Times New Roman"/>
          <w:color w:val="222222"/>
          <w:sz w:val="24"/>
          <w:szCs w:val="24"/>
        </w:rPr>
        <w:t xml:space="preserve"> globale e il livello locale. </w:t>
      </w:r>
      <w:proofErr w:type="gramStart"/>
      <w:r w:rsidRPr="000E3117">
        <w:rPr>
          <w:rFonts w:ascii="Cambria" w:hAnsi="Cambria" w:cs="Times New Roman"/>
          <w:color w:val="222222"/>
          <w:sz w:val="24"/>
          <w:szCs w:val="24"/>
        </w:rPr>
        <w:t>Un detto moderno esorta a pensare globalmente</w:t>
      </w:r>
      <w:r w:rsidR="00143F79" w:rsidRPr="000E3117">
        <w:rPr>
          <w:rFonts w:ascii="Cambria" w:hAnsi="Cambria" w:cs="Times New Roman"/>
          <w:color w:val="222222"/>
          <w:sz w:val="24"/>
          <w:szCs w:val="24"/>
        </w:rPr>
        <w:t>, ma</w:t>
      </w:r>
      <w:r w:rsidRPr="000E3117">
        <w:rPr>
          <w:rFonts w:ascii="Cambria" w:hAnsi="Cambria" w:cs="Times New Roman"/>
          <w:color w:val="222222"/>
          <w:sz w:val="24"/>
          <w:szCs w:val="24"/>
        </w:rPr>
        <w:t xml:space="preserve"> agire localmente: </w:t>
      </w:r>
      <w:r w:rsidRPr="000E3117">
        <w:rPr>
          <w:rFonts w:ascii="Cambria" w:hAnsi="Cambria" w:cs="Times New Roman"/>
          <w:i/>
          <w:color w:val="222222"/>
          <w:sz w:val="24"/>
          <w:szCs w:val="24"/>
        </w:rPr>
        <w:t>Think globally, act locally</w:t>
      </w:r>
      <w:proofErr w:type="gramEnd"/>
      <w:r w:rsidRPr="000E3117">
        <w:rPr>
          <w:rFonts w:ascii="Cambria" w:hAnsi="Cambria" w:cs="Times New Roman"/>
          <w:color w:val="222222"/>
          <w:sz w:val="24"/>
          <w:szCs w:val="24"/>
        </w:rPr>
        <w:t>. Questo vuol dire che la conversione deve cominciare dall’individuo, cioè da ciascuno di noi.</w:t>
      </w:r>
      <w:r w:rsidRPr="000E3117">
        <w:rPr>
          <w:rFonts w:ascii="Cambria" w:hAnsi="Cambria" w:cs="Times New Roman"/>
          <w:sz w:val="24"/>
          <w:szCs w:val="24"/>
        </w:rPr>
        <w:t xml:space="preserve"> </w:t>
      </w:r>
      <w:proofErr w:type="gramStart"/>
      <w:r w:rsidRPr="000E3117">
        <w:rPr>
          <w:rFonts w:ascii="Cambria" w:hAnsi="Cambria" w:cs="Times New Roman"/>
          <w:sz w:val="24"/>
          <w:szCs w:val="24"/>
        </w:rPr>
        <w:t>Francesco d’Assisi era solito dire ai suoi frati: “Non sono mai stato ladro di elemosine, nel chieder</w:t>
      </w:r>
      <w:r w:rsidR="002155B7" w:rsidRPr="000E3117">
        <w:rPr>
          <w:rFonts w:ascii="Cambria" w:hAnsi="Cambria" w:cs="Times New Roman"/>
          <w:sz w:val="24"/>
          <w:szCs w:val="24"/>
        </w:rPr>
        <w:t>ne</w:t>
      </w:r>
      <w:r w:rsidRPr="000E3117">
        <w:rPr>
          <w:rFonts w:ascii="Cambria" w:hAnsi="Cambria" w:cs="Times New Roman"/>
          <w:sz w:val="24"/>
          <w:szCs w:val="24"/>
        </w:rPr>
        <w:t xml:space="preserve"> o nell’usar</w:t>
      </w:r>
      <w:r w:rsidR="002155B7" w:rsidRPr="000E3117">
        <w:rPr>
          <w:rFonts w:ascii="Cambria" w:hAnsi="Cambria" w:cs="Times New Roman"/>
          <w:sz w:val="24"/>
          <w:szCs w:val="24"/>
        </w:rPr>
        <w:t>ne</w:t>
      </w:r>
      <w:r w:rsidRPr="000E3117">
        <w:rPr>
          <w:rFonts w:ascii="Cambria" w:hAnsi="Cambria" w:cs="Times New Roman"/>
          <w:sz w:val="24"/>
          <w:szCs w:val="24"/>
        </w:rPr>
        <w:t xml:space="preserve"> oltre il bisogno</w:t>
      </w:r>
      <w:proofErr w:type="gramEnd"/>
      <w:r w:rsidRPr="000E3117">
        <w:rPr>
          <w:rFonts w:ascii="Cambria" w:hAnsi="Cambria" w:cs="Times New Roman"/>
          <w:sz w:val="24"/>
          <w:szCs w:val="24"/>
        </w:rPr>
        <w:t xml:space="preserve">. Presi sempre meno di quanto mi occorreva, affinché gli altri poveri non fossero privati della loro parte; </w:t>
      </w:r>
      <w:r w:rsidR="002155B7" w:rsidRPr="000E3117">
        <w:rPr>
          <w:rFonts w:ascii="Cambria" w:hAnsi="Cambria" w:cs="Times New Roman"/>
          <w:sz w:val="24"/>
          <w:szCs w:val="24"/>
        </w:rPr>
        <w:t>per</w:t>
      </w:r>
      <w:r w:rsidRPr="000E3117">
        <w:rPr>
          <w:rFonts w:ascii="Cambria" w:hAnsi="Cambria" w:cs="Times New Roman"/>
          <w:sz w:val="24"/>
          <w:szCs w:val="24"/>
        </w:rPr>
        <w:t>ché fare altrimenti, sarebbe rubare</w:t>
      </w:r>
      <w:proofErr w:type="gramStart"/>
      <w:r w:rsidRPr="000E3117">
        <w:rPr>
          <w:rFonts w:ascii="Cambria" w:hAnsi="Cambria" w:cs="Times New Roman"/>
          <w:sz w:val="24"/>
          <w:szCs w:val="24"/>
        </w:rPr>
        <w:t>”</w:t>
      </w:r>
      <w:proofErr w:type="gramEnd"/>
      <w:r w:rsidRPr="000E3117">
        <w:rPr>
          <w:rStyle w:val="Rimandonotaapidipagina"/>
          <w:rFonts w:ascii="Cambria" w:hAnsi="Cambria" w:cs="Times New Roman"/>
          <w:sz w:val="24"/>
          <w:szCs w:val="24"/>
        </w:rPr>
        <w:footnoteReference w:id="14"/>
      </w:r>
      <w:r w:rsidRPr="000E3117">
        <w:rPr>
          <w:rFonts w:ascii="Cambria" w:hAnsi="Cambria" w:cs="Times New Roman"/>
          <w:sz w:val="24"/>
          <w:szCs w:val="24"/>
        </w:rPr>
        <w:t xml:space="preserve">. </w:t>
      </w:r>
    </w:p>
    <w:p w14:paraId="71A56D64" w14:textId="77777777" w:rsidR="00022872" w:rsidRPr="000E3117" w:rsidRDefault="00022872" w:rsidP="00E5416A">
      <w:pPr>
        <w:spacing w:line="240" w:lineRule="auto"/>
        <w:jc w:val="both"/>
        <w:rPr>
          <w:rFonts w:ascii="Cambria" w:hAnsi="Cambria" w:cs="Times New Roman"/>
          <w:sz w:val="24"/>
          <w:szCs w:val="24"/>
        </w:rPr>
      </w:pPr>
      <w:r w:rsidRPr="000E3117">
        <w:rPr>
          <w:rFonts w:ascii="Cambria" w:hAnsi="Cambria" w:cs="Times New Roman"/>
          <w:sz w:val="24"/>
          <w:szCs w:val="24"/>
        </w:rPr>
        <w:t xml:space="preserve">Oggi questa regola potrebbe avere un’applicazione quanto mai utile per l’avvenire della terra. Anche noi dovremmo proporci: non essere ladri di risorse, usandone più del dovuto e sottraendole così a chi verrà dopo </w:t>
      </w:r>
      <w:proofErr w:type="gramStart"/>
      <w:r w:rsidRPr="000E3117">
        <w:rPr>
          <w:rFonts w:ascii="Cambria" w:hAnsi="Cambria" w:cs="Times New Roman"/>
          <w:sz w:val="24"/>
          <w:szCs w:val="24"/>
        </w:rPr>
        <w:t>di</w:t>
      </w:r>
      <w:proofErr w:type="gramEnd"/>
      <w:r w:rsidRPr="000E3117">
        <w:rPr>
          <w:rFonts w:ascii="Cambria" w:hAnsi="Cambria" w:cs="Times New Roman"/>
          <w:sz w:val="24"/>
          <w:szCs w:val="24"/>
        </w:rPr>
        <w:t xml:space="preserve"> noi. Tanto per cominciare, noi che lavoriamo </w:t>
      </w:r>
      <w:r w:rsidR="00AF111D" w:rsidRPr="000E3117">
        <w:rPr>
          <w:rFonts w:ascii="Cambria" w:hAnsi="Cambria" w:cs="Times New Roman"/>
          <w:sz w:val="24"/>
          <w:szCs w:val="24"/>
        </w:rPr>
        <w:t>di solito con le carte</w:t>
      </w:r>
      <w:r w:rsidRPr="000E3117">
        <w:rPr>
          <w:rFonts w:ascii="Cambria" w:hAnsi="Cambria" w:cs="Times New Roman"/>
          <w:sz w:val="24"/>
          <w:szCs w:val="24"/>
        </w:rPr>
        <w:t xml:space="preserve">, potremmo cercare di non </w:t>
      </w:r>
      <w:r w:rsidR="00377085" w:rsidRPr="000E3117">
        <w:rPr>
          <w:rFonts w:ascii="Cambria" w:hAnsi="Cambria" w:cs="Times New Roman"/>
          <w:sz w:val="24"/>
          <w:szCs w:val="24"/>
        </w:rPr>
        <w:t xml:space="preserve">contribuire all’enorme e </w:t>
      </w:r>
      <w:r w:rsidR="00377085" w:rsidRPr="000E3117">
        <w:rPr>
          <w:rFonts w:ascii="Cambria" w:hAnsi="Cambria" w:cs="Times New Roman"/>
          <w:sz w:val="24"/>
          <w:szCs w:val="24"/>
        </w:rPr>
        <w:lastRenderedPageBreak/>
        <w:t>sconsiderato spreco che si fa di</w:t>
      </w:r>
      <w:r w:rsidRPr="000E3117">
        <w:rPr>
          <w:rFonts w:ascii="Cambria" w:hAnsi="Cambria" w:cs="Times New Roman"/>
          <w:sz w:val="24"/>
          <w:szCs w:val="24"/>
        </w:rPr>
        <w:t xml:space="preserve"> </w:t>
      </w:r>
      <w:r w:rsidR="009778BA" w:rsidRPr="000E3117">
        <w:rPr>
          <w:rFonts w:ascii="Cambria" w:hAnsi="Cambria" w:cs="Times New Roman"/>
          <w:sz w:val="24"/>
          <w:szCs w:val="24"/>
        </w:rPr>
        <w:t>questa materia prima</w:t>
      </w:r>
      <w:r w:rsidR="00AF111D" w:rsidRPr="000E3117">
        <w:rPr>
          <w:rFonts w:ascii="Cambria" w:hAnsi="Cambria" w:cs="Times New Roman"/>
          <w:sz w:val="24"/>
          <w:szCs w:val="24"/>
        </w:rPr>
        <w:t xml:space="preserve">, </w:t>
      </w:r>
      <w:r w:rsidR="00143F79" w:rsidRPr="000E3117">
        <w:rPr>
          <w:rFonts w:ascii="Cambria" w:hAnsi="Cambria" w:cs="Times New Roman"/>
          <w:sz w:val="24"/>
          <w:szCs w:val="24"/>
        </w:rPr>
        <w:t xml:space="preserve">privando </w:t>
      </w:r>
      <w:r w:rsidR="009778BA" w:rsidRPr="000E3117">
        <w:rPr>
          <w:rFonts w:ascii="Cambria" w:hAnsi="Cambria" w:cs="Times New Roman"/>
          <w:sz w:val="24"/>
          <w:szCs w:val="24"/>
        </w:rPr>
        <w:t xml:space="preserve">così </w:t>
      </w:r>
      <w:r w:rsidR="002155B7" w:rsidRPr="000E3117">
        <w:rPr>
          <w:rFonts w:ascii="Cambria" w:hAnsi="Cambria" w:cs="Times New Roman"/>
          <w:sz w:val="24"/>
          <w:szCs w:val="24"/>
        </w:rPr>
        <w:t>madre</w:t>
      </w:r>
      <w:r w:rsidR="00143F79" w:rsidRPr="000E3117">
        <w:rPr>
          <w:rFonts w:ascii="Cambria" w:hAnsi="Cambria" w:cs="Times New Roman"/>
          <w:sz w:val="24"/>
          <w:szCs w:val="24"/>
        </w:rPr>
        <w:t xml:space="preserve"> terra di</w:t>
      </w:r>
      <w:r w:rsidR="00AF111D" w:rsidRPr="000E3117">
        <w:rPr>
          <w:rFonts w:ascii="Cambria" w:hAnsi="Cambria" w:cs="Times New Roman"/>
          <w:sz w:val="24"/>
          <w:szCs w:val="24"/>
        </w:rPr>
        <w:t xml:space="preserve"> </w:t>
      </w:r>
      <w:r w:rsidR="00E50702" w:rsidRPr="000E3117">
        <w:rPr>
          <w:rFonts w:ascii="Cambria" w:hAnsi="Cambria" w:cs="Times New Roman"/>
          <w:sz w:val="24"/>
          <w:szCs w:val="24"/>
        </w:rPr>
        <w:t xml:space="preserve">qualche albero in </w:t>
      </w:r>
      <w:r w:rsidR="00143F79" w:rsidRPr="000E3117">
        <w:rPr>
          <w:rFonts w:ascii="Cambria" w:hAnsi="Cambria" w:cs="Times New Roman"/>
          <w:sz w:val="24"/>
          <w:szCs w:val="24"/>
        </w:rPr>
        <w:t>meno</w:t>
      </w:r>
      <w:r w:rsidRPr="000E3117">
        <w:rPr>
          <w:rFonts w:ascii="Cambria" w:hAnsi="Cambria" w:cs="Times New Roman"/>
          <w:sz w:val="24"/>
          <w:szCs w:val="24"/>
        </w:rPr>
        <w:t>.</w:t>
      </w:r>
    </w:p>
    <w:p w14:paraId="726292F1" w14:textId="77777777" w:rsidR="00E50702" w:rsidRPr="000E3117" w:rsidRDefault="00E50702" w:rsidP="00E5416A">
      <w:pPr>
        <w:spacing w:line="240" w:lineRule="auto"/>
        <w:jc w:val="both"/>
        <w:rPr>
          <w:rFonts w:ascii="Cambria" w:hAnsi="Cambria" w:cs="Times New Roman"/>
          <w:sz w:val="24"/>
          <w:szCs w:val="24"/>
        </w:rPr>
      </w:pPr>
      <w:r w:rsidRPr="000E3117">
        <w:rPr>
          <w:rFonts w:ascii="Cambria" w:hAnsi="Cambria" w:cs="Times New Roman"/>
          <w:sz w:val="24"/>
          <w:szCs w:val="24"/>
        </w:rPr>
        <w:t xml:space="preserve">Il Natale è un richiamo forte a questa sobrietà e parsimonia nell’uso delle cose. Ce </w:t>
      </w:r>
      <w:proofErr w:type="gramStart"/>
      <w:r w:rsidRPr="000E3117">
        <w:rPr>
          <w:rFonts w:ascii="Cambria" w:hAnsi="Cambria" w:cs="Times New Roman"/>
          <w:sz w:val="24"/>
          <w:szCs w:val="24"/>
        </w:rPr>
        <w:t>ne</w:t>
      </w:r>
      <w:proofErr w:type="gramEnd"/>
      <w:r w:rsidRPr="000E3117">
        <w:rPr>
          <w:rFonts w:ascii="Cambria" w:hAnsi="Cambria" w:cs="Times New Roman"/>
          <w:sz w:val="24"/>
          <w:szCs w:val="24"/>
        </w:rPr>
        <w:t xml:space="preserve"> da l’esempio </w:t>
      </w:r>
      <w:r w:rsidR="006B2F04" w:rsidRPr="000E3117">
        <w:rPr>
          <w:rFonts w:ascii="Cambria" w:hAnsi="Cambria" w:cs="Times New Roman"/>
          <w:sz w:val="24"/>
          <w:szCs w:val="24"/>
        </w:rPr>
        <w:t>lo stesso</w:t>
      </w:r>
      <w:r w:rsidRPr="000E3117">
        <w:rPr>
          <w:rFonts w:ascii="Cambria" w:hAnsi="Cambria" w:cs="Times New Roman"/>
          <w:sz w:val="24"/>
          <w:szCs w:val="24"/>
        </w:rPr>
        <w:t xml:space="preserve"> Creatore che</w:t>
      </w:r>
      <w:r w:rsidR="002155B7" w:rsidRPr="000E3117">
        <w:rPr>
          <w:rFonts w:ascii="Cambria" w:hAnsi="Cambria" w:cs="Times New Roman"/>
          <w:sz w:val="24"/>
          <w:szCs w:val="24"/>
        </w:rPr>
        <w:t>,</w:t>
      </w:r>
      <w:r w:rsidRPr="000E3117">
        <w:rPr>
          <w:rFonts w:ascii="Cambria" w:hAnsi="Cambria" w:cs="Times New Roman"/>
          <w:sz w:val="24"/>
          <w:szCs w:val="24"/>
        </w:rPr>
        <w:t xml:space="preserve"> facendosi uomo, si è accontentato di una stalla per nascere. </w:t>
      </w:r>
      <w:r w:rsidR="006F61FC" w:rsidRPr="000E3117">
        <w:rPr>
          <w:rFonts w:ascii="Cambria" w:hAnsi="Cambria" w:cs="Times New Roman"/>
          <w:sz w:val="24"/>
          <w:szCs w:val="24"/>
        </w:rPr>
        <w:t xml:space="preserve">Ricordiamo quei due versi </w:t>
      </w:r>
      <w:r w:rsidRPr="000E3117">
        <w:rPr>
          <w:rFonts w:ascii="Cambria" w:hAnsi="Cambria" w:cs="Times New Roman"/>
          <w:sz w:val="24"/>
          <w:szCs w:val="24"/>
        </w:rPr>
        <w:t xml:space="preserve">semplici </w:t>
      </w:r>
      <w:r w:rsidR="006F61FC" w:rsidRPr="000E3117">
        <w:rPr>
          <w:rFonts w:ascii="Cambria" w:hAnsi="Cambria" w:cs="Times New Roman"/>
          <w:sz w:val="24"/>
          <w:szCs w:val="24"/>
        </w:rPr>
        <w:t>e</w:t>
      </w:r>
      <w:r w:rsidRPr="000E3117">
        <w:rPr>
          <w:rFonts w:ascii="Cambria" w:hAnsi="Cambria" w:cs="Times New Roman"/>
          <w:sz w:val="24"/>
          <w:szCs w:val="24"/>
        </w:rPr>
        <w:t xml:space="preserve"> profondi </w:t>
      </w:r>
      <w:r w:rsidR="006F61FC" w:rsidRPr="000E3117">
        <w:rPr>
          <w:rFonts w:ascii="Cambria" w:hAnsi="Cambria" w:cs="Times New Roman"/>
          <w:sz w:val="24"/>
          <w:szCs w:val="24"/>
        </w:rPr>
        <w:t>del canto “Tu scendi dalle stelle” di</w:t>
      </w:r>
      <w:r w:rsidRPr="000E3117">
        <w:rPr>
          <w:rFonts w:ascii="Cambria" w:hAnsi="Cambria" w:cs="Times New Roman"/>
          <w:sz w:val="24"/>
          <w:szCs w:val="24"/>
        </w:rPr>
        <w:t xml:space="preserve"> </w:t>
      </w:r>
      <w:r w:rsidR="009778BA" w:rsidRPr="000E3117">
        <w:rPr>
          <w:rFonts w:ascii="Cambria" w:hAnsi="Cambria" w:cs="Times New Roman"/>
          <w:sz w:val="24"/>
          <w:szCs w:val="24"/>
        </w:rPr>
        <w:t>S</w:t>
      </w:r>
      <w:r w:rsidRPr="000E3117">
        <w:rPr>
          <w:rFonts w:ascii="Cambria" w:hAnsi="Cambria" w:cs="Times New Roman"/>
          <w:sz w:val="24"/>
          <w:szCs w:val="24"/>
        </w:rPr>
        <w:t xml:space="preserve">ant’Alfonso Maria dei Liguori: “A te che sei del mondo il Creatore - Mancano panni e fuoco, o mio Signore”. </w:t>
      </w:r>
    </w:p>
    <w:p w14:paraId="4AAC28A7" w14:textId="77777777" w:rsidR="004753E0" w:rsidRPr="000E3117" w:rsidRDefault="00445E8C" w:rsidP="00E5416A">
      <w:pPr>
        <w:pStyle w:val="NormaleWeb"/>
        <w:shd w:val="clear" w:color="auto" w:fill="FFFFFF"/>
        <w:spacing w:before="120" w:beforeAutospacing="0" w:after="120" w:afterAutospacing="0"/>
        <w:jc w:val="both"/>
        <w:rPr>
          <w:rFonts w:ascii="Cambria" w:hAnsi="Cambria"/>
          <w:color w:val="222222"/>
        </w:rPr>
      </w:pPr>
      <w:r w:rsidRPr="000E3117">
        <w:rPr>
          <w:rFonts w:ascii="Cambria" w:hAnsi="Cambria"/>
          <w:color w:val="222222"/>
        </w:rPr>
        <w:t xml:space="preserve">Tutti, credenti e non credenti, siamo chiamati a impegnarci per l’ideale della sobrietà e del rispetto del creato, ma noi cristiani dobbiamo farlo per un motivo e con </w:t>
      </w:r>
      <w:proofErr w:type="gramStart"/>
      <w:r w:rsidRPr="000E3117">
        <w:rPr>
          <w:rFonts w:ascii="Cambria" w:hAnsi="Cambria"/>
          <w:color w:val="222222"/>
        </w:rPr>
        <w:t xml:space="preserve">una </w:t>
      </w:r>
      <w:proofErr w:type="gramEnd"/>
      <w:r w:rsidRPr="000E3117">
        <w:rPr>
          <w:rFonts w:ascii="Cambria" w:hAnsi="Cambria"/>
          <w:color w:val="222222"/>
        </w:rPr>
        <w:t xml:space="preserve">intenzione in più e diversa. Se il Padre celeste ha fatto tutto “per mezzo di Cristo e in vista di Cristo”, anche noi dobbiamo cercare di fare </w:t>
      </w:r>
      <w:r w:rsidR="00CC3E04" w:rsidRPr="000E3117">
        <w:rPr>
          <w:rFonts w:ascii="Cambria" w:hAnsi="Cambria"/>
          <w:color w:val="222222"/>
        </w:rPr>
        <w:t>tutte le cose</w:t>
      </w:r>
      <w:r w:rsidRPr="000E3117">
        <w:rPr>
          <w:rFonts w:ascii="Cambria" w:hAnsi="Cambria"/>
          <w:color w:val="222222"/>
        </w:rPr>
        <w:t xml:space="preserve"> così: </w:t>
      </w:r>
      <w:r w:rsidR="00CC3E04" w:rsidRPr="000E3117">
        <w:rPr>
          <w:rFonts w:ascii="Cambria" w:hAnsi="Cambria"/>
          <w:color w:val="222222"/>
        </w:rPr>
        <w:t xml:space="preserve">“per mezzo di Cristo e in vista di Cristo”, cioè </w:t>
      </w:r>
      <w:r w:rsidRPr="000E3117">
        <w:rPr>
          <w:rFonts w:ascii="Cambria" w:hAnsi="Cambria"/>
          <w:color w:val="222222"/>
        </w:rPr>
        <w:t xml:space="preserve">con la sua grazia e per la sua gloria. </w:t>
      </w:r>
      <w:r w:rsidR="00E5416A" w:rsidRPr="000E3117">
        <w:rPr>
          <w:rFonts w:ascii="Cambria" w:hAnsi="Cambria"/>
          <w:color w:val="222222"/>
        </w:rPr>
        <w:t>Anche quello che facciamo in questo giorno.</w:t>
      </w:r>
    </w:p>
    <w:p w14:paraId="49A0674F" w14:textId="77777777" w:rsidR="00AF510E" w:rsidRPr="000E3117" w:rsidRDefault="00AF510E" w:rsidP="00E5416A">
      <w:pPr>
        <w:spacing w:line="240" w:lineRule="auto"/>
        <w:jc w:val="both"/>
        <w:rPr>
          <w:rFonts w:ascii="Cambria" w:hAnsi="Cambria" w:cs="Times New Roman"/>
          <w:color w:val="FF0000"/>
          <w:sz w:val="24"/>
          <w:szCs w:val="24"/>
          <w:shd w:val="clear" w:color="auto" w:fill="FFFFFF"/>
        </w:rPr>
      </w:pPr>
      <w:r w:rsidRPr="000E3117">
        <w:rPr>
          <w:rFonts w:ascii="Cambria" w:hAnsi="Cambria" w:cs="Times New Roman"/>
          <w:color w:val="FF0000"/>
          <w:sz w:val="24"/>
          <w:szCs w:val="24"/>
          <w:shd w:val="clear" w:color="auto" w:fill="FFFFFF"/>
        </w:rPr>
        <w:br w:type="page"/>
      </w:r>
    </w:p>
    <w:p w14:paraId="29A816F8" w14:textId="77777777" w:rsidR="00AF510E" w:rsidRPr="00255C39" w:rsidRDefault="00AF510E" w:rsidP="00AF510E">
      <w:pPr>
        <w:spacing w:line="240" w:lineRule="auto"/>
        <w:jc w:val="center"/>
        <w:rPr>
          <w:rFonts w:ascii="Cambria" w:hAnsi="Cambria" w:cs="Times New Roman"/>
          <w:b/>
          <w:sz w:val="24"/>
          <w:szCs w:val="24"/>
        </w:rPr>
      </w:pPr>
      <w:r w:rsidRPr="00255C39">
        <w:rPr>
          <w:rFonts w:ascii="Cambria" w:hAnsi="Cambria" w:cs="Times New Roman"/>
          <w:b/>
          <w:sz w:val="24"/>
          <w:szCs w:val="24"/>
        </w:rPr>
        <w:lastRenderedPageBreak/>
        <w:t xml:space="preserve">P. Raniero </w:t>
      </w:r>
      <w:proofErr w:type="spellStart"/>
      <w:r w:rsidRPr="00255C39">
        <w:rPr>
          <w:rFonts w:ascii="Cambria" w:hAnsi="Cambria" w:cs="Times New Roman"/>
          <w:b/>
          <w:sz w:val="24"/>
          <w:szCs w:val="24"/>
        </w:rPr>
        <w:t>Cantalamessa</w:t>
      </w:r>
      <w:proofErr w:type="spellEnd"/>
      <w:r w:rsidRPr="00255C39">
        <w:rPr>
          <w:rFonts w:ascii="Cambria" w:hAnsi="Cambria" w:cs="Times New Roman"/>
          <w:b/>
          <w:sz w:val="24"/>
          <w:szCs w:val="24"/>
        </w:rPr>
        <w:t xml:space="preserve">, </w:t>
      </w:r>
      <w:proofErr w:type="spellStart"/>
      <w:r w:rsidRPr="00255C39">
        <w:rPr>
          <w:rFonts w:ascii="Cambria" w:hAnsi="Cambria" w:cs="Times New Roman"/>
          <w:b/>
          <w:sz w:val="24"/>
          <w:szCs w:val="24"/>
        </w:rPr>
        <w:t>ofmcap</w:t>
      </w:r>
      <w:proofErr w:type="spellEnd"/>
    </w:p>
    <w:p w14:paraId="3085F6B2" w14:textId="77777777" w:rsidR="00AF510E" w:rsidRPr="000E3117" w:rsidRDefault="00AF510E" w:rsidP="00AF510E">
      <w:pPr>
        <w:spacing w:line="240" w:lineRule="auto"/>
        <w:jc w:val="center"/>
        <w:rPr>
          <w:rFonts w:ascii="Cambria" w:hAnsi="Cambria" w:cs="Times New Roman"/>
          <w:sz w:val="24"/>
          <w:szCs w:val="24"/>
        </w:rPr>
      </w:pPr>
      <w:r w:rsidRPr="000E3117">
        <w:rPr>
          <w:rFonts w:ascii="Cambria" w:hAnsi="Cambria" w:cs="Times New Roman"/>
          <w:sz w:val="24"/>
          <w:szCs w:val="24"/>
        </w:rPr>
        <w:t>Seconda Predica di Avvento 2017</w:t>
      </w:r>
      <w:bookmarkStart w:id="1" w:name="_GoBack"/>
      <w:bookmarkEnd w:id="1"/>
    </w:p>
    <w:p w14:paraId="1E55D2E6" w14:textId="77777777" w:rsidR="00AF510E" w:rsidRPr="000E3117" w:rsidRDefault="00AF510E" w:rsidP="00AF510E">
      <w:pPr>
        <w:spacing w:after="0" w:line="240" w:lineRule="auto"/>
        <w:jc w:val="center"/>
        <w:rPr>
          <w:rFonts w:ascii="Cambria" w:hAnsi="Cambria" w:cs="Times New Roman"/>
          <w:sz w:val="24"/>
          <w:szCs w:val="24"/>
        </w:rPr>
      </w:pPr>
      <w:r w:rsidRPr="000E3117">
        <w:rPr>
          <w:rFonts w:ascii="Cambria" w:hAnsi="Cambria" w:cs="Times New Roman"/>
          <w:sz w:val="24"/>
          <w:szCs w:val="24"/>
        </w:rPr>
        <w:t xml:space="preserve">“CRISTO È LO STESSO, IERI, OGGI E SEMPRE” </w:t>
      </w:r>
    </w:p>
    <w:p w14:paraId="5D8878ED" w14:textId="77777777" w:rsidR="00AF510E" w:rsidRPr="000E3117" w:rsidRDefault="00AF510E" w:rsidP="00AF510E">
      <w:pPr>
        <w:spacing w:after="0" w:line="240" w:lineRule="auto"/>
        <w:jc w:val="center"/>
        <w:rPr>
          <w:rFonts w:ascii="Cambria" w:hAnsi="Cambria" w:cs="Times New Roman"/>
          <w:sz w:val="24"/>
          <w:szCs w:val="24"/>
        </w:rPr>
      </w:pPr>
      <w:r w:rsidRPr="000E3117">
        <w:rPr>
          <w:rFonts w:ascii="Cambria" w:hAnsi="Cambria" w:cs="Times New Roman"/>
          <w:sz w:val="24"/>
          <w:szCs w:val="24"/>
        </w:rPr>
        <w:t>(Ebrei</w:t>
      </w:r>
      <w:proofErr w:type="gramStart"/>
      <w:r w:rsidRPr="000E3117">
        <w:rPr>
          <w:rFonts w:ascii="Cambria" w:hAnsi="Cambria" w:cs="Times New Roman"/>
          <w:sz w:val="24"/>
          <w:szCs w:val="24"/>
        </w:rPr>
        <w:t>,</w:t>
      </w:r>
      <w:proofErr w:type="gramEnd"/>
      <w:r w:rsidRPr="000E3117">
        <w:rPr>
          <w:rFonts w:ascii="Cambria" w:hAnsi="Cambria" w:cs="Times New Roman"/>
          <w:sz w:val="24"/>
          <w:szCs w:val="24"/>
        </w:rPr>
        <w:t>13,8)</w:t>
      </w:r>
    </w:p>
    <w:p w14:paraId="5793FEDA" w14:textId="77777777" w:rsidR="00AF510E" w:rsidRPr="000E3117" w:rsidRDefault="00AF510E" w:rsidP="00AF510E">
      <w:pPr>
        <w:spacing w:line="240" w:lineRule="auto"/>
        <w:jc w:val="center"/>
        <w:rPr>
          <w:rFonts w:ascii="Cambria" w:hAnsi="Cambria" w:cs="Times New Roman"/>
          <w:sz w:val="24"/>
          <w:szCs w:val="24"/>
        </w:rPr>
      </w:pPr>
      <w:r w:rsidRPr="000E3117">
        <w:rPr>
          <w:rFonts w:ascii="Cambria" w:hAnsi="Cambria" w:cs="Times New Roman"/>
          <w:sz w:val="24"/>
          <w:szCs w:val="24"/>
        </w:rPr>
        <w:t>L’onnipresenza di Cristo nel tempo</w:t>
      </w:r>
    </w:p>
    <w:p w14:paraId="63A4DA78" w14:textId="77777777" w:rsidR="00AF510E" w:rsidRPr="000E3117" w:rsidRDefault="00AF510E" w:rsidP="00AF510E">
      <w:pPr>
        <w:spacing w:line="240" w:lineRule="auto"/>
        <w:rPr>
          <w:rFonts w:ascii="Cambria" w:hAnsi="Cambria" w:cs="Times New Roman"/>
          <w:sz w:val="24"/>
          <w:szCs w:val="24"/>
        </w:rPr>
      </w:pPr>
    </w:p>
    <w:p w14:paraId="465E0F4D" w14:textId="77777777" w:rsidR="00AF510E" w:rsidRPr="000E3117" w:rsidRDefault="00AF510E" w:rsidP="00AF510E">
      <w:pPr>
        <w:spacing w:line="240" w:lineRule="auto"/>
        <w:rPr>
          <w:rFonts w:ascii="Cambria" w:hAnsi="Cambria" w:cs="Times New Roman"/>
          <w:sz w:val="24"/>
          <w:szCs w:val="24"/>
        </w:rPr>
      </w:pPr>
      <w:r w:rsidRPr="000E3117">
        <w:rPr>
          <w:rFonts w:ascii="Cambria" w:hAnsi="Cambria" w:cs="Times New Roman"/>
          <w:sz w:val="24"/>
          <w:szCs w:val="24"/>
        </w:rPr>
        <w:t>1. Cristo e il tempo</w:t>
      </w:r>
    </w:p>
    <w:p w14:paraId="217DD16B"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 xml:space="preserve">Dopo aver meditato, la volta scorsa, sul posto che la persona di Cristo occupa nel cosmo, </w:t>
      </w:r>
      <w:proofErr w:type="gramStart"/>
      <w:r w:rsidRPr="000E3117">
        <w:rPr>
          <w:rFonts w:ascii="Cambria" w:hAnsi="Cambria" w:cs="Times New Roman"/>
          <w:sz w:val="24"/>
          <w:szCs w:val="24"/>
        </w:rPr>
        <w:t>vogliamo</w:t>
      </w:r>
      <w:proofErr w:type="gramEnd"/>
      <w:r w:rsidRPr="000E3117">
        <w:rPr>
          <w:rFonts w:ascii="Cambria" w:hAnsi="Cambria" w:cs="Times New Roman"/>
          <w:sz w:val="24"/>
          <w:szCs w:val="24"/>
        </w:rPr>
        <w:t xml:space="preserve"> dedicare questa seconda riflessione al posto che Cristo occupa nella storia umana; dopo la sua presenza nello spazio, quella nel tempo.</w:t>
      </w:r>
    </w:p>
    <w:p w14:paraId="72D7C48B"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 xml:space="preserve">Nella Messa della Notte di Natale nella Basilica </w:t>
      </w:r>
      <w:proofErr w:type="gramStart"/>
      <w:r w:rsidRPr="000E3117">
        <w:rPr>
          <w:rFonts w:ascii="Cambria" w:hAnsi="Cambria" w:cs="Times New Roman"/>
          <w:sz w:val="24"/>
          <w:szCs w:val="24"/>
        </w:rPr>
        <w:t>di</w:t>
      </w:r>
      <w:proofErr w:type="gramEnd"/>
      <w:r w:rsidRPr="000E3117">
        <w:rPr>
          <w:rFonts w:ascii="Cambria" w:hAnsi="Cambria" w:cs="Times New Roman"/>
          <w:sz w:val="24"/>
          <w:szCs w:val="24"/>
        </w:rPr>
        <w:t xml:space="preserve"> San Pietro, è stato ripristinato, dopo il concilio, l’antico canto della </w:t>
      </w:r>
      <w:proofErr w:type="spellStart"/>
      <w:r w:rsidRPr="000E3117">
        <w:rPr>
          <w:rFonts w:ascii="Cambria" w:hAnsi="Cambria" w:cs="Times New Roman"/>
          <w:sz w:val="24"/>
          <w:szCs w:val="24"/>
        </w:rPr>
        <w:t>Kalenda</w:t>
      </w:r>
      <w:proofErr w:type="spellEnd"/>
      <w:r w:rsidRPr="000E3117">
        <w:rPr>
          <w:rFonts w:ascii="Cambria" w:hAnsi="Cambria" w:cs="Times New Roman"/>
          <w:sz w:val="24"/>
          <w:szCs w:val="24"/>
        </w:rPr>
        <w:t xml:space="preserve">, tratto dal Martirologio Romano. In esso la nascita di </w:t>
      </w:r>
      <w:proofErr w:type="spellStart"/>
      <w:r w:rsidRPr="000E3117">
        <w:rPr>
          <w:rFonts w:ascii="Cambria" w:hAnsi="Cambria" w:cs="Times New Roman"/>
          <w:sz w:val="24"/>
          <w:szCs w:val="24"/>
        </w:rPr>
        <w:t>Gesú</w:t>
      </w:r>
      <w:proofErr w:type="spellEnd"/>
      <w:r w:rsidRPr="000E3117">
        <w:rPr>
          <w:rFonts w:ascii="Cambria" w:hAnsi="Cambria" w:cs="Times New Roman"/>
          <w:sz w:val="24"/>
          <w:szCs w:val="24"/>
        </w:rPr>
        <w:t xml:space="preserve"> Cristo è posta al termine di una serie di date che la situano nel corso del tempo. Eccone alcune frasi:</w:t>
      </w:r>
    </w:p>
    <w:p w14:paraId="5A9BFE0F" w14:textId="77777777" w:rsidR="00AF510E" w:rsidRPr="000E3117" w:rsidRDefault="00AF510E" w:rsidP="00AF510E">
      <w:pPr>
        <w:spacing w:line="240" w:lineRule="auto"/>
        <w:ind w:left="708"/>
        <w:rPr>
          <w:rFonts w:ascii="Cambria" w:hAnsi="Cambria" w:cs="Times New Roman"/>
          <w:sz w:val="24"/>
          <w:szCs w:val="24"/>
        </w:rPr>
      </w:pPr>
      <w:r w:rsidRPr="000E3117">
        <w:rPr>
          <w:rStyle w:val="Enfasigrassetto"/>
          <w:rFonts w:ascii="Cambria" w:hAnsi="Cambria" w:cs="Times New Roman"/>
          <w:color w:val="000000"/>
          <w:sz w:val="24"/>
          <w:szCs w:val="24"/>
          <w:shd w:val="clear" w:color="auto" w:fill="FFFFFF"/>
        </w:rPr>
        <w:t>"Trascorsi molti secoli dalla creazione del mondo […];</w:t>
      </w:r>
      <w:r w:rsidRPr="000E3117">
        <w:rPr>
          <w:rFonts w:ascii="Cambria" w:hAnsi="Cambria" w:cs="Times New Roman"/>
          <w:bCs/>
          <w:color w:val="000000"/>
          <w:sz w:val="24"/>
          <w:szCs w:val="24"/>
          <w:shd w:val="clear" w:color="auto" w:fill="FFFFFF"/>
        </w:rPr>
        <w:br/>
      </w:r>
      <w:r w:rsidRPr="000E3117">
        <w:rPr>
          <w:rStyle w:val="Enfasigrassetto"/>
          <w:rFonts w:ascii="Cambria" w:hAnsi="Cambria" w:cs="Times New Roman"/>
          <w:color w:val="000000"/>
          <w:sz w:val="24"/>
          <w:szCs w:val="24"/>
          <w:shd w:val="clear" w:color="auto" w:fill="FFFFFF"/>
        </w:rPr>
        <w:t>tredici secoli dopo l’uscita di Israele dall’Egitto sotto la guida di Mosè;</w:t>
      </w:r>
      <w:r w:rsidRPr="000E3117">
        <w:rPr>
          <w:rFonts w:ascii="Cambria" w:hAnsi="Cambria" w:cs="Times New Roman"/>
          <w:bCs/>
          <w:color w:val="000000"/>
          <w:sz w:val="24"/>
          <w:szCs w:val="24"/>
          <w:shd w:val="clear" w:color="auto" w:fill="FFFFFF"/>
        </w:rPr>
        <w:br/>
      </w:r>
      <w:r w:rsidRPr="000E3117">
        <w:rPr>
          <w:rStyle w:val="Enfasigrassetto"/>
          <w:rFonts w:ascii="Cambria" w:hAnsi="Cambria" w:cs="Times New Roman"/>
          <w:color w:val="000000"/>
          <w:sz w:val="24"/>
          <w:szCs w:val="24"/>
          <w:shd w:val="clear" w:color="auto" w:fill="FFFFFF"/>
        </w:rPr>
        <w:t>circa mille anni dopo l’unzione di Davide quale re di Israele […];</w:t>
      </w:r>
      <w:r w:rsidRPr="000E3117">
        <w:rPr>
          <w:rFonts w:ascii="Cambria" w:hAnsi="Cambria" w:cs="Times New Roman"/>
          <w:bCs/>
          <w:color w:val="000000"/>
          <w:sz w:val="24"/>
          <w:szCs w:val="24"/>
          <w:shd w:val="clear" w:color="auto" w:fill="FFFFFF"/>
        </w:rPr>
        <w:br/>
      </w:r>
      <w:r w:rsidRPr="000E3117">
        <w:rPr>
          <w:rStyle w:val="Enfasigrassetto"/>
          <w:rFonts w:ascii="Cambria" w:hAnsi="Cambria" w:cs="Times New Roman"/>
          <w:color w:val="000000"/>
          <w:sz w:val="24"/>
          <w:szCs w:val="24"/>
          <w:shd w:val="clear" w:color="auto" w:fill="FFFFFF"/>
        </w:rPr>
        <w:t xml:space="preserve">all’epoca della </w:t>
      </w:r>
      <w:proofErr w:type="spellStart"/>
      <w:r w:rsidRPr="000E3117">
        <w:rPr>
          <w:rStyle w:val="Enfasigrassetto"/>
          <w:rFonts w:ascii="Cambria" w:hAnsi="Cambria" w:cs="Times New Roman"/>
          <w:color w:val="000000"/>
          <w:sz w:val="24"/>
          <w:szCs w:val="24"/>
          <w:shd w:val="clear" w:color="auto" w:fill="FFFFFF"/>
        </w:rPr>
        <w:t>centonovantaquattresima</w:t>
      </w:r>
      <w:proofErr w:type="spellEnd"/>
      <w:r w:rsidRPr="000E3117">
        <w:rPr>
          <w:rStyle w:val="Enfasigrassetto"/>
          <w:rFonts w:ascii="Cambria" w:hAnsi="Cambria" w:cs="Times New Roman"/>
          <w:color w:val="000000"/>
          <w:sz w:val="24"/>
          <w:szCs w:val="24"/>
          <w:shd w:val="clear" w:color="auto" w:fill="FFFFFF"/>
        </w:rPr>
        <w:t xml:space="preserve"> Olimpiade;</w:t>
      </w:r>
      <w:r w:rsidRPr="000E3117">
        <w:rPr>
          <w:rFonts w:ascii="Cambria" w:hAnsi="Cambria" w:cs="Times New Roman"/>
          <w:bCs/>
          <w:color w:val="000000"/>
          <w:sz w:val="24"/>
          <w:szCs w:val="24"/>
          <w:shd w:val="clear" w:color="auto" w:fill="FFFFFF"/>
        </w:rPr>
        <w:br/>
      </w:r>
      <w:r w:rsidRPr="000E3117">
        <w:rPr>
          <w:rStyle w:val="Enfasigrassetto"/>
          <w:rFonts w:ascii="Cambria" w:hAnsi="Cambria" w:cs="Times New Roman"/>
          <w:color w:val="000000"/>
          <w:sz w:val="24"/>
          <w:szCs w:val="24"/>
          <w:shd w:val="clear" w:color="auto" w:fill="FFFFFF"/>
        </w:rPr>
        <w:t>nell’anno 752 dalla fondazione di Roma;</w:t>
      </w:r>
      <w:r w:rsidRPr="000E3117">
        <w:rPr>
          <w:rFonts w:ascii="Cambria" w:hAnsi="Cambria" w:cs="Times New Roman"/>
          <w:bCs/>
          <w:color w:val="000000"/>
          <w:sz w:val="24"/>
          <w:szCs w:val="24"/>
          <w:shd w:val="clear" w:color="auto" w:fill="FFFFFF"/>
        </w:rPr>
        <w:br/>
      </w:r>
      <w:r w:rsidRPr="000E3117">
        <w:rPr>
          <w:rStyle w:val="Enfasigrassetto"/>
          <w:rFonts w:ascii="Cambria" w:hAnsi="Cambria" w:cs="Times New Roman"/>
          <w:color w:val="000000"/>
          <w:sz w:val="24"/>
          <w:szCs w:val="24"/>
          <w:shd w:val="clear" w:color="auto" w:fill="FFFFFF"/>
        </w:rPr>
        <w:t>nel quarantaduesimo anno dell’impero di Cesare Ottaviano Augusto;</w:t>
      </w:r>
      <w:r w:rsidRPr="000E3117">
        <w:rPr>
          <w:rFonts w:ascii="Cambria" w:hAnsi="Cambria" w:cs="Times New Roman"/>
          <w:bCs/>
          <w:color w:val="000000"/>
          <w:sz w:val="24"/>
          <w:szCs w:val="24"/>
          <w:shd w:val="clear" w:color="auto" w:fill="FFFFFF"/>
        </w:rPr>
        <w:br/>
      </w:r>
      <w:r w:rsidRPr="000E3117">
        <w:rPr>
          <w:rStyle w:val="Enfasigrassetto"/>
          <w:rFonts w:ascii="Cambria" w:hAnsi="Cambria" w:cs="Times New Roman"/>
          <w:color w:val="000000"/>
          <w:sz w:val="24"/>
          <w:szCs w:val="24"/>
          <w:shd w:val="clear" w:color="auto" w:fill="FFFFFF"/>
        </w:rPr>
        <w:t>quando in tutto il mondo regnava la pace, Gesù Cristo, Dio eterno e Figlio dell’eterno Padre, volendo santificare il mondo con la sua venuta, essendo stato concepito per opera dello Spirito Santo, trascorsi nove mesi, nasce in Betlemme di Giuda dalla Vergine Maria, fatto uomo</w:t>
      </w:r>
      <w:proofErr w:type="gramStart"/>
      <w:r w:rsidRPr="000E3117">
        <w:rPr>
          <w:rStyle w:val="Enfasigrassetto"/>
          <w:rFonts w:ascii="Cambria" w:hAnsi="Cambria" w:cs="Times New Roman"/>
          <w:color w:val="000000"/>
          <w:sz w:val="24"/>
          <w:szCs w:val="24"/>
          <w:shd w:val="clear" w:color="auto" w:fill="FFFFFF"/>
        </w:rPr>
        <w:t>”</w:t>
      </w:r>
      <w:proofErr w:type="gramEnd"/>
      <w:r w:rsidRPr="000E3117">
        <w:rPr>
          <w:rFonts w:ascii="Cambria" w:hAnsi="Cambria" w:cs="Times New Roman"/>
          <w:bCs/>
          <w:color w:val="000000"/>
          <w:sz w:val="24"/>
          <w:szCs w:val="24"/>
          <w:shd w:val="clear" w:color="auto" w:fill="FFFFFF"/>
        </w:rPr>
        <w:br/>
      </w:r>
    </w:p>
    <w:p w14:paraId="2D6E5F24"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 xml:space="preserve">Questo modo relativo di calcolare il tempo, partendo da un principio e </w:t>
      </w:r>
      <w:proofErr w:type="gramStart"/>
      <w:r w:rsidRPr="000E3117">
        <w:rPr>
          <w:rFonts w:ascii="Cambria" w:hAnsi="Cambria" w:cs="Times New Roman"/>
          <w:sz w:val="24"/>
          <w:szCs w:val="24"/>
        </w:rPr>
        <w:t>in</w:t>
      </w:r>
      <w:proofErr w:type="gramEnd"/>
      <w:r w:rsidRPr="000E3117">
        <w:rPr>
          <w:rFonts w:ascii="Cambria" w:hAnsi="Cambria" w:cs="Times New Roman"/>
          <w:sz w:val="24"/>
          <w:szCs w:val="24"/>
        </w:rPr>
        <w:t xml:space="preserve"> riferimento a diversi avvenimenti, era destinato a cambiare radicalmente con la venuta di Cristo, anche se ciò non avvenne subito e tutto in una volta. Oscar </w:t>
      </w:r>
      <w:proofErr w:type="spellStart"/>
      <w:r w:rsidRPr="000E3117">
        <w:rPr>
          <w:rFonts w:ascii="Cambria" w:hAnsi="Cambria" w:cs="Times New Roman"/>
          <w:sz w:val="24"/>
          <w:szCs w:val="24"/>
        </w:rPr>
        <w:t>Cullmann</w:t>
      </w:r>
      <w:proofErr w:type="spellEnd"/>
      <w:r w:rsidRPr="000E3117">
        <w:rPr>
          <w:rFonts w:ascii="Cambria" w:hAnsi="Cambria" w:cs="Times New Roman"/>
          <w:sz w:val="24"/>
          <w:szCs w:val="24"/>
        </w:rPr>
        <w:t>, nel noto studio “Cristo e il tempo”, ha spiegato nel modo più chiaro</w:t>
      </w:r>
      <w:proofErr w:type="gramStart"/>
      <w:r w:rsidRPr="000E3117">
        <w:rPr>
          <w:rFonts w:ascii="Cambria" w:hAnsi="Cambria" w:cs="Times New Roman"/>
          <w:sz w:val="24"/>
          <w:szCs w:val="24"/>
        </w:rPr>
        <w:t xml:space="preserve">  </w:t>
      </w:r>
      <w:proofErr w:type="gramEnd"/>
      <w:r w:rsidRPr="000E3117">
        <w:rPr>
          <w:rFonts w:ascii="Cambria" w:hAnsi="Cambria" w:cs="Times New Roman"/>
          <w:sz w:val="24"/>
          <w:szCs w:val="24"/>
        </w:rPr>
        <w:t xml:space="preserve">in che è consistito questo cambiamento nel modo umano di calcolare il tempo. </w:t>
      </w:r>
    </w:p>
    <w:p w14:paraId="7E44ABCF"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 xml:space="preserve">Noi non partiamo più da un </w:t>
      </w:r>
      <w:r w:rsidRPr="000E3117">
        <w:rPr>
          <w:rFonts w:ascii="Cambria" w:hAnsi="Cambria" w:cs="Times New Roman"/>
          <w:i/>
          <w:sz w:val="24"/>
          <w:szCs w:val="24"/>
        </w:rPr>
        <w:t>punto iniziale</w:t>
      </w:r>
      <w:r w:rsidRPr="000E3117">
        <w:rPr>
          <w:rFonts w:ascii="Cambria" w:hAnsi="Cambria" w:cs="Times New Roman"/>
          <w:sz w:val="24"/>
          <w:szCs w:val="24"/>
        </w:rPr>
        <w:t xml:space="preserve"> (la creazione del mondo, l’uscita dall’Egitto, la fondazione di Roma ecc.), seguendo poi una numerazione che progredisce</w:t>
      </w:r>
      <w:proofErr w:type="gramStart"/>
      <w:r w:rsidRPr="000E3117">
        <w:rPr>
          <w:rFonts w:ascii="Cambria" w:hAnsi="Cambria" w:cs="Times New Roman"/>
          <w:sz w:val="24"/>
          <w:szCs w:val="24"/>
        </w:rPr>
        <w:t xml:space="preserve">  </w:t>
      </w:r>
      <w:proofErr w:type="gramEnd"/>
      <w:r w:rsidRPr="000E3117">
        <w:rPr>
          <w:rFonts w:ascii="Cambria" w:hAnsi="Cambria" w:cs="Times New Roman"/>
          <w:sz w:val="24"/>
          <w:szCs w:val="24"/>
        </w:rPr>
        <w:t xml:space="preserve">in avanti verso un futuro illimitato. Partiamo ormai da un </w:t>
      </w:r>
      <w:r w:rsidRPr="000E3117">
        <w:rPr>
          <w:rFonts w:ascii="Cambria" w:hAnsi="Cambria" w:cs="Times New Roman"/>
          <w:i/>
          <w:sz w:val="24"/>
          <w:szCs w:val="24"/>
        </w:rPr>
        <w:t>punto centrale</w:t>
      </w:r>
      <w:r w:rsidRPr="000E3117">
        <w:rPr>
          <w:rFonts w:ascii="Cambria" w:hAnsi="Cambria" w:cs="Times New Roman"/>
          <w:sz w:val="24"/>
          <w:szCs w:val="24"/>
        </w:rPr>
        <w:t xml:space="preserve">, la nascita di Cristo, e calcoliamo il tempo che la precede in modo </w:t>
      </w:r>
      <w:r w:rsidRPr="000E3117">
        <w:rPr>
          <w:rFonts w:ascii="Cambria" w:hAnsi="Cambria" w:cs="Times New Roman"/>
          <w:i/>
          <w:sz w:val="24"/>
          <w:szCs w:val="24"/>
        </w:rPr>
        <w:t>decrescente</w:t>
      </w:r>
      <w:r w:rsidRPr="000E3117">
        <w:rPr>
          <w:rFonts w:ascii="Cambria" w:hAnsi="Cambria" w:cs="Times New Roman"/>
          <w:sz w:val="24"/>
          <w:szCs w:val="24"/>
        </w:rPr>
        <w:t xml:space="preserve"> verso di essa: cinque secoli, quattro secoli, un secolo avanti Cristo…</w:t>
      </w:r>
      <w:proofErr w:type="gramStart"/>
      <w:r w:rsidRPr="000E3117">
        <w:rPr>
          <w:rFonts w:ascii="Cambria" w:hAnsi="Cambria" w:cs="Times New Roman"/>
          <w:sz w:val="24"/>
          <w:szCs w:val="24"/>
        </w:rPr>
        <w:t>.,</w:t>
      </w:r>
      <w:proofErr w:type="gramEnd"/>
      <w:r w:rsidRPr="000E3117">
        <w:rPr>
          <w:rFonts w:ascii="Cambria" w:hAnsi="Cambria" w:cs="Times New Roman"/>
          <w:sz w:val="24"/>
          <w:szCs w:val="24"/>
        </w:rPr>
        <w:t xml:space="preserve">  e in modo </w:t>
      </w:r>
      <w:r w:rsidRPr="000E3117">
        <w:rPr>
          <w:rFonts w:ascii="Cambria" w:hAnsi="Cambria" w:cs="Times New Roman"/>
          <w:i/>
          <w:sz w:val="24"/>
          <w:szCs w:val="24"/>
        </w:rPr>
        <w:t>crescente</w:t>
      </w:r>
      <w:r w:rsidRPr="000E3117">
        <w:rPr>
          <w:rFonts w:ascii="Cambria" w:hAnsi="Cambria" w:cs="Times New Roman"/>
          <w:sz w:val="24"/>
          <w:szCs w:val="24"/>
        </w:rPr>
        <w:t xml:space="preserve"> il tempo che la segue: un secolo, due secoli o due millenni dopo Cristo. Fra pochi giorni celebreremo il 2017°</w:t>
      </w:r>
      <w:proofErr w:type="gramStart"/>
      <w:r w:rsidRPr="000E3117">
        <w:rPr>
          <w:rFonts w:ascii="Cambria" w:hAnsi="Cambria" w:cs="Times New Roman"/>
          <w:sz w:val="24"/>
          <w:szCs w:val="24"/>
        </w:rPr>
        <w:t xml:space="preserve">  </w:t>
      </w:r>
      <w:proofErr w:type="gramEnd"/>
      <w:r w:rsidRPr="000E3117">
        <w:rPr>
          <w:rFonts w:ascii="Cambria" w:hAnsi="Cambria" w:cs="Times New Roman"/>
          <w:sz w:val="24"/>
          <w:szCs w:val="24"/>
        </w:rPr>
        <w:t>anniversario di quell’evento.</w:t>
      </w:r>
    </w:p>
    <w:p w14:paraId="2B802C32"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 xml:space="preserve">Questa maniera di calcolare il tempo, </w:t>
      </w:r>
      <w:proofErr w:type="gramStart"/>
      <w:r w:rsidRPr="000E3117">
        <w:rPr>
          <w:rFonts w:ascii="Cambria" w:hAnsi="Cambria" w:cs="Times New Roman"/>
          <w:sz w:val="24"/>
          <w:szCs w:val="24"/>
        </w:rPr>
        <w:t>dicevo</w:t>
      </w:r>
      <w:proofErr w:type="gramEnd"/>
      <w:r w:rsidRPr="000E3117">
        <w:rPr>
          <w:rFonts w:ascii="Cambria" w:hAnsi="Cambria" w:cs="Times New Roman"/>
          <w:sz w:val="24"/>
          <w:szCs w:val="24"/>
        </w:rPr>
        <w:t xml:space="preserve">, non si è  imposta subito e allo stesso modo. Con Dionigi il Piccolo, nel 525, si cominciò a calcolare gli anni </w:t>
      </w:r>
      <w:proofErr w:type="gramStart"/>
      <w:r w:rsidRPr="000E3117">
        <w:rPr>
          <w:rFonts w:ascii="Cambria" w:hAnsi="Cambria" w:cs="Times New Roman"/>
          <w:sz w:val="24"/>
          <w:szCs w:val="24"/>
        </w:rPr>
        <w:t>a partire dalla</w:t>
      </w:r>
      <w:proofErr w:type="gramEnd"/>
      <w:r w:rsidRPr="000E3117">
        <w:rPr>
          <w:rFonts w:ascii="Cambria" w:hAnsi="Cambria" w:cs="Times New Roman"/>
          <w:sz w:val="24"/>
          <w:szCs w:val="24"/>
        </w:rPr>
        <w:t xml:space="preserve"> nascita di Cristo, anziché dalla fondazione di Roma; ma solo a partire dal secolo XVII (sembra con il teologo Denis </w:t>
      </w:r>
      <w:proofErr w:type="spellStart"/>
      <w:r w:rsidRPr="000E3117">
        <w:rPr>
          <w:rFonts w:ascii="Cambria" w:hAnsi="Cambria" w:cs="Times New Roman"/>
          <w:sz w:val="24"/>
          <w:szCs w:val="24"/>
        </w:rPr>
        <w:t>Pétau</w:t>
      </w:r>
      <w:proofErr w:type="spellEnd"/>
      <w:r w:rsidRPr="000E3117">
        <w:rPr>
          <w:rFonts w:ascii="Cambria" w:hAnsi="Cambria" w:cs="Times New Roman"/>
          <w:sz w:val="24"/>
          <w:szCs w:val="24"/>
        </w:rPr>
        <w:t xml:space="preserve">, detto </w:t>
      </w:r>
      <w:proofErr w:type="spellStart"/>
      <w:r w:rsidRPr="000E3117">
        <w:rPr>
          <w:rFonts w:ascii="Cambria" w:hAnsi="Cambria" w:cs="Times New Roman"/>
          <w:sz w:val="24"/>
          <w:szCs w:val="24"/>
        </w:rPr>
        <w:t>Petavius</w:t>
      </w:r>
      <w:proofErr w:type="spellEnd"/>
      <w:r w:rsidRPr="000E3117">
        <w:rPr>
          <w:rFonts w:ascii="Cambria" w:hAnsi="Cambria" w:cs="Times New Roman"/>
          <w:sz w:val="24"/>
          <w:szCs w:val="24"/>
        </w:rPr>
        <w:t xml:space="preserve">) invalse l’uso di contare anche il tempo prima di Cristo secondo gli anni che precedettero la sua venuta. Si è </w:t>
      </w:r>
      <w:proofErr w:type="gramStart"/>
      <w:r w:rsidRPr="000E3117">
        <w:rPr>
          <w:rFonts w:ascii="Cambria" w:hAnsi="Cambria" w:cs="Times New Roman"/>
          <w:sz w:val="24"/>
          <w:szCs w:val="24"/>
        </w:rPr>
        <w:t>arrivati</w:t>
      </w:r>
      <w:proofErr w:type="gramEnd"/>
      <w:r w:rsidRPr="000E3117">
        <w:rPr>
          <w:rFonts w:ascii="Cambria" w:hAnsi="Cambria" w:cs="Times New Roman"/>
          <w:sz w:val="24"/>
          <w:szCs w:val="24"/>
        </w:rPr>
        <w:t xml:space="preserve"> così all’uso generale, </w:t>
      </w:r>
      <w:r w:rsidRPr="000E3117">
        <w:rPr>
          <w:rFonts w:ascii="Cambria" w:hAnsi="Cambria" w:cs="Times New Roman"/>
          <w:sz w:val="24"/>
          <w:szCs w:val="24"/>
        </w:rPr>
        <w:lastRenderedPageBreak/>
        <w:t xml:space="preserve">espresso dalle formule: ante </w:t>
      </w:r>
      <w:proofErr w:type="spellStart"/>
      <w:r w:rsidRPr="000E3117">
        <w:rPr>
          <w:rFonts w:ascii="Cambria" w:hAnsi="Cambria" w:cs="Times New Roman"/>
          <w:sz w:val="24"/>
          <w:szCs w:val="24"/>
        </w:rPr>
        <w:t>Christum</w:t>
      </w:r>
      <w:proofErr w:type="spellEnd"/>
      <w:r w:rsidRPr="000E3117">
        <w:rPr>
          <w:rFonts w:ascii="Cambria" w:hAnsi="Cambria" w:cs="Times New Roman"/>
          <w:sz w:val="24"/>
          <w:szCs w:val="24"/>
        </w:rPr>
        <w:t xml:space="preserve"> </w:t>
      </w:r>
      <w:proofErr w:type="spellStart"/>
      <w:r w:rsidRPr="000E3117">
        <w:rPr>
          <w:rFonts w:ascii="Cambria" w:hAnsi="Cambria" w:cs="Times New Roman"/>
          <w:sz w:val="24"/>
          <w:szCs w:val="24"/>
        </w:rPr>
        <w:t>natum</w:t>
      </w:r>
      <w:proofErr w:type="spellEnd"/>
      <w:r w:rsidRPr="000E3117">
        <w:rPr>
          <w:rFonts w:ascii="Cambria" w:hAnsi="Cambria" w:cs="Times New Roman"/>
          <w:sz w:val="24"/>
          <w:szCs w:val="24"/>
        </w:rPr>
        <w:t xml:space="preserve"> (abbreviato a.C.) e post </w:t>
      </w:r>
      <w:proofErr w:type="spellStart"/>
      <w:r w:rsidRPr="000E3117">
        <w:rPr>
          <w:rFonts w:ascii="Cambria" w:hAnsi="Cambria" w:cs="Times New Roman"/>
          <w:sz w:val="24"/>
          <w:szCs w:val="24"/>
        </w:rPr>
        <w:t>Christum</w:t>
      </w:r>
      <w:proofErr w:type="spellEnd"/>
      <w:r w:rsidRPr="000E3117">
        <w:rPr>
          <w:rFonts w:ascii="Cambria" w:hAnsi="Cambria" w:cs="Times New Roman"/>
          <w:sz w:val="24"/>
          <w:szCs w:val="24"/>
        </w:rPr>
        <w:t xml:space="preserve"> </w:t>
      </w:r>
      <w:proofErr w:type="spellStart"/>
      <w:r w:rsidRPr="000E3117">
        <w:rPr>
          <w:rFonts w:ascii="Cambria" w:hAnsi="Cambria" w:cs="Times New Roman"/>
          <w:sz w:val="24"/>
          <w:szCs w:val="24"/>
        </w:rPr>
        <w:t>natum</w:t>
      </w:r>
      <w:proofErr w:type="spellEnd"/>
      <w:r w:rsidRPr="000E3117">
        <w:rPr>
          <w:rFonts w:ascii="Cambria" w:hAnsi="Cambria" w:cs="Times New Roman"/>
          <w:sz w:val="24"/>
          <w:szCs w:val="24"/>
        </w:rPr>
        <w:t xml:space="preserve"> (abbreviato p. C ); avanti Cristo, dopo Cristo. </w:t>
      </w:r>
    </w:p>
    <w:p w14:paraId="6F2C47B6"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 xml:space="preserve">Da qualche tempo sta diffondendosi il costume, specie nel mondo anglosassone e nei rapporti internazionali, di evitare questa dicitura, non gradita, per motivi comprensibili, a persone appartenenti ad altre religioni o di nessuna </w:t>
      </w:r>
      <w:proofErr w:type="gramStart"/>
      <w:r w:rsidRPr="000E3117">
        <w:rPr>
          <w:rFonts w:ascii="Cambria" w:hAnsi="Cambria" w:cs="Times New Roman"/>
          <w:sz w:val="24"/>
          <w:szCs w:val="24"/>
        </w:rPr>
        <w:t>religione</w:t>
      </w:r>
      <w:proofErr w:type="gramEnd"/>
      <w:r w:rsidRPr="000E3117">
        <w:rPr>
          <w:rFonts w:ascii="Cambria" w:hAnsi="Cambria" w:cs="Times New Roman"/>
          <w:sz w:val="24"/>
          <w:szCs w:val="24"/>
        </w:rPr>
        <w:t>. Anziché, perciò, parlare di “era cristiana”, o di “anno del Signore”, si preferisce parlare di “era corrente”, o “era comune” (“Common era”). Alla dicitura “avanti Cristo” (a. C.) si sostituisce “avanti l’era comune” (in inglese BCE) e a quella “dopo Cristo” (d.C.) la dicitura “era Comune” (in inglese CE). Cambia la dicitura, ma non la sostanza della cosa; il calcolo degli anni e del tempo resta lo stesso.</w:t>
      </w:r>
    </w:p>
    <w:p w14:paraId="10C8113F"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 xml:space="preserve">Oscar </w:t>
      </w:r>
      <w:proofErr w:type="spellStart"/>
      <w:r w:rsidRPr="000E3117">
        <w:rPr>
          <w:rFonts w:ascii="Cambria" w:hAnsi="Cambria" w:cs="Times New Roman"/>
          <w:sz w:val="24"/>
          <w:szCs w:val="24"/>
        </w:rPr>
        <w:t>Cullmann</w:t>
      </w:r>
      <w:proofErr w:type="spellEnd"/>
      <w:r w:rsidRPr="000E3117">
        <w:rPr>
          <w:rFonts w:ascii="Cambria" w:hAnsi="Cambria" w:cs="Times New Roman"/>
          <w:sz w:val="24"/>
          <w:szCs w:val="24"/>
        </w:rPr>
        <w:t xml:space="preserve"> ha chiarito in che consiste la novità della nuova cronologia, introdotta dal cristianesimo. Il tempo non procede per cicli che si ripetono, </w:t>
      </w:r>
      <w:proofErr w:type="gramStart"/>
      <w:r w:rsidRPr="000E3117">
        <w:rPr>
          <w:rFonts w:ascii="Cambria" w:hAnsi="Cambria" w:cs="Times New Roman"/>
          <w:sz w:val="24"/>
          <w:szCs w:val="24"/>
        </w:rPr>
        <w:t xml:space="preserve">come </w:t>
      </w:r>
      <w:proofErr w:type="gramEnd"/>
      <w:r w:rsidRPr="000E3117">
        <w:rPr>
          <w:rFonts w:ascii="Cambria" w:hAnsi="Cambria" w:cs="Times New Roman"/>
          <w:sz w:val="24"/>
          <w:szCs w:val="24"/>
        </w:rPr>
        <w:t xml:space="preserve">era nel pensiero filosofico dei greci e, tra i moderni, in Nietzsche, ma avanza linearmente, partendo da un punto imprecisato (e in realtà non databile) che è la creazione del mondo, verso un punto ugualmente imprecisato e imprevedibile che è la </w:t>
      </w:r>
      <w:proofErr w:type="spellStart"/>
      <w:r w:rsidRPr="000E3117">
        <w:rPr>
          <w:rFonts w:ascii="Cambria" w:hAnsi="Cambria" w:cs="Times New Roman"/>
          <w:i/>
          <w:sz w:val="24"/>
          <w:szCs w:val="24"/>
        </w:rPr>
        <w:t>parousia</w:t>
      </w:r>
      <w:proofErr w:type="spellEnd"/>
      <w:r w:rsidRPr="000E3117">
        <w:rPr>
          <w:rFonts w:ascii="Cambria" w:hAnsi="Cambria" w:cs="Times New Roman"/>
          <w:sz w:val="24"/>
          <w:szCs w:val="24"/>
        </w:rPr>
        <w:t xml:space="preserve">. Cristo è il centro della linea, colui al quale </w:t>
      </w:r>
      <w:proofErr w:type="gramStart"/>
      <w:r w:rsidRPr="000E3117">
        <w:rPr>
          <w:rFonts w:ascii="Cambria" w:hAnsi="Cambria" w:cs="Times New Roman"/>
          <w:sz w:val="24"/>
          <w:szCs w:val="24"/>
        </w:rPr>
        <w:t>tutto tende</w:t>
      </w:r>
      <w:proofErr w:type="gramEnd"/>
      <w:r w:rsidRPr="000E3117">
        <w:rPr>
          <w:rFonts w:ascii="Cambria" w:hAnsi="Cambria" w:cs="Times New Roman"/>
          <w:sz w:val="24"/>
          <w:szCs w:val="24"/>
        </w:rPr>
        <w:t xml:space="preserve"> prima di lui e dal quale tutto dipende dopo di lui </w:t>
      </w:r>
      <w:r w:rsidRPr="000E3117">
        <w:rPr>
          <w:rStyle w:val="Rimandonotaapidipagina"/>
          <w:rFonts w:ascii="Cambria" w:hAnsi="Cambria" w:cs="Times New Roman"/>
          <w:sz w:val="24"/>
          <w:szCs w:val="24"/>
        </w:rPr>
        <w:footnoteReference w:id="15"/>
      </w:r>
      <w:r w:rsidRPr="000E3117">
        <w:rPr>
          <w:rFonts w:ascii="Cambria" w:hAnsi="Cambria" w:cs="Times New Roman"/>
          <w:sz w:val="24"/>
          <w:szCs w:val="24"/>
        </w:rPr>
        <w:t>. Definendosi “l’Alfa e l’Omega” della storia</w:t>
      </w:r>
      <w:proofErr w:type="gramStart"/>
      <w:r w:rsidRPr="000E3117">
        <w:rPr>
          <w:rFonts w:ascii="Cambria" w:hAnsi="Cambria" w:cs="Times New Roman"/>
          <w:sz w:val="24"/>
          <w:szCs w:val="24"/>
        </w:rPr>
        <w:t xml:space="preserve">  </w:t>
      </w:r>
      <w:proofErr w:type="gramEnd"/>
      <w:r w:rsidRPr="000E3117">
        <w:rPr>
          <w:rFonts w:ascii="Cambria" w:hAnsi="Cambria" w:cs="Times New Roman"/>
          <w:sz w:val="24"/>
          <w:szCs w:val="24"/>
        </w:rPr>
        <w:t>(</w:t>
      </w:r>
      <w:proofErr w:type="spellStart"/>
      <w:r w:rsidRPr="000E3117">
        <w:rPr>
          <w:rFonts w:ascii="Cambria" w:hAnsi="Cambria" w:cs="Times New Roman"/>
          <w:sz w:val="24"/>
          <w:szCs w:val="24"/>
        </w:rPr>
        <w:t>Ap</w:t>
      </w:r>
      <w:proofErr w:type="spellEnd"/>
      <w:r w:rsidRPr="000E3117">
        <w:rPr>
          <w:rFonts w:ascii="Cambria" w:hAnsi="Cambria" w:cs="Times New Roman"/>
          <w:sz w:val="24"/>
          <w:szCs w:val="24"/>
        </w:rPr>
        <w:t xml:space="preserve"> 21,6), il Risorto assicura che non solo egli riunisce in sé il principio alla fine, ma è lui stesso quel principio imprecisato e quella fine imprevedibile, l’autore della creazione e della consumazione.</w:t>
      </w:r>
    </w:p>
    <w:p w14:paraId="664A68BD"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 xml:space="preserve">Sul momento, la posizione di </w:t>
      </w:r>
      <w:proofErr w:type="spellStart"/>
      <w:r w:rsidRPr="000E3117">
        <w:rPr>
          <w:rFonts w:ascii="Cambria" w:hAnsi="Cambria" w:cs="Times New Roman"/>
          <w:sz w:val="24"/>
          <w:szCs w:val="24"/>
        </w:rPr>
        <w:t>Cullmann</w:t>
      </w:r>
      <w:proofErr w:type="spellEnd"/>
      <w:r w:rsidRPr="000E3117">
        <w:rPr>
          <w:rFonts w:ascii="Cambria" w:hAnsi="Cambria" w:cs="Times New Roman"/>
          <w:sz w:val="24"/>
          <w:szCs w:val="24"/>
        </w:rPr>
        <w:t xml:space="preserve">  incontrò una forte reazione ostile da parte dei rappresentanti della teologia dialettica, dominante in quel tempo: </w:t>
      </w:r>
      <w:proofErr w:type="spellStart"/>
      <w:r w:rsidRPr="000E3117">
        <w:rPr>
          <w:rFonts w:ascii="Cambria" w:hAnsi="Cambria" w:cs="Times New Roman"/>
          <w:sz w:val="24"/>
          <w:szCs w:val="24"/>
        </w:rPr>
        <w:t>Barth</w:t>
      </w:r>
      <w:proofErr w:type="spellEnd"/>
      <w:r w:rsidRPr="000E3117">
        <w:rPr>
          <w:rFonts w:ascii="Cambria" w:hAnsi="Cambria" w:cs="Times New Roman"/>
          <w:sz w:val="24"/>
          <w:szCs w:val="24"/>
        </w:rPr>
        <w:t xml:space="preserve">, </w:t>
      </w:r>
      <w:proofErr w:type="spellStart"/>
      <w:r w:rsidRPr="000E3117">
        <w:rPr>
          <w:rFonts w:ascii="Cambria" w:hAnsi="Cambria" w:cs="Times New Roman"/>
          <w:sz w:val="24"/>
          <w:szCs w:val="24"/>
        </w:rPr>
        <w:t>Bultmann</w:t>
      </w:r>
      <w:proofErr w:type="spellEnd"/>
      <w:r w:rsidRPr="000E3117">
        <w:rPr>
          <w:rFonts w:ascii="Cambria" w:hAnsi="Cambria" w:cs="Times New Roman"/>
          <w:sz w:val="24"/>
          <w:szCs w:val="24"/>
        </w:rPr>
        <w:t xml:space="preserve"> e i loro discepoli. Quest’ultima tendeva a </w:t>
      </w:r>
      <w:proofErr w:type="gramStart"/>
      <w:r w:rsidRPr="000E3117">
        <w:rPr>
          <w:rFonts w:ascii="Cambria" w:hAnsi="Cambria" w:cs="Times New Roman"/>
          <w:sz w:val="24"/>
          <w:szCs w:val="24"/>
        </w:rPr>
        <w:t>de-storicizzare</w:t>
      </w:r>
      <w:proofErr w:type="gramEnd"/>
      <w:r w:rsidRPr="000E3117">
        <w:rPr>
          <w:rFonts w:ascii="Cambria" w:hAnsi="Cambria" w:cs="Times New Roman"/>
          <w:sz w:val="24"/>
          <w:szCs w:val="24"/>
        </w:rPr>
        <w:t xml:space="preserve"> il </w:t>
      </w:r>
      <w:proofErr w:type="spellStart"/>
      <w:r w:rsidRPr="000E3117">
        <w:rPr>
          <w:rFonts w:ascii="Cambria" w:hAnsi="Cambria" w:cs="Times New Roman"/>
          <w:sz w:val="24"/>
          <w:szCs w:val="24"/>
        </w:rPr>
        <w:t>Kerygma</w:t>
      </w:r>
      <w:proofErr w:type="spellEnd"/>
      <w:r w:rsidRPr="000E3117">
        <w:rPr>
          <w:rFonts w:ascii="Cambria" w:hAnsi="Cambria" w:cs="Times New Roman"/>
          <w:sz w:val="24"/>
          <w:szCs w:val="24"/>
        </w:rPr>
        <w:t>, riducendolo a un esistenzialistico “appello alla decisione”. Mostrava, di conseguenza, un marcato disinteresse per il “</w:t>
      </w:r>
      <w:proofErr w:type="spellStart"/>
      <w:r w:rsidRPr="000E3117">
        <w:rPr>
          <w:rFonts w:ascii="Cambria" w:hAnsi="Cambria" w:cs="Times New Roman"/>
          <w:sz w:val="24"/>
          <w:szCs w:val="24"/>
        </w:rPr>
        <w:t>Gesú</w:t>
      </w:r>
      <w:proofErr w:type="spellEnd"/>
      <w:r w:rsidRPr="000E3117">
        <w:rPr>
          <w:rFonts w:ascii="Cambria" w:hAnsi="Cambria" w:cs="Times New Roman"/>
          <w:sz w:val="24"/>
          <w:szCs w:val="24"/>
        </w:rPr>
        <w:t xml:space="preserve"> della storia” in favore del cosiddetto “Cristo della fede”. Il rinato interesse per la “storia della salvezza” nella teologia del dopo Concilio e il ritorno di fiamma </w:t>
      </w:r>
      <w:proofErr w:type="gramStart"/>
      <w:r w:rsidRPr="000E3117">
        <w:rPr>
          <w:rFonts w:ascii="Cambria" w:hAnsi="Cambria" w:cs="Times New Roman"/>
          <w:sz w:val="24"/>
          <w:szCs w:val="24"/>
        </w:rPr>
        <w:t xml:space="preserve">di </w:t>
      </w:r>
      <w:proofErr w:type="gramEnd"/>
      <w:r w:rsidRPr="000E3117">
        <w:rPr>
          <w:rFonts w:ascii="Cambria" w:hAnsi="Cambria" w:cs="Times New Roman"/>
          <w:sz w:val="24"/>
          <w:szCs w:val="24"/>
        </w:rPr>
        <w:t xml:space="preserve">interesse per il </w:t>
      </w:r>
      <w:proofErr w:type="spellStart"/>
      <w:r w:rsidRPr="000E3117">
        <w:rPr>
          <w:rFonts w:ascii="Cambria" w:hAnsi="Cambria" w:cs="Times New Roman"/>
          <w:sz w:val="24"/>
          <w:szCs w:val="24"/>
        </w:rPr>
        <w:t>Gesú</w:t>
      </w:r>
      <w:proofErr w:type="spellEnd"/>
      <w:r w:rsidRPr="000E3117">
        <w:rPr>
          <w:rFonts w:ascii="Cambria" w:hAnsi="Cambria" w:cs="Times New Roman"/>
          <w:sz w:val="24"/>
          <w:szCs w:val="24"/>
        </w:rPr>
        <w:t xml:space="preserve"> della storia nell’esegesi (la cosiddetta “nuova ricerca storica su </w:t>
      </w:r>
      <w:proofErr w:type="spellStart"/>
      <w:r w:rsidRPr="000E3117">
        <w:rPr>
          <w:rFonts w:ascii="Cambria" w:hAnsi="Cambria" w:cs="Times New Roman"/>
          <w:sz w:val="24"/>
          <w:szCs w:val="24"/>
        </w:rPr>
        <w:t>Gesú</w:t>
      </w:r>
      <w:proofErr w:type="spellEnd"/>
      <w:r w:rsidRPr="000E3117">
        <w:rPr>
          <w:rFonts w:ascii="Cambria" w:hAnsi="Cambria" w:cs="Times New Roman"/>
          <w:sz w:val="24"/>
          <w:szCs w:val="24"/>
        </w:rPr>
        <w:t>”</w:t>
      </w:r>
      <w:r w:rsidRPr="000E3117">
        <w:rPr>
          <w:rStyle w:val="Rimandonotaapidipagina"/>
          <w:rFonts w:ascii="Cambria" w:hAnsi="Cambria" w:cs="Times New Roman"/>
          <w:sz w:val="24"/>
          <w:szCs w:val="24"/>
        </w:rPr>
        <w:footnoteReference w:id="16"/>
      </w:r>
      <w:proofErr w:type="gramStart"/>
      <w:r w:rsidRPr="000E3117">
        <w:rPr>
          <w:rFonts w:ascii="Cambria" w:hAnsi="Cambria" w:cs="Times New Roman"/>
          <w:sz w:val="24"/>
          <w:szCs w:val="24"/>
        </w:rPr>
        <w:t>),</w:t>
      </w:r>
      <w:proofErr w:type="gramEnd"/>
      <w:r w:rsidRPr="000E3117">
        <w:rPr>
          <w:rFonts w:ascii="Cambria" w:hAnsi="Cambria" w:cs="Times New Roman"/>
          <w:sz w:val="24"/>
          <w:szCs w:val="24"/>
        </w:rPr>
        <w:t xml:space="preserve"> hanno dato ragione alla intuizione di </w:t>
      </w:r>
      <w:proofErr w:type="spellStart"/>
      <w:r w:rsidRPr="000E3117">
        <w:rPr>
          <w:rFonts w:ascii="Cambria" w:hAnsi="Cambria" w:cs="Times New Roman"/>
          <w:sz w:val="24"/>
          <w:szCs w:val="24"/>
        </w:rPr>
        <w:t>Cullmann</w:t>
      </w:r>
      <w:proofErr w:type="spellEnd"/>
      <w:r w:rsidRPr="000E3117">
        <w:rPr>
          <w:rFonts w:ascii="Cambria" w:hAnsi="Cambria" w:cs="Times New Roman"/>
          <w:sz w:val="24"/>
          <w:szCs w:val="24"/>
        </w:rPr>
        <w:t xml:space="preserve">. </w:t>
      </w:r>
    </w:p>
    <w:p w14:paraId="4FA1061B" w14:textId="77777777" w:rsidR="00AF510E" w:rsidRPr="000E3117" w:rsidRDefault="00AF510E" w:rsidP="00AF510E">
      <w:pPr>
        <w:spacing w:line="240" w:lineRule="auto"/>
        <w:jc w:val="both"/>
        <w:rPr>
          <w:rFonts w:ascii="Cambria" w:hAnsi="Cambria" w:cs="Times New Roman"/>
          <w:sz w:val="24"/>
          <w:szCs w:val="24"/>
        </w:rPr>
      </w:pPr>
      <w:proofErr w:type="gramStart"/>
      <w:r w:rsidRPr="000E3117">
        <w:rPr>
          <w:rFonts w:ascii="Cambria" w:hAnsi="Cambria" w:cs="Times New Roman"/>
          <w:sz w:val="24"/>
          <w:szCs w:val="24"/>
        </w:rPr>
        <w:t>Una conquista della teologia dialettica è rimasta intatta: Dio è totalmente altro rispetto al mondo, alla storia e al tempo: tra le due realtà vi è una “infinita e irriducibile differenza qualitativa”.</w:t>
      </w:r>
      <w:proofErr w:type="gramEnd"/>
      <w:r w:rsidRPr="000E3117">
        <w:rPr>
          <w:rFonts w:ascii="Cambria" w:hAnsi="Cambria" w:cs="Times New Roman"/>
          <w:sz w:val="24"/>
          <w:szCs w:val="24"/>
        </w:rPr>
        <w:t xml:space="preserve"> Quando si tratta di Cristo, tuttavia, a questa certezza dell’infinita differenza, va</w:t>
      </w:r>
      <w:proofErr w:type="gramStart"/>
      <w:r w:rsidRPr="000E3117">
        <w:rPr>
          <w:rFonts w:ascii="Cambria" w:hAnsi="Cambria" w:cs="Times New Roman"/>
          <w:sz w:val="24"/>
          <w:szCs w:val="24"/>
        </w:rPr>
        <w:t xml:space="preserve">  </w:t>
      </w:r>
      <w:proofErr w:type="gramEnd"/>
      <w:r w:rsidRPr="000E3117">
        <w:rPr>
          <w:rFonts w:ascii="Cambria" w:hAnsi="Cambria" w:cs="Times New Roman"/>
          <w:sz w:val="24"/>
          <w:szCs w:val="24"/>
        </w:rPr>
        <w:t xml:space="preserve">sempre affiancata l’affermazione dell’altrettanto “infinita” somiglianza. È il nucleo stesso della definizione di </w:t>
      </w:r>
      <w:proofErr w:type="spellStart"/>
      <w:r w:rsidRPr="000E3117">
        <w:rPr>
          <w:rFonts w:ascii="Cambria" w:hAnsi="Cambria" w:cs="Times New Roman"/>
          <w:sz w:val="24"/>
          <w:szCs w:val="24"/>
        </w:rPr>
        <w:t>Calcedonia</w:t>
      </w:r>
      <w:proofErr w:type="spellEnd"/>
      <w:r w:rsidRPr="000E3117">
        <w:rPr>
          <w:rFonts w:ascii="Cambria" w:hAnsi="Cambria" w:cs="Times New Roman"/>
          <w:sz w:val="24"/>
          <w:szCs w:val="24"/>
        </w:rPr>
        <w:t xml:space="preserve">, espresso con </w:t>
      </w:r>
      <w:proofErr w:type="gramStart"/>
      <w:r w:rsidRPr="000E3117">
        <w:rPr>
          <w:rFonts w:ascii="Cambria" w:hAnsi="Cambria" w:cs="Times New Roman"/>
          <w:sz w:val="24"/>
          <w:szCs w:val="24"/>
        </w:rPr>
        <w:t>i due avverbi “</w:t>
      </w:r>
      <w:proofErr w:type="spellStart"/>
      <w:r w:rsidRPr="000E3117">
        <w:rPr>
          <w:rFonts w:ascii="Cambria" w:hAnsi="Cambria" w:cs="Times New Roman"/>
          <w:sz w:val="24"/>
          <w:szCs w:val="24"/>
        </w:rPr>
        <w:t>inconfuse</w:t>
      </w:r>
      <w:proofErr w:type="spellEnd"/>
      <w:r w:rsidRPr="000E3117">
        <w:rPr>
          <w:rFonts w:ascii="Cambria" w:hAnsi="Cambria" w:cs="Times New Roman"/>
          <w:sz w:val="24"/>
          <w:szCs w:val="24"/>
        </w:rPr>
        <w:t>, indivise</w:t>
      </w:r>
      <w:proofErr w:type="gramEnd"/>
      <w:r w:rsidRPr="000E3117">
        <w:rPr>
          <w:rFonts w:ascii="Cambria" w:hAnsi="Cambria" w:cs="Times New Roman"/>
          <w:sz w:val="24"/>
          <w:szCs w:val="24"/>
        </w:rPr>
        <w:t xml:space="preserve">”, senza confusione e senza separazione. Di Cristo si deve dire, in modo eminente, che è “nel mondo”, ma non è “del </w:t>
      </w:r>
      <w:proofErr w:type="gramStart"/>
      <w:r w:rsidRPr="000E3117">
        <w:rPr>
          <w:rFonts w:ascii="Cambria" w:hAnsi="Cambria" w:cs="Times New Roman"/>
          <w:sz w:val="24"/>
          <w:szCs w:val="24"/>
        </w:rPr>
        <w:t>mondo</w:t>
      </w:r>
      <w:proofErr w:type="gramEnd"/>
      <w:r w:rsidRPr="000E3117">
        <w:rPr>
          <w:rFonts w:ascii="Cambria" w:hAnsi="Cambria" w:cs="Times New Roman"/>
          <w:sz w:val="24"/>
          <w:szCs w:val="24"/>
        </w:rPr>
        <w:t>”; è nella storia e nel tempo, ma trascende la storia e il tempo.</w:t>
      </w:r>
    </w:p>
    <w:p w14:paraId="6F7425C7"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2. Cristo: figura, evento e sacramento</w:t>
      </w:r>
    </w:p>
    <w:p w14:paraId="55DA39AE"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 xml:space="preserve">Cerchiamo adesso di dare un contenuto più preciso all’affermazione dell’onnipresenza di Cristo nella storia e nel tempo. Essa non è una presenza astratta e uniforme. Si attua in modo </w:t>
      </w:r>
      <w:proofErr w:type="gramStart"/>
      <w:r w:rsidRPr="000E3117">
        <w:rPr>
          <w:rFonts w:ascii="Cambria" w:hAnsi="Cambria" w:cs="Times New Roman"/>
          <w:sz w:val="24"/>
          <w:szCs w:val="24"/>
        </w:rPr>
        <w:t>differenziato</w:t>
      </w:r>
      <w:proofErr w:type="gramEnd"/>
      <w:r w:rsidRPr="000E3117">
        <w:rPr>
          <w:rFonts w:ascii="Cambria" w:hAnsi="Cambria" w:cs="Times New Roman"/>
          <w:sz w:val="24"/>
          <w:szCs w:val="24"/>
        </w:rPr>
        <w:t xml:space="preserve"> nelle diverse fasi della storia della salvezza. Cristo “è lo stesso, ieri, oggi e sempre” </w:t>
      </w:r>
      <w:proofErr w:type="gramStart"/>
      <w:r w:rsidRPr="000E3117">
        <w:rPr>
          <w:rFonts w:ascii="Cambria" w:hAnsi="Cambria" w:cs="Times New Roman"/>
          <w:sz w:val="24"/>
          <w:szCs w:val="24"/>
        </w:rPr>
        <w:t xml:space="preserve">( </w:t>
      </w:r>
      <w:proofErr w:type="spellStart"/>
      <w:proofErr w:type="gramEnd"/>
      <w:r w:rsidRPr="000E3117">
        <w:rPr>
          <w:rFonts w:ascii="Cambria" w:hAnsi="Cambria" w:cs="Times New Roman"/>
          <w:sz w:val="24"/>
          <w:szCs w:val="24"/>
        </w:rPr>
        <w:t>Ebr</w:t>
      </w:r>
      <w:proofErr w:type="spellEnd"/>
      <w:r w:rsidRPr="000E3117">
        <w:rPr>
          <w:rFonts w:ascii="Cambria" w:hAnsi="Cambria" w:cs="Times New Roman"/>
          <w:sz w:val="24"/>
          <w:szCs w:val="24"/>
        </w:rPr>
        <w:t xml:space="preserve"> 13,8), ma non con la stessa modalità. Egli è presente nell’Antico Testamento come </w:t>
      </w:r>
      <w:r w:rsidRPr="000E3117">
        <w:rPr>
          <w:rFonts w:ascii="Cambria" w:hAnsi="Cambria" w:cs="Times New Roman"/>
          <w:i/>
          <w:sz w:val="24"/>
          <w:szCs w:val="24"/>
        </w:rPr>
        <w:t>figura</w:t>
      </w:r>
      <w:r w:rsidRPr="000E3117">
        <w:rPr>
          <w:rFonts w:ascii="Cambria" w:hAnsi="Cambria" w:cs="Times New Roman"/>
          <w:sz w:val="24"/>
          <w:szCs w:val="24"/>
        </w:rPr>
        <w:t xml:space="preserve">, è presente nel Nuovo Testamento come </w:t>
      </w:r>
      <w:r w:rsidRPr="000E3117">
        <w:rPr>
          <w:rFonts w:ascii="Cambria" w:hAnsi="Cambria" w:cs="Times New Roman"/>
          <w:i/>
          <w:sz w:val="24"/>
          <w:szCs w:val="24"/>
        </w:rPr>
        <w:t>evento</w:t>
      </w:r>
      <w:r w:rsidRPr="000E3117">
        <w:rPr>
          <w:rFonts w:ascii="Cambria" w:hAnsi="Cambria" w:cs="Times New Roman"/>
          <w:sz w:val="24"/>
          <w:szCs w:val="24"/>
        </w:rPr>
        <w:t xml:space="preserve"> ed è presente </w:t>
      </w:r>
      <w:r w:rsidRPr="000E3117">
        <w:rPr>
          <w:rFonts w:ascii="Cambria" w:hAnsi="Cambria" w:cs="Times New Roman"/>
          <w:sz w:val="24"/>
          <w:szCs w:val="24"/>
        </w:rPr>
        <w:lastRenderedPageBreak/>
        <w:t xml:space="preserve">nel tempo della Chiesa come </w:t>
      </w:r>
      <w:r w:rsidRPr="000E3117">
        <w:rPr>
          <w:rFonts w:ascii="Cambria" w:hAnsi="Cambria" w:cs="Times New Roman"/>
          <w:i/>
          <w:sz w:val="24"/>
          <w:szCs w:val="24"/>
        </w:rPr>
        <w:t>sacramento</w:t>
      </w:r>
      <w:r w:rsidRPr="000E3117">
        <w:rPr>
          <w:rFonts w:ascii="Cambria" w:hAnsi="Cambria" w:cs="Times New Roman"/>
          <w:sz w:val="24"/>
          <w:szCs w:val="24"/>
        </w:rPr>
        <w:t xml:space="preserve">. La figura annuncia, anticipa e </w:t>
      </w:r>
      <w:r w:rsidRPr="000E3117">
        <w:rPr>
          <w:rFonts w:ascii="Cambria" w:hAnsi="Cambria" w:cs="Times New Roman"/>
          <w:i/>
          <w:sz w:val="24"/>
          <w:szCs w:val="24"/>
        </w:rPr>
        <w:t>prepara</w:t>
      </w:r>
      <w:r w:rsidRPr="000E3117">
        <w:rPr>
          <w:rFonts w:ascii="Cambria" w:hAnsi="Cambria" w:cs="Times New Roman"/>
          <w:sz w:val="24"/>
          <w:szCs w:val="24"/>
        </w:rPr>
        <w:t xml:space="preserve"> l’evento, mentre il sacramento lo celebra, lo rende presente, lo </w:t>
      </w:r>
      <w:r w:rsidRPr="000E3117">
        <w:rPr>
          <w:rFonts w:ascii="Cambria" w:hAnsi="Cambria" w:cs="Times New Roman"/>
          <w:i/>
          <w:sz w:val="24"/>
          <w:szCs w:val="24"/>
        </w:rPr>
        <w:t>attualizza</w:t>
      </w:r>
      <w:r w:rsidRPr="000E3117">
        <w:rPr>
          <w:rFonts w:ascii="Cambria" w:hAnsi="Cambria" w:cs="Times New Roman"/>
          <w:sz w:val="24"/>
          <w:szCs w:val="24"/>
        </w:rPr>
        <w:t xml:space="preserve"> e, in certo senso, lo prolunga. </w:t>
      </w:r>
      <w:proofErr w:type="gramStart"/>
      <w:r w:rsidRPr="000E3117">
        <w:rPr>
          <w:rFonts w:ascii="Cambria" w:hAnsi="Cambria" w:cs="Times New Roman"/>
          <w:sz w:val="24"/>
          <w:szCs w:val="24"/>
        </w:rPr>
        <w:t>In questo senso la liturgia ci fa dire a Natale: “</w:t>
      </w:r>
      <w:proofErr w:type="spellStart"/>
      <w:r w:rsidRPr="000E3117">
        <w:rPr>
          <w:rFonts w:ascii="Cambria" w:hAnsi="Cambria" w:cs="Times New Roman"/>
          <w:sz w:val="24"/>
          <w:szCs w:val="24"/>
        </w:rPr>
        <w:t>Hodie</w:t>
      </w:r>
      <w:proofErr w:type="spellEnd"/>
      <w:r w:rsidRPr="000E3117">
        <w:rPr>
          <w:rFonts w:ascii="Cambria" w:hAnsi="Cambria" w:cs="Times New Roman"/>
          <w:sz w:val="24"/>
          <w:szCs w:val="24"/>
        </w:rPr>
        <w:t xml:space="preserve"> </w:t>
      </w:r>
      <w:proofErr w:type="spellStart"/>
      <w:r w:rsidRPr="000E3117">
        <w:rPr>
          <w:rFonts w:ascii="Cambria" w:hAnsi="Cambria" w:cs="Times New Roman"/>
          <w:sz w:val="24"/>
          <w:szCs w:val="24"/>
        </w:rPr>
        <w:t>Christus</w:t>
      </w:r>
      <w:proofErr w:type="spellEnd"/>
      <w:r w:rsidRPr="000E3117">
        <w:rPr>
          <w:rFonts w:ascii="Cambria" w:hAnsi="Cambria" w:cs="Times New Roman"/>
          <w:sz w:val="24"/>
          <w:szCs w:val="24"/>
        </w:rPr>
        <w:t xml:space="preserve"> </w:t>
      </w:r>
      <w:proofErr w:type="spellStart"/>
      <w:r w:rsidRPr="000E3117">
        <w:rPr>
          <w:rFonts w:ascii="Cambria" w:hAnsi="Cambria" w:cs="Times New Roman"/>
          <w:sz w:val="24"/>
          <w:szCs w:val="24"/>
        </w:rPr>
        <w:t>natus</w:t>
      </w:r>
      <w:proofErr w:type="spellEnd"/>
      <w:r w:rsidRPr="000E3117">
        <w:rPr>
          <w:rFonts w:ascii="Cambria" w:hAnsi="Cambria" w:cs="Times New Roman"/>
          <w:sz w:val="24"/>
          <w:szCs w:val="24"/>
        </w:rPr>
        <w:t xml:space="preserve"> est, </w:t>
      </w:r>
      <w:proofErr w:type="spellStart"/>
      <w:r w:rsidRPr="000E3117">
        <w:rPr>
          <w:rFonts w:ascii="Cambria" w:hAnsi="Cambria" w:cs="Times New Roman"/>
          <w:sz w:val="24"/>
          <w:szCs w:val="24"/>
        </w:rPr>
        <w:t>hodie</w:t>
      </w:r>
      <w:proofErr w:type="spellEnd"/>
      <w:r w:rsidRPr="000E3117">
        <w:rPr>
          <w:rFonts w:ascii="Cambria" w:hAnsi="Cambria" w:cs="Times New Roman"/>
          <w:sz w:val="24"/>
          <w:szCs w:val="24"/>
        </w:rPr>
        <w:t xml:space="preserve"> Salvator </w:t>
      </w:r>
      <w:proofErr w:type="spellStart"/>
      <w:r w:rsidRPr="000E3117">
        <w:rPr>
          <w:rFonts w:ascii="Cambria" w:hAnsi="Cambria" w:cs="Times New Roman"/>
          <w:sz w:val="24"/>
          <w:szCs w:val="24"/>
        </w:rPr>
        <w:t>apparuit</w:t>
      </w:r>
      <w:proofErr w:type="spellEnd"/>
      <w:r w:rsidRPr="000E3117">
        <w:rPr>
          <w:rFonts w:ascii="Cambria" w:hAnsi="Cambria" w:cs="Times New Roman"/>
          <w:sz w:val="24"/>
          <w:szCs w:val="24"/>
        </w:rPr>
        <w:t>”: “Oggi Cristo è nato, oggi è apparso il Salvatore”.</w:t>
      </w:r>
      <w:proofErr w:type="gramEnd"/>
    </w:p>
    <w:p w14:paraId="2FE3A1C0"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 xml:space="preserve">È </w:t>
      </w:r>
      <w:proofErr w:type="gramStart"/>
      <w:r w:rsidRPr="000E3117">
        <w:rPr>
          <w:rFonts w:ascii="Cambria" w:hAnsi="Cambria" w:cs="Times New Roman"/>
          <w:sz w:val="24"/>
          <w:szCs w:val="24"/>
        </w:rPr>
        <w:t xml:space="preserve">una </w:t>
      </w:r>
      <w:proofErr w:type="gramEnd"/>
      <w:r w:rsidRPr="000E3117">
        <w:rPr>
          <w:rFonts w:ascii="Cambria" w:hAnsi="Cambria" w:cs="Times New Roman"/>
          <w:sz w:val="24"/>
          <w:szCs w:val="24"/>
        </w:rPr>
        <w:t xml:space="preserve">affermazione costante di san Paolo che, nell’Antico Testamento, tutto - eventi e personaggi - fa riferimento a Cristo; è un “tipo”, una profezia, o una “allegoria” di lui. </w:t>
      </w:r>
      <w:proofErr w:type="gramStart"/>
      <w:r w:rsidRPr="000E3117">
        <w:rPr>
          <w:rFonts w:ascii="Cambria" w:hAnsi="Cambria" w:cs="Times New Roman"/>
          <w:sz w:val="24"/>
          <w:szCs w:val="24"/>
        </w:rPr>
        <w:t>Ma</w:t>
      </w:r>
      <w:proofErr w:type="gramEnd"/>
      <w:r w:rsidRPr="000E3117">
        <w:rPr>
          <w:rFonts w:ascii="Cambria" w:hAnsi="Cambria" w:cs="Times New Roman"/>
          <w:sz w:val="24"/>
          <w:szCs w:val="24"/>
        </w:rPr>
        <w:t xml:space="preserve"> la convinzione risale al </w:t>
      </w:r>
      <w:proofErr w:type="spellStart"/>
      <w:r w:rsidRPr="000E3117">
        <w:rPr>
          <w:rFonts w:ascii="Cambria" w:hAnsi="Cambria" w:cs="Times New Roman"/>
          <w:sz w:val="24"/>
          <w:szCs w:val="24"/>
        </w:rPr>
        <w:t>Gesú</w:t>
      </w:r>
      <w:proofErr w:type="spellEnd"/>
      <w:r w:rsidRPr="000E3117">
        <w:rPr>
          <w:rFonts w:ascii="Cambria" w:hAnsi="Cambria" w:cs="Times New Roman"/>
          <w:sz w:val="24"/>
          <w:szCs w:val="24"/>
        </w:rPr>
        <w:t xml:space="preserve"> dei Vangeli che applica a se tante parole e fatti dell’Antico Testamento. Secondo Luca, il Risorto in viaggio con due discepoli verso Emmaus, “cominciando da Mosè e da tutti i</w:t>
      </w:r>
      <w:proofErr w:type="gramStart"/>
      <w:r w:rsidRPr="000E3117">
        <w:rPr>
          <w:rFonts w:ascii="Cambria" w:hAnsi="Cambria" w:cs="Times New Roman"/>
          <w:sz w:val="24"/>
          <w:szCs w:val="24"/>
        </w:rPr>
        <w:t xml:space="preserve">  </w:t>
      </w:r>
      <w:proofErr w:type="gramEnd"/>
      <w:r w:rsidRPr="000E3117">
        <w:rPr>
          <w:rFonts w:ascii="Cambria" w:hAnsi="Cambria" w:cs="Times New Roman"/>
          <w:sz w:val="24"/>
          <w:szCs w:val="24"/>
        </w:rPr>
        <w:t xml:space="preserve">profeti, spiegò loro in tutte le Scritture ciò che si riferiva a lui” (Lc 24, 27). La tradizione cristiana ha coniato delle formule brevi per esprimere questa verità di fede, dicendo, per esempio, che la Legge era “gravida” di Cristo; la liturgia della Chiesa vive, </w:t>
      </w:r>
      <w:proofErr w:type="gramStart"/>
      <w:r w:rsidRPr="000E3117">
        <w:rPr>
          <w:rFonts w:ascii="Cambria" w:hAnsi="Cambria" w:cs="Times New Roman"/>
          <w:sz w:val="24"/>
          <w:szCs w:val="24"/>
        </w:rPr>
        <w:t>praticamente</w:t>
      </w:r>
      <w:proofErr w:type="gramEnd"/>
      <w:r w:rsidRPr="000E3117">
        <w:rPr>
          <w:rFonts w:ascii="Cambria" w:hAnsi="Cambria" w:cs="Times New Roman"/>
          <w:sz w:val="24"/>
          <w:szCs w:val="24"/>
        </w:rPr>
        <w:t xml:space="preserve">, di questa convinzione e legge in riferimento a Cristo ogni pagina dell’Antico Testamento. </w:t>
      </w:r>
    </w:p>
    <w:p w14:paraId="4AC11EE9" w14:textId="77777777" w:rsidR="00AF510E" w:rsidRPr="000E3117" w:rsidRDefault="00AF510E" w:rsidP="00AF510E">
      <w:pPr>
        <w:spacing w:line="240" w:lineRule="auto"/>
        <w:jc w:val="both"/>
        <w:rPr>
          <w:rFonts w:ascii="Cambria" w:hAnsi="Cambria" w:cs="Times New Roman"/>
          <w:color w:val="000000"/>
          <w:sz w:val="24"/>
          <w:szCs w:val="24"/>
        </w:rPr>
      </w:pPr>
      <w:r w:rsidRPr="000E3117">
        <w:rPr>
          <w:rFonts w:ascii="Cambria" w:hAnsi="Cambria" w:cs="Times New Roman"/>
          <w:color w:val="000000"/>
          <w:sz w:val="24"/>
          <w:szCs w:val="24"/>
        </w:rPr>
        <w:t xml:space="preserve">Dire, poi, che Cristo è presente nel Nuovo Testamento come “evento”, significa affermare il carattere unico e </w:t>
      </w:r>
      <w:proofErr w:type="gramStart"/>
      <w:r w:rsidRPr="000E3117">
        <w:rPr>
          <w:rFonts w:ascii="Cambria" w:hAnsi="Cambria" w:cs="Times New Roman"/>
          <w:color w:val="000000"/>
          <w:sz w:val="24"/>
          <w:szCs w:val="24"/>
        </w:rPr>
        <w:t>irripetibile</w:t>
      </w:r>
      <w:proofErr w:type="gramEnd"/>
      <w:r w:rsidRPr="000E3117">
        <w:rPr>
          <w:rFonts w:ascii="Cambria" w:hAnsi="Cambria" w:cs="Times New Roman"/>
          <w:color w:val="000000"/>
          <w:sz w:val="24"/>
          <w:szCs w:val="24"/>
        </w:rPr>
        <w:t xml:space="preserve"> degli eventi storici riguardanti la persona di </w:t>
      </w:r>
      <w:proofErr w:type="spellStart"/>
      <w:r w:rsidRPr="000E3117">
        <w:rPr>
          <w:rFonts w:ascii="Cambria" w:hAnsi="Cambria" w:cs="Times New Roman"/>
          <w:color w:val="000000"/>
          <w:sz w:val="24"/>
          <w:szCs w:val="24"/>
        </w:rPr>
        <w:t>Gesú</w:t>
      </w:r>
      <w:proofErr w:type="spellEnd"/>
      <w:r w:rsidRPr="000E3117">
        <w:rPr>
          <w:rFonts w:ascii="Cambria" w:hAnsi="Cambria" w:cs="Times New Roman"/>
          <w:color w:val="000000"/>
          <w:sz w:val="24"/>
          <w:szCs w:val="24"/>
        </w:rPr>
        <w:t xml:space="preserve"> e in particolare il suo mistero pasquale di morte e risurrezione. L’evento è ciò che avviene </w:t>
      </w:r>
      <w:r w:rsidRPr="000E3117">
        <w:rPr>
          <w:rFonts w:ascii="Cambria" w:hAnsi="Cambria" w:cs="Times New Roman"/>
          <w:i/>
          <w:color w:val="000000"/>
          <w:sz w:val="24"/>
          <w:szCs w:val="24"/>
        </w:rPr>
        <w:t>semel</w:t>
      </w:r>
      <w:r w:rsidRPr="000E3117">
        <w:rPr>
          <w:rFonts w:ascii="Cambria" w:hAnsi="Cambria" w:cs="Times New Roman"/>
          <w:color w:val="000000"/>
          <w:sz w:val="24"/>
          <w:szCs w:val="24"/>
        </w:rPr>
        <w:t>, ”una volta per sempre” (</w:t>
      </w:r>
      <w:proofErr w:type="spellStart"/>
      <w:r w:rsidRPr="000E3117">
        <w:rPr>
          <w:rFonts w:ascii="Cambria" w:hAnsi="Cambria" w:cs="Times New Roman"/>
          <w:color w:val="000000"/>
          <w:sz w:val="24"/>
          <w:szCs w:val="24"/>
        </w:rPr>
        <w:t>Ebr</w:t>
      </w:r>
      <w:proofErr w:type="spellEnd"/>
      <w:r w:rsidRPr="000E3117">
        <w:rPr>
          <w:rFonts w:ascii="Cambria" w:hAnsi="Cambria" w:cs="Times New Roman"/>
          <w:color w:val="000000"/>
          <w:sz w:val="24"/>
          <w:szCs w:val="24"/>
        </w:rPr>
        <w:t xml:space="preserve">  9, 26-28) e come tale non è ripetibile, essendo racchiuso nello spazio e nel tempo.</w:t>
      </w:r>
    </w:p>
    <w:p w14:paraId="6DCBBA84" w14:textId="77777777" w:rsidR="00AF510E" w:rsidRPr="000E3117" w:rsidRDefault="00AF510E" w:rsidP="00AF510E">
      <w:pPr>
        <w:spacing w:line="240" w:lineRule="auto"/>
        <w:jc w:val="both"/>
        <w:rPr>
          <w:rFonts w:ascii="Cambria" w:hAnsi="Cambria" w:cs="Times New Roman"/>
          <w:color w:val="000000"/>
          <w:sz w:val="24"/>
          <w:szCs w:val="24"/>
        </w:rPr>
      </w:pPr>
      <w:r w:rsidRPr="000E3117">
        <w:rPr>
          <w:rFonts w:ascii="Cambria" w:hAnsi="Cambria" w:cs="Times New Roman"/>
          <w:color w:val="000000"/>
          <w:sz w:val="24"/>
          <w:szCs w:val="24"/>
        </w:rPr>
        <w:t>Dire infine che Cristo è presente nella Chiesa come “sacramento”, significa affermare che la salvezza da lui attuata diventa operante nella storia attraverso i segni da lui istituiti. La parola “sacramento” va qui intesa nel senso più ampio che include i sette sacramenti, ma anche la parola di Dio,</w:t>
      </w:r>
      <w:proofErr w:type="gramStart"/>
      <w:r w:rsidRPr="000E3117">
        <w:rPr>
          <w:rFonts w:ascii="Cambria" w:hAnsi="Cambria" w:cs="Times New Roman"/>
          <w:color w:val="000000"/>
          <w:sz w:val="24"/>
          <w:szCs w:val="24"/>
        </w:rPr>
        <w:t xml:space="preserve">  </w:t>
      </w:r>
      <w:proofErr w:type="gramEnd"/>
      <w:r w:rsidRPr="000E3117">
        <w:rPr>
          <w:rFonts w:ascii="Cambria" w:hAnsi="Cambria" w:cs="Times New Roman"/>
          <w:color w:val="000000"/>
          <w:sz w:val="24"/>
          <w:szCs w:val="24"/>
        </w:rPr>
        <w:t xml:space="preserve">e anzi  l’intera Chiesa come “sacramento universale di salvezza”. Grazie ai sacramenti, il </w:t>
      </w:r>
      <w:r w:rsidRPr="000E3117">
        <w:rPr>
          <w:rFonts w:ascii="Cambria" w:hAnsi="Cambria" w:cs="Times New Roman"/>
          <w:i/>
          <w:color w:val="000000"/>
          <w:sz w:val="24"/>
          <w:szCs w:val="24"/>
        </w:rPr>
        <w:t>semel</w:t>
      </w:r>
      <w:r w:rsidRPr="000E3117">
        <w:rPr>
          <w:rFonts w:ascii="Cambria" w:hAnsi="Cambria" w:cs="Times New Roman"/>
          <w:color w:val="000000"/>
          <w:sz w:val="24"/>
          <w:szCs w:val="24"/>
        </w:rPr>
        <w:t xml:space="preserve"> diventa </w:t>
      </w:r>
      <w:proofErr w:type="spellStart"/>
      <w:r w:rsidRPr="000E3117">
        <w:rPr>
          <w:rFonts w:ascii="Cambria" w:hAnsi="Cambria" w:cs="Times New Roman"/>
          <w:i/>
          <w:color w:val="000000"/>
          <w:sz w:val="24"/>
          <w:szCs w:val="24"/>
        </w:rPr>
        <w:t>quotiescunque</w:t>
      </w:r>
      <w:proofErr w:type="spellEnd"/>
      <w:r w:rsidRPr="000E3117">
        <w:rPr>
          <w:rFonts w:ascii="Cambria" w:hAnsi="Cambria" w:cs="Times New Roman"/>
          <w:color w:val="000000"/>
          <w:sz w:val="24"/>
          <w:szCs w:val="24"/>
        </w:rPr>
        <w:t>,</w:t>
      </w:r>
      <w:proofErr w:type="gramStart"/>
      <w:r w:rsidRPr="000E3117">
        <w:rPr>
          <w:rFonts w:ascii="Cambria" w:hAnsi="Cambria" w:cs="Times New Roman"/>
          <w:color w:val="000000"/>
          <w:sz w:val="24"/>
          <w:szCs w:val="24"/>
        </w:rPr>
        <w:t xml:space="preserve">  </w:t>
      </w:r>
      <w:proofErr w:type="gramEnd"/>
      <w:r w:rsidRPr="000E3117">
        <w:rPr>
          <w:rFonts w:ascii="Cambria" w:hAnsi="Cambria" w:cs="Times New Roman"/>
          <w:color w:val="000000"/>
          <w:sz w:val="24"/>
          <w:szCs w:val="24"/>
        </w:rPr>
        <w:t>l’”una sola volta”, diventa “ogni volta”, come afferma Paolo della cena del Signore: “Ogni volta (</w:t>
      </w:r>
      <w:proofErr w:type="spellStart"/>
      <w:r w:rsidRPr="000E3117">
        <w:rPr>
          <w:rFonts w:ascii="Cambria" w:hAnsi="Cambria" w:cs="Times New Roman"/>
          <w:i/>
          <w:color w:val="000000"/>
          <w:sz w:val="24"/>
          <w:szCs w:val="24"/>
        </w:rPr>
        <w:t>quotiescunque</w:t>
      </w:r>
      <w:proofErr w:type="spellEnd"/>
      <w:r w:rsidRPr="000E3117">
        <w:rPr>
          <w:rFonts w:ascii="Cambria" w:hAnsi="Cambria" w:cs="Times New Roman"/>
          <w:color w:val="000000"/>
          <w:sz w:val="24"/>
          <w:szCs w:val="24"/>
        </w:rPr>
        <w:t xml:space="preserve">) che mangiate questo pane e bevete al calice, voi annunciate la morte del Signore, finché egli venga” (1 </w:t>
      </w:r>
      <w:proofErr w:type="spellStart"/>
      <w:r w:rsidRPr="000E3117">
        <w:rPr>
          <w:rFonts w:ascii="Cambria" w:hAnsi="Cambria" w:cs="Times New Roman"/>
          <w:color w:val="000000"/>
          <w:sz w:val="24"/>
          <w:szCs w:val="24"/>
        </w:rPr>
        <w:t>Cor</w:t>
      </w:r>
      <w:proofErr w:type="spellEnd"/>
      <w:r w:rsidRPr="000E3117">
        <w:rPr>
          <w:rFonts w:ascii="Cambria" w:hAnsi="Cambria" w:cs="Times New Roman"/>
          <w:color w:val="000000"/>
          <w:sz w:val="24"/>
          <w:szCs w:val="24"/>
        </w:rPr>
        <w:t xml:space="preserve"> 11, 26).</w:t>
      </w:r>
    </w:p>
    <w:p w14:paraId="3BBF4D0B" w14:textId="77777777" w:rsidR="00AF510E" w:rsidRPr="000E3117" w:rsidRDefault="00AF510E" w:rsidP="00AF510E">
      <w:pPr>
        <w:spacing w:line="240" w:lineRule="auto"/>
        <w:jc w:val="both"/>
        <w:rPr>
          <w:rFonts w:ascii="Cambria" w:hAnsi="Cambria" w:cs="Times New Roman"/>
          <w:sz w:val="24"/>
          <w:szCs w:val="24"/>
        </w:rPr>
      </w:pPr>
      <w:proofErr w:type="gramStart"/>
      <w:r w:rsidRPr="000E3117">
        <w:rPr>
          <w:rFonts w:ascii="Cambria" w:hAnsi="Cambria" w:cs="Times New Roman"/>
          <w:sz w:val="24"/>
          <w:szCs w:val="24"/>
        </w:rPr>
        <w:t>Quando si parla della presenza di Cristo nella storia della salvezza come figura, come evento e come sacramento, bisogna evitare l’errore di Gioacchino da Fiore (o almeno a lui attribuito): quello cioè di dividere l’intera storia umana in tre epoche: l’epoca del Padre che sarebbe l’Antico Testamento, l’era del Figlio che sarebbe il Nuovo Testamento e l’era dello Spirito Santo che sarebbe il tempo della Chiesa.</w:t>
      </w:r>
      <w:proofErr w:type="gramEnd"/>
      <w:r w:rsidRPr="000E3117">
        <w:rPr>
          <w:rFonts w:ascii="Cambria" w:hAnsi="Cambria" w:cs="Times New Roman"/>
          <w:sz w:val="24"/>
          <w:szCs w:val="24"/>
        </w:rPr>
        <w:t xml:space="preserve"> </w:t>
      </w:r>
    </w:p>
    <w:p w14:paraId="34FB78D6"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 xml:space="preserve">Questo non sarebbe soltanto contrario alla dottrina della Trinità (che agisce sempre congiuntamente nelle opere </w:t>
      </w:r>
      <w:proofErr w:type="gramStart"/>
      <w:r w:rsidRPr="000E3117">
        <w:rPr>
          <w:rFonts w:ascii="Cambria" w:hAnsi="Cambria" w:cs="Times New Roman"/>
          <w:sz w:val="24"/>
          <w:szCs w:val="24"/>
        </w:rPr>
        <w:t>ad</w:t>
      </w:r>
      <w:proofErr w:type="gramEnd"/>
      <w:r w:rsidRPr="000E3117">
        <w:rPr>
          <w:rFonts w:ascii="Cambria" w:hAnsi="Cambria" w:cs="Times New Roman"/>
          <w:sz w:val="24"/>
          <w:szCs w:val="24"/>
        </w:rPr>
        <w:t xml:space="preserve"> extra), ma anche alla dottrina cristologica. L’evento Cristo non è uno dei tre momenti o delle tre fasi della storia, ma il </w:t>
      </w:r>
      <w:proofErr w:type="gramStart"/>
      <w:r w:rsidRPr="000E3117">
        <w:rPr>
          <w:rFonts w:ascii="Cambria" w:hAnsi="Cambria" w:cs="Times New Roman"/>
          <w:sz w:val="24"/>
          <w:szCs w:val="24"/>
        </w:rPr>
        <w:t>centro di essi</w:t>
      </w:r>
      <w:proofErr w:type="gramEnd"/>
      <w:r w:rsidRPr="000E3117">
        <w:rPr>
          <w:rFonts w:ascii="Cambria" w:hAnsi="Cambria" w:cs="Times New Roman"/>
          <w:sz w:val="24"/>
          <w:szCs w:val="24"/>
        </w:rPr>
        <w:t xml:space="preserve">, ciò a cui tende il tempo prima di lui e da qui prende senso il tempo dopo di lui. È la cerniera che li unisce e li distingue. È </w:t>
      </w:r>
      <w:proofErr w:type="gramStart"/>
      <w:r w:rsidRPr="000E3117">
        <w:rPr>
          <w:rFonts w:ascii="Cambria" w:hAnsi="Cambria" w:cs="Times New Roman"/>
          <w:sz w:val="24"/>
          <w:szCs w:val="24"/>
        </w:rPr>
        <w:t>proprio</w:t>
      </w:r>
      <w:proofErr w:type="gramEnd"/>
      <w:r w:rsidRPr="000E3117">
        <w:rPr>
          <w:rFonts w:ascii="Cambria" w:hAnsi="Cambria" w:cs="Times New Roman"/>
          <w:sz w:val="24"/>
          <w:szCs w:val="24"/>
        </w:rPr>
        <w:t xml:space="preserve"> questa la verità espressa dalla nuova cronologia che divide il tempo in “prima di Cristo” e “dopo Cristo”.</w:t>
      </w:r>
    </w:p>
    <w:p w14:paraId="2E577B6A"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3. L’incontro che cambia la vita</w:t>
      </w:r>
    </w:p>
    <w:p w14:paraId="6D266AE5"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 xml:space="preserve">Adesso, come </w:t>
      </w:r>
      <w:proofErr w:type="gramStart"/>
      <w:r w:rsidRPr="000E3117">
        <w:rPr>
          <w:rFonts w:ascii="Cambria" w:hAnsi="Cambria" w:cs="Times New Roman"/>
          <w:sz w:val="24"/>
          <w:szCs w:val="24"/>
        </w:rPr>
        <w:t>al</w:t>
      </w:r>
      <w:proofErr w:type="gramEnd"/>
      <w:r w:rsidRPr="000E3117">
        <w:rPr>
          <w:rFonts w:ascii="Cambria" w:hAnsi="Cambria" w:cs="Times New Roman"/>
          <w:sz w:val="24"/>
          <w:szCs w:val="24"/>
        </w:rPr>
        <w:t xml:space="preserve"> solito, passiamo dal macrocosmo al microcosmo, dalla storia universale alla storia personale, cioè dalla teologia alla vita. La costatazione che, grazie all’uso </w:t>
      </w:r>
      <w:proofErr w:type="gramStart"/>
      <w:r w:rsidRPr="000E3117">
        <w:rPr>
          <w:rFonts w:ascii="Cambria" w:hAnsi="Cambria" w:cs="Times New Roman"/>
          <w:sz w:val="24"/>
          <w:szCs w:val="24"/>
        </w:rPr>
        <w:t>universale di</w:t>
      </w:r>
      <w:proofErr w:type="gramEnd"/>
      <w:r w:rsidRPr="000E3117">
        <w:rPr>
          <w:rFonts w:ascii="Cambria" w:hAnsi="Cambria" w:cs="Times New Roman"/>
          <w:sz w:val="24"/>
          <w:szCs w:val="24"/>
        </w:rPr>
        <w:t xml:space="preserve"> datare gli eventi, Cristo è riconosciuto come il baricentro del tempo e della storia non deve essere per un cristiano un motivo di orgoglio e di trionfalismo, ma l’occasione per un austero esame di coscienza.</w:t>
      </w:r>
    </w:p>
    <w:p w14:paraId="75DFC7C7"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lastRenderedPageBreak/>
        <w:t xml:space="preserve">La domanda da cui partire è semplice: Cristo è anche il centro della </w:t>
      </w:r>
      <w:r w:rsidRPr="000E3117">
        <w:rPr>
          <w:rFonts w:ascii="Cambria" w:hAnsi="Cambria" w:cs="Times New Roman"/>
          <w:i/>
          <w:sz w:val="24"/>
          <w:szCs w:val="24"/>
        </w:rPr>
        <w:t>mia</w:t>
      </w:r>
      <w:r w:rsidRPr="000E3117">
        <w:rPr>
          <w:rFonts w:ascii="Cambria" w:hAnsi="Cambria" w:cs="Times New Roman"/>
          <w:sz w:val="24"/>
          <w:szCs w:val="24"/>
        </w:rPr>
        <w:t xml:space="preserve"> vita, della mia piccola storia personale? Del </w:t>
      </w:r>
      <w:r w:rsidRPr="000E3117">
        <w:rPr>
          <w:rFonts w:ascii="Cambria" w:hAnsi="Cambria" w:cs="Times New Roman"/>
          <w:i/>
          <w:sz w:val="24"/>
          <w:szCs w:val="24"/>
        </w:rPr>
        <w:t>mio</w:t>
      </w:r>
      <w:r w:rsidRPr="000E3117">
        <w:rPr>
          <w:rFonts w:ascii="Cambria" w:hAnsi="Cambria" w:cs="Times New Roman"/>
          <w:sz w:val="24"/>
          <w:szCs w:val="24"/>
        </w:rPr>
        <w:t xml:space="preserve"> tempo? Vi occupa un posto centrale solo in teoria, o anche di fatto? È una verità solo pensata, o anche vissuta? </w:t>
      </w:r>
    </w:p>
    <w:p w14:paraId="25000F69"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 xml:space="preserve">Nella vita della maggioranza delle persone c’è un evento che divide la vita in due parti, crea </w:t>
      </w:r>
      <w:proofErr w:type="gramStart"/>
      <w:r w:rsidRPr="000E3117">
        <w:rPr>
          <w:rFonts w:ascii="Cambria" w:hAnsi="Cambria" w:cs="Times New Roman"/>
          <w:sz w:val="24"/>
          <w:szCs w:val="24"/>
        </w:rPr>
        <w:t>un</w:t>
      </w:r>
      <w:proofErr w:type="gramEnd"/>
      <w:r w:rsidRPr="000E3117">
        <w:rPr>
          <w:rFonts w:ascii="Cambria" w:hAnsi="Cambria" w:cs="Times New Roman"/>
          <w:sz w:val="24"/>
          <w:szCs w:val="24"/>
        </w:rPr>
        <w:t xml:space="preserve"> prima e un poi. Per gli sposati, questo, in genere, è il matrimonio ed essi dividono la propria vita così: “prima di sposarmi” e “dopo </w:t>
      </w:r>
      <w:proofErr w:type="gramStart"/>
      <w:r w:rsidRPr="000E3117">
        <w:rPr>
          <w:rFonts w:ascii="Cambria" w:hAnsi="Cambria" w:cs="Times New Roman"/>
          <w:sz w:val="24"/>
          <w:szCs w:val="24"/>
        </w:rPr>
        <w:t>sposato</w:t>
      </w:r>
      <w:proofErr w:type="gramEnd"/>
      <w:r w:rsidRPr="000E3117">
        <w:rPr>
          <w:rFonts w:ascii="Cambria" w:hAnsi="Cambria" w:cs="Times New Roman"/>
          <w:sz w:val="24"/>
          <w:szCs w:val="24"/>
        </w:rPr>
        <w:t xml:space="preserve">”; per i sacerdoti è l’ordinazione sacerdotale: prima dell’ordinazione, dopo l’ordinazione; per i religiosi, è la professione religiosa. </w:t>
      </w:r>
    </w:p>
    <w:p w14:paraId="0E5BFB33"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 xml:space="preserve">Anche san Paolo divideva la propria vita in due parti, ma lo spartiacque non era né il matrimonio né l’ordinazione. “Io ero, io ero…”, scrive ai Filippesi – e segue la lista di tutti i suoi titoli e garanzie di santità (circonciso, ebreo, osservante della legge, irreprensibile); ma d’improvviso tutto questo, da guadagno divenne per lui perdita, da motivo di vanto spazzatura. Perché? “A motivo, dice, del sublime vantaggio di conoscere Cristo </w:t>
      </w:r>
      <w:proofErr w:type="spellStart"/>
      <w:r w:rsidRPr="000E3117">
        <w:rPr>
          <w:rFonts w:ascii="Cambria" w:hAnsi="Cambria" w:cs="Times New Roman"/>
          <w:sz w:val="24"/>
          <w:szCs w:val="24"/>
        </w:rPr>
        <w:t>Gesú</w:t>
      </w:r>
      <w:proofErr w:type="spellEnd"/>
      <w:r w:rsidRPr="000E3117">
        <w:rPr>
          <w:rFonts w:ascii="Cambria" w:hAnsi="Cambria" w:cs="Times New Roman"/>
          <w:sz w:val="24"/>
          <w:szCs w:val="24"/>
        </w:rPr>
        <w:t xml:space="preserve"> come mio Signore” (Fil 3, </w:t>
      </w:r>
      <w:proofErr w:type="gramStart"/>
      <w:r w:rsidRPr="000E3117">
        <w:rPr>
          <w:rFonts w:ascii="Cambria" w:hAnsi="Cambria" w:cs="Times New Roman"/>
          <w:sz w:val="24"/>
          <w:szCs w:val="24"/>
        </w:rPr>
        <w:t>5</w:t>
      </w:r>
      <w:proofErr w:type="gramEnd"/>
      <w:r w:rsidRPr="000E3117">
        <w:rPr>
          <w:rFonts w:ascii="Cambria" w:hAnsi="Cambria" w:cs="Times New Roman"/>
          <w:sz w:val="24"/>
          <w:szCs w:val="24"/>
        </w:rPr>
        <w:t xml:space="preserve"> </w:t>
      </w:r>
      <w:proofErr w:type="spellStart"/>
      <w:r w:rsidRPr="000E3117">
        <w:rPr>
          <w:rFonts w:ascii="Cambria" w:hAnsi="Cambria" w:cs="Times New Roman"/>
          <w:sz w:val="24"/>
          <w:szCs w:val="24"/>
        </w:rPr>
        <w:t>ss</w:t>
      </w:r>
      <w:proofErr w:type="spellEnd"/>
      <w:r w:rsidRPr="000E3117">
        <w:rPr>
          <w:rFonts w:ascii="Cambria" w:hAnsi="Cambria" w:cs="Times New Roman"/>
          <w:sz w:val="24"/>
          <w:szCs w:val="24"/>
        </w:rPr>
        <w:t xml:space="preserve">). L’incontro a fuoco con Cristo ha creato nella vita dell’Apostolo una specie di “avanti Cristo” e “dopo Cristo” personale. </w:t>
      </w:r>
    </w:p>
    <w:p w14:paraId="79C09503"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Per noi questo spartiacque è spesso più difficile da individuare; tutto è fluido, diluito nel tempo e scandito dai cosiddetti “riti di passaggio”</w:t>
      </w:r>
      <w:proofErr w:type="gramStart"/>
      <w:r w:rsidRPr="000E3117">
        <w:rPr>
          <w:rFonts w:ascii="Cambria" w:hAnsi="Cambria" w:cs="Times New Roman"/>
          <w:sz w:val="24"/>
          <w:szCs w:val="24"/>
        </w:rPr>
        <w:t xml:space="preserve"> :</w:t>
      </w:r>
      <w:proofErr w:type="gramEnd"/>
      <w:r w:rsidRPr="000E3117">
        <w:rPr>
          <w:rFonts w:ascii="Cambria" w:hAnsi="Cambria" w:cs="Times New Roman"/>
          <w:sz w:val="24"/>
          <w:szCs w:val="24"/>
        </w:rPr>
        <w:t xml:space="preserve"> battesimo, cresima, matrimonio, ordinazione sacerdotale o professione religiosa. Come fare per sperimentare anche noi qualcosa di quello che </w:t>
      </w:r>
      <w:proofErr w:type="gramStart"/>
      <w:r w:rsidRPr="000E3117">
        <w:rPr>
          <w:rFonts w:ascii="Cambria" w:hAnsi="Cambria" w:cs="Times New Roman"/>
          <w:sz w:val="24"/>
          <w:szCs w:val="24"/>
        </w:rPr>
        <w:t>sperimentarono</w:t>
      </w:r>
      <w:proofErr w:type="gramEnd"/>
      <w:r w:rsidRPr="000E3117">
        <w:rPr>
          <w:rFonts w:ascii="Cambria" w:hAnsi="Cambria" w:cs="Times New Roman"/>
          <w:sz w:val="24"/>
          <w:szCs w:val="24"/>
        </w:rPr>
        <w:t xml:space="preserve"> san Paolo e tanti altri dopo di lui?</w:t>
      </w:r>
    </w:p>
    <w:p w14:paraId="6C218AD9"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 xml:space="preserve">Per nostra fortuna, un evento del genere non è frutto esclusivo dei sacramenti; anzi i </w:t>
      </w:r>
      <w:proofErr w:type="gramStart"/>
      <w:r w:rsidRPr="000E3117">
        <w:rPr>
          <w:rFonts w:ascii="Cambria" w:hAnsi="Cambria" w:cs="Times New Roman"/>
          <w:sz w:val="24"/>
          <w:szCs w:val="24"/>
        </w:rPr>
        <w:t>sacramenti</w:t>
      </w:r>
      <w:proofErr w:type="gramEnd"/>
      <w:r w:rsidRPr="000E3117">
        <w:rPr>
          <w:rFonts w:ascii="Cambria" w:hAnsi="Cambria" w:cs="Times New Roman"/>
          <w:sz w:val="24"/>
          <w:szCs w:val="24"/>
        </w:rPr>
        <w:t xml:space="preserve"> possono benissimo non rappresentare alcun vero “passaggio”, dal punto di vista esistenziale. L’incontro personale con Cristo è un evento che può aver luogo in qualsiasi momento della vita. A proposito di esso, l’esortazione apostolica </w:t>
      </w:r>
      <w:proofErr w:type="spellStart"/>
      <w:r w:rsidRPr="000E3117">
        <w:rPr>
          <w:rFonts w:ascii="Cambria" w:hAnsi="Cambria" w:cs="Times New Roman"/>
          <w:i/>
          <w:sz w:val="24"/>
          <w:szCs w:val="24"/>
        </w:rPr>
        <w:t>Evangelii</w:t>
      </w:r>
      <w:proofErr w:type="spellEnd"/>
      <w:r w:rsidRPr="000E3117">
        <w:rPr>
          <w:rFonts w:ascii="Cambria" w:hAnsi="Cambria" w:cs="Times New Roman"/>
          <w:i/>
          <w:sz w:val="24"/>
          <w:szCs w:val="24"/>
        </w:rPr>
        <w:t xml:space="preserve"> </w:t>
      </w:r>
      <w:proofErr w:type="spellStart"/>
      <w:r w:rsidRPr="000E3117">
        <w:rPr>
          <w:rFonts w:ascii="Cambria" w:hAnsi="Cambria" w:cs="Times New Roman"/>
          <w:i/>
          <w:sz w:val="24"/>
          <w:szCs w:val="24"/>
        </w:rPr>
        <w:t>gaudium</w:t>
      </w:r>
      <w:proofErr w:type="spellEnd"/>
      <w:r w:rsidRPr="000E3117">
        <w:rPr>
          <w:rFonts w:ascii="Cambria" w:hAnsi="Cambria" w:cs="Times New Roman"/>
          <w:sz w:val="24"/>
          <w:szCs w:val="24"/>
        </w:rPr>
        <w:t xml:space="preserve"> scrive:</w:t>
      </w:r>
    </w:p>
    <w:p w14:paraId="5DD8A349" w14:textId="77777777" w:rsidR="00AF510E" w:rsidRPr="000E3117" w:rsidRDefault="00AF510E" w:rsidP="00AF510E">
      <w:pPr>
        <w:spacing w:line="240" w:lineRule="auto"/>
        <w:ind w:left="708"/>
        <w:jc w:val="both"/>
        <w:rPr>
          <w:rFonts w:ascii="Cambria" w:eastAsia="Times New Roman" w:hAnsi="Cambria" w:cs="Times New Roman"/>
          <w:sz w:val="24"/>
          <w:szCs w:val="24"/>
          <w:lang w:eastAsia="it-IT"/>
        </w:rPr>
      </w:pPr>
      <w:proofErr w:type="gramStart"/>
      <w:r w:rsidRPr="000E3117">
        <w:rPr>
          <w:rFonts w:ascii="Cambria" w:eastAsia="Times New Roman" w:hAnsi="Cambria" w:cs="Times New Roman"/>
          <w:sz w:val="24"/>
          <w:szCs w:val="24"/>
          <w:lang w:eastAsia="it-IT"/>
        </w:rPr>
        <w:t xml:space="preserve">“Invito ogni cristiano, in qualsiasi luogo e situazione si trovi, a rinnovare </w:t>
      </w:r>
      <w:r w:rsidRPr="000E3117">
        <w:rPr>
          <w:rFonts w:ascii="Cambria" w:eastAsia="Times New Roman" w:hAnsi="Cambria" w:cs="Times New Roman"/>
          <w:i/>
          <w:sz w:val="24"/>
          <w:szCs w:val="24"/>
          <w:lang w:eastAsia="it-IT"/>
        </w:rPr>
        <w:t>oggi stesso</w:t>
      </w:r>
      <w:r w:rsidRPr="000E3117">
        <w:rPr>
          <w:rFonts w:ascii="Cambria" w:eastAsia="Times New Roman" w:hAnsi="Cambria" w:cs="Times New Roman"/>
          <w:sz w:val="24"/>
          <w:szCs w:val="24"/>
          <w:lang w:eastAsia="it-IT"/>
        </w:rPr>
        <w:t xml:space="preserve"> (!) il suo incontro personale con Gesù Cristo o, almeno, a prendere la decisione di lasciarsi incontrare da Lui, di cercarlo ogni giorno senza sosta</w:t>
      </w:r>
      <w:proofErr w:type="gramEnd"/>
      <w:r w:rsidRPr="000E3117">
        <w:rPr>
          <w:rFonts w:ascii="Cambria" w:eastAsia="Times New Roman" w:hAnsi="Cambria" w:cs="Times New Roman"/>
          <w:sz w:val="24"/>
          <w:szCs w:val="24"/>
          <w:lang w:eastAsia="it-IT"/>
        </w:rPr>
        <w:t xml:space="preserve">. Non c’è </w:t>
      </w:r>
      <w:proofErr w:type="gramStart"/>
      <w:r w:rsidRPr="000E3117">
        <w:rPr>
          <w:rFonts w:ascii="Cambria" w:eastAsia="Times New Roman" w:hAnsi="Cambria" w:cs="Times New Roman"/>
          <w:sz w:val="24"/>
          <w:szCs w:val="24"/>
          <w:lang w:eastAsia="it-IT"/>
        </w:rPr>
        <w:t>motivo per cui</w:t>
      </w:r>
      <w:proofErr w:type="gramEnd"/>
      <w:r w:rsidRPr="000E3117">
        <w:rPr>
          <w:rFonts w:ascii="Cambria" w:eastAsia="Times New Roman" w:hAnsi="Cambria" w:cs="Times New Roman"/>
          <w:sz w:val="24"/>
          <w:szCs w:val="24"/>
          <w:lang w:eastAsia="it-IT"/>
        </w:rPr>
        <w:t xml:space="preserve"> qualcuno possa pensare che questo invito non è per lui, perché « nessuno è escluso dalla gioia portata dal Signore” (EG, 3).</w:t>
      </w:r>
    </w:p>
    <w:p w14:paraId="5AFD1C7B" w14:textId="77777777" w:rsidR="00AF510E" w:rsidRPr="000E3117" w:rsidRDefault="00AF510E" w:rsidP="00AF510E">
      <w:pPr>
        <w:spacing w:line="240" w:lineRule="auto"/>
        <w:jc w:val="both"/>
        <w:rPr>
          <w:rFonts w:ascii="Cambria" w:eastAsia="Times New Roman" w:hAnsi="Cambria" w:cs="Times New Roman"/>
          <w:sz w:val="24"/>
          <w:szCs w:val="24"/>
          <w:lang w:eastAsia="it-IT"/>
        </w:rPr>
      </w:pPr>
      <w:r w:rsidRPr="000E3117">
        <w:rPr>
          <w:rFonts w:ascii="Cambria" w:eastAsia="Times New Roman" w:hAnsi="Cambria" w:cs="Times New Roman"/>
          <w:sz w:val="24"/>
          <w:szCs w:val="24"/>
          <w:lang w:eastAsia="it-IT"/>
        </w:rPr>
        <w:t xml:space="preserve">In </w:t>
      </w:r>
      <w:proofErr w:type="gramStart"/>
      <w:r w:rsidRPr="000E3117">
        <w:rPr>
          <w:rFonts w:ascii="Cambria" w:eastAsia="Times New Roman" w:hAnsi="Cambria" w:cs="Times New Roman"/>
          <w:sz w:val="24"/>
          <w:szCs w:val="24"/>
          <w:lang w:eastAsia="it-IT"/>
        </w:rPr>
        <w:t xml:space="preserve">una </w:t>
      </w:r>
      <w:proofErr w:type="gramEnd"/>
      <w:r w:rsidRPr="000E3117">
        <w:rPr>
          <w:rFonts w:ascii="Cambria" w:eastAsia="Times New Roman" w:hAnsi="Cambria" w:cs="Times New Roman"/>
          <w:sz w:val="24"/>
          <w:szCs w:val="24"/>
          <w:lang w:eastAsia="it-IT"/>
        </w:rPr>
        <w:t>omelia pasquale anonima del IV secolo, precisamente dell’anno 387,  il vescovo fa una affermazione sorprendentemente moderna, quasi esistenzialistica ante litteram. Dice:</w:t>
      </w:r>
    </w:p>
    <w:p w14:paraId="3B3A8947" w14:textId="77777777" w:rsidR="00AF510E" w:rsidRPr="000E3117" w:rsidRDefault="00AF510E" w:rsidP="00AF510E">
      <w:pPr>
        <w:spacing w:line="240" w:lineRule="auto"/>
        <w:ind w:left="708"/>
        <w:jc w:val="both"/>
        <w:rPr>
          <w:rFonts w:ascii="Cambria" w:eastAsia="Calibri" w:hAnsi="Cambria" w:cs="Times New Roman"/>
          <w:spacing w:val="60"/>
          <w:sz w:val="24"/>
          <w:szCs w:val="24"/>
        </w:rPr>
      </w:pPr>
      <w:r w:rsidRPr="000E3117">
        <w:rPr>
          <w:rFonts w:ascii="Cambria" w:eastAsia="Calibri" w:hAnsi="Cambria" w:cs="Times New Roman"/>
          <w:sz w:val="24"/>
          <w:szCs w:val="24"/>
        </w:rPr>
        <w:t xml:space="preserve">“Per ogni uomo, il principio della vita è quello, </w:t>
      </w:r>
      <w:proofErr w:type="gramStart"/>
      <w:r w:rsidRPr="000E3117">
        <w:rPr>
          <w:rFonts w:ascii="Cambria" w:eastAsia="Calibri" w:hAnsi="Cambria" w:cs="Times New Roman"/>
          <w:sz w:val="24"/>
          <w:szCs w:val="24"/>
        </w:rPr>
        <w:t>a partire dal</w:t>
      </w:r>
      <w:proofErr w:type="gramEnd"/>
      <w:r w:rsidRPr="000E3117">
        <w:rPr>
          <w:rFonts w:ascii="Cambria" w:eastAsia="Calibri" w:hAnsi="Cambria" w:cs="Times New Roman"/>
          <w:sz w:val="24"/>
          <w:szCs w:val="24"/>
        </w:rPr>
        <w:t xml:space="preserve"> quale Cristo è stato immolato per lui. Ma Cristo è immolato per lui nel momento in cui egli riconosce la grazia e diventa cosciente della vita procuratagli da quell’immolazione</w:t>
      </w:r>
      <w:proofErr w:type="gramStart"/>
      <w:r w:rsidRPr="000E3117">
        <w:rPr>
          <w:rFonts w:ascii="Cambria" w:eastAsia="Calibri" w:hAnsi="Cambria" w:cs="Times New Roman"/>
          <w:spacing w:val="60"/>
          <w:sz w:val="24"/>
          <w:szCs w:val="24"/>
        </w:rPr>
        <w:t>”</w:t>
      </w:r>
      <w:proofErr w:type="gramEnd"/>
      <w:r w:rsidRPr="000E3117">
        <w:rPr>
          <w:rStyle w:val="Rimandonotaapidipagina"/>
          <w:rFonts w:ascii="Cambria" w:hAnsi="Cambria" w:cs="Times New Roman"/>
          <w:spacing w:val="60"/>
          <w:sz w:val="24"/>
          <w:szCs w:val="24"/>
        </w:rPr>
        <w:footnoteReference w:id="17"/>
      </w:r>
      <w:proofErr w:type="gramStart"/>
      <w:r w:rsidRPr="000E3117">
        <w:rPr>
          <w:rFonts w:ascii="Cambria" w:eastAsia="Calibri" w:hAnsi="Cambria" w:cs="Times New Roman"/>
          <w:spacing w:val="60"/>
          <w:sz w:val="24"/>
          <w:szCs w:val="24"/>
        </w:rPr>
        <w:t>.</w:t>
      </w:r>
    </w:p>
    <w:p w14:paraId="4FB14687" w14:textId="77777777" w:rsidR="00AF510E" w:rsidRPr="000E3117" w:rsidRDefault="00AF510E" w:rsidP="00AF510E">
      <w:pPr>
        <w:spacing w:line="240" w:lineRule="auto"/>
        <w:jc w:val="both"/>
        <w:rPr>
          <w:rFonts w:ascii="Cambria" w:hAnsi="Cambria" w:cs="Times New Roman"/>
          <w:sz w:val="24"/>
          <w:szCs w:val="24"/>
        </w:rPr>
      </w:pPr>
      <w:proofErr w:type="gramEnd"/>
      <w:r w:rsidRPr="000E3117">
        <w:rPr>
          <w:rFonts w:ascii="Cambria" w:hAnsi="Cambria" w:cs="Times New Roman"/>
          <w:sz w:val="24"/>
          <w:szCs w:val="24"/>
        </w:rPr>
        <w:t xml:space="preserve">Avvicinandoci al Natale, noi possiamo applicare alla nascita di Cristo quello che l’autore dice della sua morte.  “Per ogni uomo il principio della vita è quello, </w:t>
      </w:r>
      <w:proofErr w:type="gramStart"/>
      <w:r w:rsidRPr="000E3117">
        <w:rPr>
          <w:rFonts w:ascii="Cambria" w:hAnsi="Cambria" w:cs="Times New Roman"/>
          <w:sz w:val="24"/>
          <w:szCs w:val="24"/>
        </w:rPr>
        <w:t>a partire dal</w:t>
      </w:r>
      <w:proofErr w:type="gramEnd"/>
      <w:r w:rsidRPr="000E3117">
        <w:rPr>
          <w:rFonts w:ascii="Cambria" w:hAnsi="Cambria" w:cs="Times New Roman"/>
          <w:sz w:val="24"/>
          <w:szCs w:val="24"/>
        </w:rPr>
        <w:t xml:space="preserve"> quale Cristo è nato per lui. </w:t>
      </w:r>
      <w:proofErr w:type="gramStart"/>
      <w:r w:rsidRPr="000E3117">
        <w:rPr>
          <w:rFonts w:ascii="Cambria" w:hAnsi="Cambria" w:cs="Times New Roman"/>
          <w:sz w:val="24"/>
          <w:szCs w:val="24"/>
        </w:rPr>
        <w:t>Ma Cristo nasce per lui nel momento in cui egli riconosce la grazia e diventa cosciente della vita procuratagli da quella nascita”.</w:t>
      </w:r>
      <w:proofErr w:type="gramEnd"/>
    </w:p>
    <w:p w14:paraId="5EEB8BCC" w14:textId="77777777" w:rsidR="00AF510E" w:rsidRPr="000E3117" w:rsidRDefault="00AF510E" w:rsidP="00AF510E">
      <w:pPr>
        <w:spacing w:line="240" w:lineRule="auto"/>
        <w:jc w:val="both"/>
        <w:rPr>
          <w:rFonts w:ascii="Cambria" w:eastAsia="Calibri" w:hAnsi="Cambria" w:cs="Times New Roman"/>
          <w:sz w:val="24"/>
          <w:szCs w:val="24"/>
        </w:rPr>
      </w:pPr>
      <w:r w:rsidRPr="000E3117">
        <w:rPr>
          <w:rFonts w:ascii="Cambria" w:hAnsi="Cambria" w:cs="Times New Roman"/>
          <w:sz w:val="24"/>
          <w:szCs w:val="24"/>
        </w:rPr>
        <w:t xml:space="preserve">È un pensiero che ha attraversato, si può dire, tutta la storia della spiritualità cristiana, a cominciare da Origene, passando per sant’Agostino, san Bernardo, Lutero </w:t>
      </w:r>
      <w:proofErr w:type="gramStart"/>
      <w:r w:rsidRPr="000E3117">
        <w:rPr>
          <w:rFonts w:ascii="Cambria" w:hAnsi="Cambria" w:cs="Times New Roman"/>
          <w:sz w:val="24"/>
          <w:szCs w:val="24"/>
        </w:rPr>
        <w:t>ed</w:t>
      </w:r>
      <w:proofErr w:type="gramEnd"/>
      <w:r w:rsidRPr="000E3117">
        <w:rPr>
          <w:rFonts w:ascii="Cambria" w:hAnsi="Cambria" w:cs="Times New Roman"/>
          <w:sz w:val="24"/>
          <w:szCs w:val="24"/>
        </w:rPr>
        <w:t xml:space="preserve"> altri: “</w:t>
      </w:r>
      <w:r w:rsidRPr="000E3117">
        <w:rPr>
          <w:rFonts w:ascii="Cambria" w:eastAsia="Calibri" w:hAnsi="Cambria" w:cs="Times New Roman"/>
          <w:sz w:val="24"/>
          <w:szCs w:val="24"/>
        </w:rPr>
        <w:t xml:space="preserve">Che </w:t>
      </w:r>
      <w:r w:rsidRPr="000E3117">
        <w:rPr>
          <w:rFonts w:ascii="Cambria" w:eastAsia="Calibri" w:hAnsi="Cambria" w:cs="Times New Roman"/>
          <w:sz w:val="24"/>
          <w:szCs w:val="24"/>
        </w:rPr>
        <w:lastRenderedPageBreak/>
        <w:t>giova a me – esso dice - che Cristo sia nato una volta da Maria a Betlemme, se non nasce anche per fede nella mia anima?”</w:t>
      </w:r>
      <w:r w:rsidRPr="000E3117">
        <w:rPr>
          <w:rStyle w:val="Rimandonotaapidipagina"/>
          <w:rFonts w:ascii="Cambria" w:eastAsia="Calibri" w:hAnsi="Cambria" w:cs="Times New Roman"/>
          <w:sz w:val="24"/>
          <w:szCs w:val="24"/>
        </w:rPr>
        <w:footnoteReference w:id="18"/>
      </w:r>
      <w:r w:rsidRPr="000E3117">
        <w:rPr>
          <w:rFonts w:ascii="Cambria" w:eastAsia="Calibri" w:hAnsi="Cambria" w:cs="Times New Roman"/>
          <w:sz w:val="24"/>
          <w:szCs w:val="24"/>
        </w:rPr>
        <w:t xml:space="preserve"> In questo senso, ogni Natale, anche quello di quest’anno, potrebbe essere il primo vero Natale della nostra vita. </w:t>
      </w:r>
    </w:p>
    <w:p w14:paraId="0D5EFA63" w14:textId="77777777" w:rsidR="00AF510E" w:rsidRPr="000E3117" w:rsidRDefault="00AF510E" w:rsidP="00AF510E">
      <w:pPr>
        <w:spacing w:line="240" w:lineRule="auto"/>
        <w:jc w:val="both"/>
        <w:rPr>
          <w:rFonts w:ascii="Cambria" w:eastAsia="Calibri" w:hAnsi="Cambria" w:cs="Times New Roman"/>
          <w:sz w:val="24"/>
          <w:szCs w:val="24"/>
        </w:rPr>
      </w:pPr>
      <w:r w:rsidRPr="000E3117">
        <w:rPr>
          <w:rFonts w:ascii="Cambria" w:eastAsia="Calibri" w:hAnsi="Cambria" w:cs="Times New Roman"/>
          <w:sz w:val="24"/>
          <w:szCs w:val="24"/>
        </w:rPr>
        <w:t>Un filosofo ateo ha descritto, in una pagina famosa, il momento in cui uno scopre l’</w:t>
      </w:r>
      <w:proofErr w:type="gramStart"/>
      <w:r w:rsidRPr="000E3117">
        <w:rPr>
          <w:rFonts w:ascii="Cambria" w:eastAsia="Calibri" w:hAnsi="Cambria" w:cs="Times New Roman"/>
          <w:i/>
          <w:sz w:val="24"/>
          <w:szCs w:val="24"/>
        </w:rPr>
        <w:t>esistenza</w:t>
      </w:r>
      <w:r w:rsidRPr="000E3117">
        <w:rPr>
          <w:rFonts w:ascii="Cambria" w:eastAsia="Calibri" w:hAnsi="Cambria" w:cs="Times New Roman"/>
          <w:sz w:val="24"/>
          <w:szCs w:val="24"/>
        </w:rPr>
        <w:t>,</w:t>
      </w:r>
      <w:proofErr w:type="gramEnd"/>
      <w:r w:rsidRPr="000E3117">
        <w:rPr>
          <w:rFonts w:ascii="Cambria" w:eastAsia="Calibri" w:hAnsi="Cambria" w:cs="Times New Roman"/>
          <w:sz w:val="24"/>
          <w:szCs w:val="24"/>
        </w:rPr>
        <w:t xml:space="preserve"> delle cose; scopre cioè che esse esistono nella realtà e non solo nel pensiero.</w:t>
      </w:r>
    </w:p>
    <w:p w14:paraId="0FB86350" w14:textId="77777777" w:rsidR="00AF510E" w:rsidRPr="000E3117" w:rsidRDefault="00AF510E" w:rsidP="00AF510E">
      <w:pPr>
        <w:spacing w:line="240" w:lineRule="auto"/>
        <w:ind w:left="708"/>
        <w:jc w:val="both"/>
        <w:rPr>
          <w:rFonts w:ascii="Cambria" w:hAnsi="Cambria"/>
          <w:sz w:val="24"/>
          <w:szCs w:val="24"/>
        </w:rPr>
      </w:pPr>
      <w:r w:rsidRPr="000E3117">
        <w:rPr>
          <w:rFonts w:ascii="Cambria" w:hAnsi="Cambria"/>
          <w:sz w:val="24"/>
          <w:szCs w:val="24"/>
        </w:rPr>
        <w:t xml:space="preserve">“Ero - scrive - al giardino pubblico. La radice del castagno </w:t>
      </w:r>
      <w:proofErr w:type="gramStart"/>
      <w:r w:rsidRPr="000E3117">
        <w:rPr>
          <w:rFonts w:ascii="Cambria" w:hAnsi="Cambria"/>
          <w:sz w:val="24"/>
          <w:szCs w:val="24"/>
        </w:rPr>
        <w:t>s'</w:t>
      </w:r>
      <w:proofErr w:type="gramEnd"/>
      <w:r w:rsidRPr="000E3117">
        <w:rPr>
          <w:rFonts w:ascii="Cambria" w:hAnsi="Cambria"/>
          <w:sz w:val="24"/>
          <w:szCs w:val="24"/>
        </w:rPr>
        <w:t xml:space="preserve">affondava nella terra, proprio sotto la mia panchina. Non mi ricordavo più che era una radice. Le parole erano scomparse e, con esse, il significato delle cose, i modi del loro uso, i tenui segni di riconoscimento che gli uomini hanno tracciato sulla loro superficie […]. E poi ho avuto questo lampo </w:t>
      </w:r>
      <w:proofErr w:type="gramStart"/>
      <w:r w:rsidRPr="000E3117">
        <w:rPr>
          <w:rFonts w:ascii="Cambria" w:hAnsi="Cambria"/>
          <w:sz w:val="24"/>
          <w:szCs w:val="24"/>
        </w:rPr>
        <w:t xml:space="preserve">di </w:t>
      </w:r>
      <w:proofErr w:type="gramEnd"/>
      <w:r w:rsidRPr="000E3117">
        <w:rPr>
          <w:rFonts w:ascii="Cambria" w:hAnsi="Cambria"/>
          <w:sz w:val="24"/>
          <w:szCs w:val="24"/>
        </w:rPr>
        <w:t xml:space="preserve">illuminazione. Ne ho avuto il fiato mozzo. Mai, prima di questi ultimi giorni, avevo presentito ciò che vuol dire "esistere". Ero come gli altri, come quelli che passeggiano in riva al mare nei loro abiti primaverili. Dicevo come loro: "Il mare è verde; quel punto bianco lassù è un gabbiano", ma non sentivo che ciò esisteva, che il gabbiano era un "gabbiano-esistente"; di solito l'esistenza si nasconde. È lì, attorno a noi, non si possono dire due parole senza parlare di essa e, infine, non </w:t>
      </w:r>
      <w:proofErr w:type="gramStart"/>
      <w:r w:rsidRPr="000E3117">
        <w:rPr>
          <w:rFonts w:ascii="Cambria" w:hAnsi="Cambria"/>
          <w:sz w:val="24"/>
          <w:szCs w:val="24"/>
        </w:rPr>
        <w:t>la si</w:t>
      </w:r>
      <w:proofErr w:type="gramEnd"/>
      <w:r w:rsidRPr="000E3117">
        <w:rPr>
          <w:rFonts w:ascii="Cambria" w:hAnsi="Cambria"/>
          <w:sz w:val="24"/>
          <w:szCs w:val="24"/>
        </w:rPr>
        <w:t xml:space="preserve"> tocca […]. E poi, ecco, d'un tratto, era lì, chiaro come il giorno: l'esistenza si era improvvisamente svelata</w:t>
      </w:r>
      <w:proofErr w:type="gramStart"/>
      <w:r w:rsidRPr="000E3117">
        <w:rPr>
          <w:rFonts w:ascii="Cambria" w:hAnsi="Cambria"/>
          <w:sz w:val="24"/>
          <w:szCs w:val="24"/>
        </w:rPr>
        <w:t>”</w:t>
      </w:r>
      <w:proofErr w:type="gramEnd"/>
      <w:r w:rsidRPr="000E3117">
        <w:rPr>
          <w:rStyle w:val="Rimandonotaapidipagina"/>
          <w:rFonts w:ascii="Cambria" w:hAnsi="Cambria"/>
          <w:sz w:val="24"/>
          <w:szCs w:val="24"/>
        </w:rPr>
        <w:footnoteReference w:id="19"/>
      </w:r>
      <w:r w:rsidRPr="000E3117">
        <w:rPr>
          <w:rFonts w:ascii="Cambria" w:hAnsi="Cambria"/>
          <w:sz w:val="24"/>
          <w:szCs w:val="24"/>
        </w:rPr>
        <w:t xml:space="preserve">. </w:t>
      </w:r>
    </w:p>
    <w:p w14:paraId="2FC6A225" w14:textId="77777777" w:rsidR="00AF510E" w:rsidRPr="000E3117" w:rsidRDefault="00AF510E" w:rsidP="00AF510E">
      <w:pPr>
        <w:spacing w:line="240" w:lineRule="auto"/>
        <w:jc w:val="both"/>
        <w:rPr>
          <w:rFonts w:ascii="Cambria" w:hAnsi="Cambria"/>
          <w:sz w:val="24"/>
          <w:szCs w:val="24"/>
        </w:rPr>
      </w:pPr>
      <w:r w:rsidRPr="000E3117">
        <w:rPr>
          <w:rFonts w:ascii="Cambria" w:hAnsi="Cambria"/>
          <w:sz w:val="24"/>
          <w:szCs w:val="24"/>
        </w:rPr>
        <w:t xml:space="preserve">Qualcosa di analogo avviene quando uno che ha pronunciato infinite volte il nome di </w:t>
      </w:r>
      <w:proofErr w:type="spellStart"/>
      <w:r w:rsidRPr="000E3117">
        <w:rPr>
          <w:rFonts w:ascii="Cambria" w:hAnsi="Cambria"/>
          <w:sz w:val="24"/>
          <w:szCs w:val="24"/>
        </w:rPr>
        <w:t>Gesú</w:t>
      </w:r>
      <w:proofErr w:type="spellEnd"/>
      <w:r w:rsidRPr="000E3117">
        <w:rPr>
          <w:rFonts w:ascii="Cambria" w:hAnsi="Cambria"/>
          <w:sz w:val="24"/>
          <w:szCs w:val="24"/>
        </w:rPr>
        <w:t>, che conosce quasi tutto su di lui, che ha celebrato innumerevoli Messe, un giorno</w:t>
      </w:r>
      <w:proofErr w:type="gramStart"/>
      <w:r w:rsidRPr="000E3117">
        <w:rPr>
          <w:rFonts w:ascii="Cambria" w:hAnsi="Cambria"/>
          <w:sz w:val="24"/>
          <w:szCs w:val="24"/>
        </w:rPr>
        <w:t xml:space="preserve">  </w:t>
      </w:r>
      <w:proofErr w:type="gramEnd"/>
      <w:r w:rsidRPr="000E3117">
        <w:rPr>
          <w:rFonts w:ascii="Cambria" w:hAnsi="Cambria"/>
          <w:sz w:val="24"/>
          <w:szCs w:val="24"/>
        </w:rPr>
        <w:t xml:space="preserve">scopre che </w:t>
      </w:r>
      <w:proofErr w:type="spellStart"/>
      <w:r w:rsidRPr="000E3117">
        <w:rPr>
          <w:rFonts w:ascii="Cambria" w:hAnsi="Cambria"/>
          <w:sz w:val="24"/>
          <w:szCs w:val="24"/>
        </w:rPr>
        <w:t>Gesú</w:t>
      </w:r>
      <w:proofErr w:type="spellEnd"/>
      <w:r w:rsidRPr="000E3117">
        <w:rPr>
          <w:rFonts w:ascii="Cambria" w:hAnsi="Cambria"/>
          <w:sz w:val="24"/>
          <w:szCs w:val="24"/>
        </w:rPr>
        <w:t xml:space="preserve"> non è solo una memoria del passato, per quanto liturgica e sacramentale, non è un insieme di dottrine, di dogmi, un oggetto di studio; non è , in somma, un </w:t>
      </w:r>
      <w:r w:rsidRPr="000E3117">
        <w:rPr>
          <w:rFonts w:ascii="Cambria" w:hAnsi="Cambria"/>
          <w:i/>
          <w:sz w:val="24"/>
          <w:szCs w:val="24"/>
        </w:rPr>
        <w:t>personaggio</w:t>
      </w:r>
      <w:r w:rsidRPr="000E3117">
        <w:rPr>
          <w:rFonts w:ascii="Cambria" w:hAnsi="Cambria"/>
          <w:sz w:val="24"/>
          <w:szCs w:val="24"/>
        </w:rPr>
        <w:t xml:space="preserve">, ma una </w:t>
      </w:r>
      <w:r w:rsidRPr="000E3117">
        <w:rPr>
          <w:rFonts w:ascii="Cambria" w:hAnsi="Cambria"/>
          <w:i/>
          <w:sz w:val="24"/>
          <w:szCs w:val="24"/>
        </w:rPr>
        <w:t>persona</w:t>
      </w:r>
      <w:r w:rsidRPr="000E3117">
        <w:rPr>
          <w:rFonts w:ascii="Cambria" w:hAnsi="Cambria"/>
          <w:sz w:val="24"/>
          <w:szCs w:val="24"/>
        </w:rPr>
        <w:t xml:space="preserve"> vivente ed esistente, anche se invisibile agli occhi del corpo. Ecco, Cristo è nato in lui; è avvenuto un </w:t>
      </w:r>
      <w:proofErr w:type="gramStart"/>
      <w:r w:rsidRPr="000E3117">
        <w:rPr>
          <w:rFonts w:ascii="Cambria" w:hAnsi="Cambria"/>
          <w:sz w:val="24"/>
          <w:szCs w:val="24"/>
        </w:rPr>
        <w:t>salto di qualità</w:t>
      </w:r>
      <w:proofErr w:type="gramEnd"/>
      <w:r w:rsidRPr="000E3117">
        <w:rPr>
          <w:rFonts w:ascii="Cambria" w:hAnsi="Cambria"/>
          <w:sz w:val="24"/>
          <w:szCs w:val="24"/>
        </w:rPr>
        <w:t xml:space="preserve"> nel suo rapporto con Cristo. </w:t>
      </w:r>
    </w:p>
    <w:p w14:paraId="7247341D"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È quello che hanno sperimentato i grandi convertiti, nel momento in cui,</w:t>
      </w:r>
      <w:proofErr w:type="gramStart"/>
      <w:r w:rsidRPr="000E3117">
        <w:rPr>
          <w:rFonts w:ascii="Cambria" w:hAnsi="Cambria" w:cs="Times New Roman"/>
          <w:sz w:val="24"/>
          <w:szCs w:val="24"/>
        </w:rPr>
        <w:t xml:space="preserve">  </w:t>
      </w:r>
      <w:proofErr w:type="gramEnd"/>
      <w:r w:rsidRPr="000E3117">
        <w:rPr>
          <w:rFonts w:ascii="Cambria" w:hAnsi="Cambria" w:cs="Times New Roman"/>
          <w:sz w:val="24"/>
          <w:szCs w:val="24"/>
        </w:rPr>
        <w:t xml:space="preserve">per un incontro, una parola, una illuminazione dall’alto, improvvisamente si è accesa in loro una grande luce, ne hanno avuto, anche loro, “il fiato mozzo” e hanno esclamato: “ Ma allora Dio c’è! </w:t>
      </w:r>
      <w:proofErr w:type="gramStart"/>
      <w:r w:rsidRPr="000E3117">
        <w:rPr>
          <w:rFonts w:ascii="Cambria" w:hAnsi="Cambria" w:cs="Times New Roman"/>
          <w:sz w:val="24"/>
          <w:szCs w:val="24"/>
        </w:rPr>
        <w:t xml:space="preserve">È tutto vero!” </w:t>
      </w:r>
      <w:proofErr w:type="gramEnd"/>
    </w:p>
    <w:p w14:paraId="30A73219"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 xml:space="preserve">Successe, per esempio, a Paul </w:t>
      </w:r>
      <w:proofErr w:type="spellStart"/>
      <w:r w:rsidRPr="000E3117">
        <w:rPr>
          <w:rFonts w:ascii="Cambria" w:hAnsi="Cambria" w:cs="Times New Roman"/>
          <w:sz w:val="24"/>
          <w:szCs w:val="24"/>
        </w:rPr>
        <w:t>Claudel</w:t>
      </w:r>
      <w:proofErr w:type="spellEnd"/>
      <w:r w:rsidRPr="000E3117">
        <w:rPr>
          <w:rFonts w:ascii="Cambria" w:hAnsi="Cambria" w:cs="Times New Roman"/>
          <w:sz w:val="24"/>
          <w:szCs w:val="24"/>
        </w:rPr>
        <w:t xml:space="preserve"> che il giorno di Natale del 1886 entrò per curiosità nella cattedrale di Notre Dame a Parigi e, ascoltando il canto del Magnificat,</w:t>
      </w:r>
      <w:r w:rsidRPr="000E3117">
        <w:rPr>
          <w:rFonts w:ascii="Cambria" w:hAnsi="Cambria" w:cs="Times New Roman"/>
          <w:sz w:val="24"/>
        </w:rPr>
        <w:t xml:space="preserve"> ebbe</w:t>
      </w:r>
      <w:r w:rsidRPr="000E3117">
        <w:rPr>
          <w:rFonts w:ascii="Cambria" w:eastAsia="Calibri" w:hAnsi="Cambria" w:cs="Times New Roman"/>
          <w:sz w:val="24"/>
        </w:rPr>
        <w:t xml:space="preserve"> </w:t>
      </w:r>
      <w:r w:rsidRPr="000E3117">
        <w:rPr>
          <w:rFonts w:ascii="Cambria" w:hAnsi="Cambria" w:cs="Times New Roman"/>
          <w:sz w:val="24"/>
        </w:rPr>
        <w:t>“</w:t>
      </w:r>
      <w:r w:rsidRPr="000E3117">
        <w:rPr>
          <w:rFonts w:ascii="Cambria" w:eastAsia="Calibri" w:hAnsi="Cambria" w:cs="Times New Roman"/>
          <w:sz w:val="24"/>
        </w:rPr>
        <w:t>il sentimento lacerante dell'eterna infanzia di</w:t>
      </w:r>
      <w:proofErr w:type="gramStart"/>
      <w:r w:rsidRPr="000E3117">
        <w:rPr>
          <w:rFonts w:ascii="Cambria" w:eastAsia="Calibri" w:hAnsi="Cambria" w:cs="Times New Roman"/>
          <w:sz w:val="24"/>
        </w:rPr>
        <w:t xml:space="preserve"> </w:t>
      </w:r>
      <w:r w:rsidRPr="000E3117">
        <w:rPr>
          <w:rFonts w:ascii="Cambria" w:hAnsi="Cambria" w:cs="Times New Roman"/>
          <w:sz w:val="24"/>
        </w:rPr>
        <w:t xml:space="preserve"> </w:t>
      </w:r>
      <w:proofErr w:type="gramEnd"/>
      <w:r w:rsidRPr="000E3117">
        <w:rPr>
          <w:rFonts w:ascii="Cambria" w:hAnsi="Cambria" w:cs="Times New Roman"/>
          <w:sz w:val="24"/>
        </w:rPr>
        <w:t>Dio” ed esclamò: “</w:t>
      </w:r>
      <w:r w:rsidRPr="000E3117">
        <w:rPr>
          <w:rFonts w:ascii="Cambria" w:eastAsia="Calibri" w:hAnsi="Cambria" w:cs="Times New Roman"/>
          <w:sz w:val="24"/>
        </w:rPr>
        <w:t xml:space="preserve">Sì, è vero, è proprio vero! Dio esiste. </w:t>
      </w:r>
      <w:r w:rsidRPr="000E3117">
        <w:rPr>
          <w:rFonts w:ascii="Cambria" w:eastAsia="Calibri" w:hAnsi="Cambria" w:cs="Times New Roman"/>
          <w:caps/>
          <w:sz w:val="24"/>
        </w:rPr>
        <w:t>è</w:t>
      </w:r>
      <w:r w:rsidRPr="000E3117">
        <w:rPr>
          <w:rFonts w:ascii="Cambria" w:eastAsia="Calibri" w:hAnsi="Cambria" w:cs="Times New Roman"/>
          <w:sz w:val="24"/>
        </w:rPr>
        <w:t xml:space="preserve"> qui. </w:t>
      </w:r>
      <w:r w:rsidRPr="000E3117">
        <w:rPr>
          <w:rFonts w:ascii="Cambria" w:eastAsia="Calibri" w:hAnsi="Cambria" w:cs="Times New Roman"/>
          <w:caps/>
          <w:sz w:val="24"/>
        </w:rPr>
        <w:t>è</w:t>
      </w:r>
      <w:r w:rsidRPr="000E3117">
        <w:rPr>
          <w:rFonts w:ascii="Cambria" w:eastAsia="Calibri" w:hAnsi="Cambria" w:cs="Times New Roman"/>
          <w:sz w:val="24"/>
        </w:rPr>
        <w:t xml:space="preserve"> qualcuno, è un essere personale come me! </w:t>
      </w:r>
      <w:proofErr w:type="gramStart"/>
      <w:r w:rsidRPr="000E3117">
        <w:rPr>
          <w:rFonts w:ascii="Cambria" w:eastAsia="Calibri" w:hAnsi="Cambria" w:cs="Times New Roman"/>
          <w:sz w:val="24"/>
        </w:rPr>
        <w:t>Mi ama, mi chiama”</w:t>
      </w:r>
      <w:proofErr w:type="gramEnd"/>
      <w:r w:rsidRPr="000E3117">
        <w:rPr>
          <w:rFonts w:ascii="Cambria" w:eastAsia="Calibri" w:hAnsi="Cambria" w:cs="Times New Roman"/>
          <w:sz w:val="24"/>
        </w:rPr>
        <w:t>.</w:t>
      </w:r>
      <w:r w:rsidRPr="000E3117">
        <w:rPr>
          <w:rFonts w:ascii="Cambria" w:hAnsi="Cambria" w:cs="Times New Roman"/>
          <w:sz w:val="24"/>
        </w:rPr>
        <w:t xml:space="preserve"> In quell’istante, scrisse più tardi, “</w:t>
      </w:r>
      <w:r w:rsidRPr="000E3117">
        <w:rPr>
          <w:rFonts w:ascii="Cambria" w:hAnsi="Cambria" w:cs="Times New Roman"/>
          <w:sz w:val="24"/>
          <w:szCs w:val="24"/>
        </w:rPr>
        <w:t xml:space="preserve"> sentii entrare in me tutta la fede della Chiesa</w:t>
      </w:r>
      <w:proofErr w:type="gramStart"/>
      <w:r w:rsidRPr="000E3117">
        <w:rPr>
          <w:rFonts w:ascii="Cambria" w:hAnsi="Cambria" w:cs="Times New Roman"/>
          <w:sz w:val="24"/>
          <w:szCs w:val="24"/>
        </w:rPr>
        <w:t>”</w:t>
      </w:r>
      <w:proofErr w:type="gramEnd"/>
      <w:r w:rsidRPr="000E3117">
        <w:rPr>
          <w:rStyle w:val="Rimandonotaapidipagina"/>
          <w:rFonts w:ascii="Cambria" w:hAnsi="Cambria" w:cs="Times New Roman"/>
          <w:sz w:val="24"/>
          <w:szCs w:val="24"/>
        </w:rPr>
        <w:footnoteReference w:id="20"/>
      </w:r>
      <w:r w:rsidRPr="000E3117">
        <w:rPr>
          <w:rFonts w:ascii="Cambria" w:hAnsi="Cambria" w:cs="Times New Roman"/>
          <w:sz w:val="24"/>
          <w:szCs w:val="24"/>
        </w:rPr>
        <w:t xml:space="preserve">. </w:t>
      </w:r>
    </w:p>
    <w:p w14:paraId="1939C2C6"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 xml:space="preserve">Facciamo però un passo avanti. Cristo, abbiamo visto, non è solo il centro, o il baricentro, della storia umana, </w:t>
      </w:r>
      <w:proofErr w:type="gramStart"/>
      <w:r w:rsidRPr="000E3117">
        <w:rPr>
          <w:rFonts w:ascii="Cambria" w:hAnsi="Cambria" w:cs="Times New Roman"/>
          <w:sz w:val="24"/>
          <w:szCs w:val="24"/>
        </w:rPr>
        <w:t>colui che</w:t>
      </w:r>
      <w:proofErr w:type="gramEnd"/>
      <w:r w:rsidRPr="000E3117">
        <w:rPr>
          <w:rFonts w:ascii="Cambria" w:hAnsi="Cambria" w:cs="Times New Roman"/>
          <w:sz w:val="24"/>
          <w:szCs w:val="24"/>
        </w:rPr>
        <w:t xml:space="preserve">, con la sua venuta, crea un prima e un dopo nel scorrere del tempo; è anche colui che riempie ogni istante di questo tempo; è “la pienezza”, il </w:t>
      </w:r>
      <w:r w:rsidRPr="000E3117">
        <w:rPr>
          <w:rFonts w:ascii="Cambria" w:hAnsi="Cambria" w:cs="Times New Roman"/>
          <w:sz w:val="24"/>
          <w:szCs w:val="24"/>
        </w:rPr>
        <w:lastRenderedPageBreak/>
        <w:t xml:space="preserve">Pleroma (Col 1,19),  anche nel senso attivo che riempie di sé la storia della salvezza: dapprima come figura, poi come evento e infine come sacramento. </w:t>
      </w:r>
    </w:p>
    <w:p w14:paraId="57F1E9AA" w14:textId="77777777" w:rsidR="00AF510E" w:rsidRPr="000E3117" w:rsidRDefault="00AF510E" w:rsidP="00AF510E">
      <w:pPr>
        <w:spacing w:line="240" w:lineRule="auto"/>
        <w:jc w:val="both"/>
        <w:rPr>
          <w:rFonts w:ascii="Cambria" w:hAnsi="Cambria" w:cs="Times New Roman"/>
          <w:sz w:val="24"/>
          <w:szCs w:val="24"/>
        </w:rPr>
      </w:pPr>
      <w:proofErr w:type="gramStart"/>
      <w:r w:rsidRPr="000E3117">
        <w:rPr>
          <w:rFonts w:ascii="Cambria" w:hAnsi="Cambria" w:cs="Times New Roman"/>
          <w:sz w:val="24"/>
          <w:szCs w:val="24"/>
        </w:rPr>
        <w:t>Cosa significa</w:t>
      </w:r>
      <w:proofErr w:type="gramEnd"/>
      <w:r w:rsidRPr="000E3117">
        <w:rPr>
          <w:rFonts w:ascii="Cambria" w:hAnsi="Cambria" w:cs="Times New Roman"/>
          <w:sz w:val="24"/>
          <w:szCs w:val="24"/>
        </w:rPr>
        <w:t xml:space="preserve"> tutto ciò, trasportato sul piano personale? Significa che Cristo deve riempire anche il mio tempo. “Riempire di </w:t>
      </w:r>
      <w:proofErr w:type="spellStart"/>
      <w:r w:rsidRPr="000E3117">
        <w:rPr>
          <w:rFonts w:ascii="Cambria" w:hAnsi="Cambria" w:cs="Times New Roman"/>
          <w:sz w:val="24"/>
          <w:szCs w:val="24"/>
        </w:rPr>
        <w:t>Gesú</w:t>
      </w:r>
      <w:proofErr w:type="spellEnd"/>
      <w:r w:rsidRPr="000E3117">
        <w:rPr>
          <w:rFonts w:ascii="Cambria" w:hAnsi="Cambria" w:cs="Times New Roman"/>
          <w:sz w:val="24"/>
          <w:szCs w:val="24"/>
        </w:rPr>
        <w:t xml:space="preserve"> più istanti possibili della propria vita”: non è un programma impossibile. Non si tratta</w:t>
      </w:r>
      <w:proofErr w:type="gramStart"/>
      <w:r w:rsidRPr="000E3117">
        <w:rPr>
          <w:rFonts w:ascii="Cambria" w:hAnsi="Cambria" w:cs="Times New Roman"/>
          <w:sz w:val="24"/>
          <w:szCs w:val="24"/>
        </w:rPr>
        <w:t xml:space="preserve"> infatti</w:t>
      </w:r>
      <w:proofErr w:type="gramEnd"/>
      <w:r w:rsidRPr="000E3117">
        <w:rPr>
          <w:rFonts w:ascii="Cambria" w:hAnsi="Cambria" w:cs="Times New Roman"/>
          <w:sz w:val="24"/>
          <w:szCs w:val="24"/>
        </w:rPr>
        <w:t xml:space="preserve"> di stare tutto il tempo a pensare a </w:t>
      </w:r>
      <w:proofErr w:type="spellStart"/>
      <w:r w:rsidRPr="000E3117">
        <w:rPr>
          <w:rFonts w:ascii="Cambria" w:hAnsi="Cambria" w:cs="Times New Roman"/>
          <w:sz w:val="24"/>
          <w:szCs w:val="24"/>
        </w:rPr>
        <w:t>Gesú</w:t>
      </w:r>
      <w:proofErr w:type="spellEnd"/>
      <w:r w:rsidRPr="000E3117">
        <w:rPr>
          <w:rFonts w:ascii="Cambria" w:hAnsi="Cambria" w:cs="Times New Roman"/>
          <w:sz w:val="24"/>
          <w:szCs w:val="24"/>
        </w:rPr>
        <w:t>, ma di “accorgersi” della sua presenza, abbandonarsi alla sua volontà, di dirgli velocemente “Ti amo!”, ogni volta che abbiamo l’occasione (meglio l’ispirazione!) di rientrare in noi stessi.</w:t>
      </w:r>
    </w:p>
    <w:p w14:paraId="769E0063"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 xml:space="preserve">La tecnica moderna ci offre un’immagine che </w:t>
      </w:r>
      <w:proofErr w:type="gramStart"/>
      <w:r w:rsidRPr="000E3117">
        <w:rPr>
          <w:rFonts w:ascii="Cambria" w:hAnsi="Cambria" w:cs="Times New Roman"/>
          <w:sz w:val="24"/>
          <w:szCs w:val="24"/>
        </w:rPr>
        <w:t>ci</w:t>
      </w:r>
      <w:proofErr w:type="gramEnd"/>
      <w:r w:rsidRPr="000E3117">
        <w:rPr>
          <w:rFonts w:ascii="Cambria" w:hAnsi="Cambria" w:cs="Times New Roman"/>
          <w:sz w:val="24"/>
          <w:szCs w:val="24"/>
        </w:rPr>
        <w:t xml:space="preserve"> può aiutare a capire di che si tratta: la connessione a internet. Viaggiando e stando a lungo fuori sede, io ho fatto l’esperienza di che cosa significhi armeggiare a lungo per riuscire avere la connessione a internet, con fili o senza </w:t>
      </w:r>
      <w:proofErr w:type="gramStart"/>
      <w:r w:rsidRPr="000E3117">
        <w:rPr>
          <w:rFonts w:ascii="Cambria" w:hAnsi="Cambria" w:cs="Times New Roman"/>
          <w:sz w:val="24"/>
          <w:szCs w:val="24"/>
        </w:rPr>
        <w:t>fili</w:t>
      </w:r>
      <w:proofErr w:type="gramEnd"/>
      <w:r w:rsidRPr="000E3117">
        <w:rPr>
          <w:rFonts w:ascii="Cambria" w:hAnsi="Cambria" w:cs="Times New Roman"/>
          <w:sz w:val="24"/>
          <w:szCs w:val="24"/>
        </w:rPr>
        <w:t xml:space="preserve">, e poi finalmente, quando stavi per arrenderti, ecco comparire di colpo sullo schermo la videata liberatrice di Google. Se prima mi sentivo tagliato fuori, senza poter ricevere la posta, cercare </w:t>
      </w:r>
      <w:proofErr w:type="gramStart"/>
      <w:r w:rsidRPr="000E3117">
        <w:rPr>
          <w:rFonts w:ascii="Cambria" w:hAnsi="Cambria" w:cs="Times New Roman"/>
          <w:sz w:val="24"/>
          <w:szCs w:val="24"/>
        </w:rPr>
        <w:t xml:space="preserve">una </w:t>
      </w:r>
      <w:proofErr w:type="gramEnd"/>
      <w:r w:rsidRPr="000E3117">
        <w:rPr>
          <w:rFonts w:ascii="Cambria" w:hAnsi="Cambria" w:cs="Times New Roman"/>
          <w:sz w:val="24"/>
          <w:szCs w:val="24"/>
        </w:rPr>
        <w:t>informazione, comunicare con quelli della mia comunità, ecco che ora mi si spalanca davanti il mondo intero. È avvenuta la connessione.</w:t>
      </w:r>
    </w:p>
    <w:p w14:paraId="2681C9CE"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 xml:space="preserve">Ma cos’è questa connessione in confronto a quella che si realizza quando </w:t>
      </w:r>
      <w:proofErr w:type="gramStart"/>
      <w:r w:rsidRPr="000E3117">
        <w:rPr>
          <w:rFonts w:ascii="Cambria" w:hAnsi="Cambria" w:cs="Times New Roman"/>
          <w:sz w:val="24"/>
          <w:szCs w:val="24"/>
        </w:rPr>
        <w:t>uno</w:t>
      </w:r>
      <w:proofErr w:type="gramEnd"/>
      <w:r w:rsidRPr="000E3117">
        <w:rPr>
          <w:rFonts w:ascii="Cambria" w:hAnsi="Cambria" w:cs="Times New Roman"/>
          <w:sz w:val="24"/>
          <w:szCs w:val="24"/>
        </w:rPr>
        <w:t xml:space="preserve"> si “connette” con la fede con </w:t>
      </w:r>
      <w:proofErr w:type="spellStart"/>
      <w:r w:rsidRPr="000E3117">
        <w:rPr>
          <w:rFonts w:ascii="Cambria" w:hAnsi="Cambria" w:cs="Times New Roman"/>
          <w:sz w:val="24"/>
          <w:szCs w:val="24"/>
        </w:rPr>
        <w:t>Gesú</w:t>
      </w:r>
      <w:proofErr w:type="spellEnd"/>
      <w:r w:rsidRPr="000E3117">
        <w:rPr>
          <w:rFonts w:ascii="Cambria" w:hAnsi="Cambria" w:cs="Times New Roman"/>
          <w:sz w:val="24"/>
          <w:szCs w:val="24"/>
        </w:rPr>
        <w:t xml:space="preserve"> Risorto e vivo? Nel primo caso, ti si apre davanti </w:t>
      </w:r>
      <w:proofErr w:type="gramStart"/>
      <w:r w:rsidRPr="000E3117">
        <w:rPr>
          <w:rFonts w:ascii="Cambria" w:hAnsi="Cambria" w:cs="Times New Roman"/>
          <w:sz w:val="24"/>
          <w:szCs w:val="24"/>
        </w:rPr>
        <w:t>il</w:t>
      </w:r>
      <w:proofErr w:type="gramEnd"/>
      <w:r w:rsidRPr="000E3117">
        <w:rPr>
          <w:rFonts w:ascii="Cambria" w:hAnsi="Cambria" w:cs="Times New Roman"/>
          <w:sz w:val="24"/>
          <w:szCs w:val="24"/>
        </w:rPr>
        <w:t xml:space="preserve"> povero e tragico mondo degli uomini; qui ti si apre davanti il mondo di Dio, perché Cristo è la porta, è la via che immette nella Trinità e nell’infinito. </w:t>
      </w:r>
    </w:p>
    <w:p w14:paraId="5C27B6C8"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 xml:space="preserve">La riflessione su “Cristo e il tempo” che </w:t>
      </w:r>
      <w:proofErr w:type="gramStart"/>
      <w:r w:rsidRPr="000E3117">
        <w:rPr>
          <w:rFonts w:ascii="Cambria" w:hAnsi="Cambria" w:cs="Times New Roman"/>
          <w:sz w:val="24"/>
          <w:szCs w:val="24"/>
        </w:rPr>
        <w:t>abbiamo</w:t>
      </w:r>
      <w:proofErr w:type="gramEnd"/>
      <w:r w:rsidRPr="000E3117">
        <w:rPr>
          <w:rFonts w:ascii="Cambria" w:hAnsi="Cambria" w:cs="Times New Roman"/>
          <w:sz w:val="24"/>
          <w:szCs w:val="24"/>
        </w:rPr>
        <w:t xml:space="preserve"> cercato di fare può operare una guarigione interiore importante per la maggioranza di noi: la guarigione dal rimpianto sterile della “beata gioventù”, la liberazione da quella mentalità radicata che porta a vedere nella vecchiaia solo una sconfitta e una malattia, e non anche una grazia. Davanti a Dio il tempo migliore della vita non è quello più pieno di possibilità e di attività, ma quello più pieno di Cristo perché esso </w:t>
      </w:r>
      <w:proofErr w:type="gramStart"/>
      <w:r w:rsidRPr="000E3117">
        <w:rPr>
          <w:rFonts w:ascii="Cambria" w:hAnsi="Cambria" w:cs="Times New Roman"/>
          <w:sz w:val="24"/>
          <w:szCs w:val="24"/>
        </w:rPr>
        <w:t xml:space="preserve">si </w:t>
      </w:r>
      <w:proofErr w:type="gramEnd"/>
      <w:r w:rsidRPr="000E3117">
        <w:rPr>
          <w:rFonts w:ascii="Cambria" w:hAnsi="Cambria" w:cs="Times New Roman"/>
          <w:sz w:val="24"/>
          <w:szCs w:val="24"/>
        </w:rPr>
        <w:t xml:space="preserve">inserisce già nell’eternità. </w:t>
      </w:r>
    </w:p>
    <w:p w14:paraId="7A9BF36A"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 xml:space="preserve">L’anno entrante </w:t>
      </w:r>
      <w:proofErr w:type="gramStart"/>
      <w:r w:rsidRPr="000E3117">
        <w:rPr>
          <w:rFonts w:ascii="Cambria" w:hAnsi="Cambria" w:cs="Times New Roman"/>
          <w:sz w:val="24"/>
          <w:szCs w:val="24"/>
        </w:rPr>
        <w:t>vedrà</w:t>
      </w:r>
      <w:proofErr w:type="gramEnd"/>
      <w:r w:rsidRPr="000E3117">
        <w:rPr>
          <w:rFonts w:ascii="Cambria" w:hAnsi="Cambria" w:cs="Times New Roman"/>
          <w:sz w:val="24"/>
          <w:szCs w:val="24"/>
        </w:rPr>
        <w:t xml:space="preserve"> i giovani al centro dell’attenzione della Chiesa con il sinodo su “I giovani e la fede” in preparazione alle giornate mondiali della gioventù. Aiutiamoli a innamorarsi di Gesù Cristo e avremo fatto </w:t>
      </w:r>
      <w:proofErr w:type="gramStart"/>
      <w:r w:rsidRPr="000E3117">
        <w:rPr>
          <w:rFonts w:ascii="Cambria" w:hAnsi="Cambria" w:cs="Times New Roman"/>
          <w:sz w:val="24"/>
          <w:szCs w:val="24"/>
        </w:rPr>
        <w:t>ad</w:t>
      </w:r>
      <w:proofErr w:type="gramEnd"/>
      <w:r w:rsidRPr="000E3117">
        <w:rPr>
          <w:rFonts w:ascii="Cambria" w:hAnsi="Cambria" w:cs="Times New Roman"/>
          <w:sz w:val="24"/>
          <w:szCs w:val="24"/>
        </w:rPr>
        <w:t xml:space="preserve"> essi il dono più bello. </w:t>
      </w:r>
    </w:p>
    <w:p w14:paraId="4BD624C4" w14:textId="77777777" w:rsidR="00AF510E" w:rsidRPr="000E3117" w:rsidRDefault="00AF510E" w:rsidP="00AF510E">
      <w:pPr>
        <w:jc w:val="both"/>
        <w:rPr>
          <w:rFonts w:ascii="Cambria" w:hAnsi="Cambria" w:cs="Times New Roman"/>
          <w:sz w:val="24"/>
          <w:szCs w:val="24"/>
        </w:rPr>
      </w:pPr>
      <w:r w:rsidRPr="000E3117">
        <w:rPr>
          <w:rFonts w:ascii="Cambria" w:hAnsi="Cambria" w:cs="Times New Roman"/>
          <w:sz w:val="24"/>
          <w:szCs w:val="24"/>
        </w:rPr>
        <w:t xml:space="preserve">Terminiamo richiamando alla mente le parole con cui l’entrata dell’eterno nel tempo </w:t>
      </w:r>
      <w:proofErr w:type="gramStart"/>
      <w:r w:rsidRPr="000E3117">
        <w:rPr>
          <w:rFonts w:ascii="Cambria" w:hAnsi="Cambria" w:cs="Times New Roman"/>
          <w:sz w:val="24"/>
          <w:szCs w:val="24"/>
        </w:rPr>
        <w:t>viene</w:t>
      </w:r>
      <w:proofErr w:type="gramEnd"/>
      <w:r w:rsidRPr="000E3117">
        <w:rPr>
          <w:rFonts w:ascii="Cambria" w:hAnsi="Cambria" w:cs="Times New Roman"/>
          <w:sz w:val="24"/>
          <w:szCs w:val="24"/>
        </w:rPr>
        <w:t xml:space="preserve"> proclamata nella notte di Natale, nello stile semplice e grandioso del “sublime”: </w:t>
      </w:r>
    </w:p>
    <w:p w14:paraId="714D4566" w14:textId="77777777" w:rsidR="00AF510E" w:rsidRPr="000E3117" w:rsidRDefault="00AF510E" w:rsidP="00AF510E">
      <w:pPr>
        <w:spacing w:line="240" w:lineRule="auto"/>
        <w:ind w:left="708"/>
        <w:rPr>
          <w:rFonts w:ascii="Cambria" w:hAnsi="Cambria" w:cs="Times New Roman"/>
          <w:sz w:val="24"/>
          <w:szCs w:val="24"/>
        </w:rPr>
      </w:pPr>
      <w:r w:rsidRPr="000E3117">
        <w:rPr>
          <w:rStyle w:val="Enfasigrassetto"/>
          <w:rFonts w:ascii="Cambria" w:hAnsi="Cambria" w:cs="Times New Roman"/>
          <w:sz w:val="24"/>
          <w:szCs w:val="24"/>
          <w:shd w:val="clear" w:color="auto" w:fill="FFFFFF"/>
        </w:rPr>
        <w:t>"Nel quarantaduesimo anno dell’impero di Cesare Ottaviano Augusto;</w:t>
      </w:r>
      <w:r w:rsidRPr="000E3117">
        <w:rPr>
          <w:rFonts w:ascii="Cambria" w:hAnsi="Cambria" w:cs="Times New Roman"/>
          <w:bCs/>
          <w:sz w:val="24"/>
          <w:szCs w:val="24"/>
          <w:shd w:val="clear" w:color="auto" w:fill="FFFFFF"/>
        </w:rPr>
        <w:br/>
      </w:r>
      <w:r w:rsidRPr="000E3117">
        <w:rPr>
          <w:rStyle w:val="Enfasigrassetto"/>
          <w:rFonts w:ascii="Cambria" w:hAnsi="Cambria" w:cs="Times New Roman"/>
          <w:sz w:val="24"/>
          <w:szCs w:val="24"/>
          <w:shd w:val="clear" w:color="auto" w:fill="FFFFFF"/>
        </w:rPr>
        <w:t>quando in tutto il mondo regnava la pace, Gesù Cristo, Dio eterno e Figlio dell’</w:t>
      </w:r>
      <w:proofErr w:type="gramStart"/>
      <w:r w:rsidRPr="000E3117">
        <w:rPr>
          <w:rStyle w:val="Enfasigrassetto"/>
          <w:rFonts w:ascii="Cambria" w:hAnsi="Cambria" w:cs="Times New Roman"/>
          <w:sz w:val="24"/>
          <w:szCs w:val="24"/>
          <w:shd w:val="clear" w:color="auto" w:fill="FFFFFF"/>
        </w:rPr>
        <w:t>eterno</w:t>
      </w:r>
      <w:proofErr w:type="gramEnd"/>
      <w:r w:rsidRPr="000E3117">
        <w:rPr>
          <w:rStyle w:val="Enfasigrassetto"/>
          <w:rFonts w:ascii="Cambria" w:hAnsi="Cambria" w:cs="Times New Roman"/>
          <w:sz w:val="24"/>
          <w:szCs w:val="24"/>
          <w:shd w:val="clear" w:color="auto" w:fill="FFFFFF"/>
        </w:rPr>
        <w:t xml:space="preserve"> Padre, nasce in Betlemme di Giuda dalla Vergine Maria, fatto uomo”.</w:t>
      </w:r>
      <w:r w:rsidRPr="000E3117">
        <w:rPr>
          <w:rFonts w:ascii="Cambria" w:hAnsi="Cambria" w:cs="Times New Roman"/>
          <w:bCs/>
          <w:sz w:val="24"/>
          <w:szCs w:val="24"/>
          <w:shd w:val="clear" w:color="auto" w:fill="FFFFFF"/>
        </w:rPr>
        <w:br/>
      </w:r>
    </w:p>
    <w:p w14:paraId="3C6C3DDC" w14:textId="77777777" w:rsidR="00AF510E" w:rsidRPr="000E3117" w:rsidRDefault="00AF510E" w:rsidP="00AF510E">
      <w:pPr>
        <w:jc w:val="both"/>
        <w:rPr>
          <w:rFonts w:ascii="Cambria" w:hAnsi="Cambria" w:cs="Times New Roman"/>
          <w:sz w:val="24"/>
          <w:szCs w:val="24"/>
        </w:rPr>
      </w:pPr>
      <w:r w:rsidRPr="000E3117">
        <w:rPr>
          <w:rFonts w:ascii="Cambria" w:hAnsi="Cambria" w:cs="Times New Roman"/>
          <w:sz w:val="24"/>
          <w:szCs w:val="24"/>
        </w:rPr>
        <w:t>Intorno al Natale dell’anno 1308 moriva la grande mistica Santa Angela da Foligno. Dal suo letto di morte, rivolta ai figli spirituali che le stavano intorno, a un certo punto esclamò:</w:t>
      </w:r>
      <w:proofErr w:type="gramStart"/>
      <w:r w:rsidRPr="000E3117">
        <w:rPr>
          <w:rFonts w:ascii="Cambria" w:hAnsi="Cambria" w:cs="Times New Roman"/>
          <w:sz w:val="24"/>
          <w:szCs w:val="24"/>
        </w:rPr>
        <w:t xml:space="preserve">  </w:t>
      </w:r>
      <w:proofErr w:type="gramEnd"/>
      <w:r w:rsidRPr="000E3117">
        <w:rPr>
          <w:rFonts w:ascii="Cambria" w:hAnsi="Cambria" w:cs="Times New Roman"/>
          <w:sz w:val="24"/>
          <w:szCs w:val="24"/>
        </w:rPr>
        <w:t xml:space="preserve">“Il Verbo si è fatto carne!”. E dopo un lungo intervallo, come se tornasse da un altro mondo, aggiunse: “Ogni creatura viene meno; l’intelligenza degli angeli non basta!”. “In che cosa, le chiesero, ogni creatura viene meno, a che cosa l’intelligenza degli angeli </w:t>
      </w:r>
      <w:r w:rsidRPr="000E3117">
        <w:rPr>
          <w:rFonts w:ascii="Cambria" w:hAnsi="Cambria" w:cs="Times New Roman"/>
          <w:sz w:val="24"/>
          <w:szCs w:val="24"/>
        </w:rPr>
        <w:lastRenderedPageBreak/>
        <w:t>non basta?”. Rispose: “A capire!”</w:t>
      </w:r>
      <w:r w:rsidRPr="000E3117">
        <w:rPr>
          <w:rStyle w:val="Rimandonotaapidipagina"/>
          <w:rFonts w:ascii="Cambria" w:hAnsi="Cambria" w:cs="Times New Roman"/>
          <w:sz w:val="24"/>
          <w:szCs w:val="24"/>
        </w:rPr>
        <w:footnoteReference w:id="21"/>
      </w:r>
      <w:r w:rsidRPr="000E3117">
        <w:rPr>
          <w:rFonts w:ascii="Cambria" w:hAnsi="Cambria" w:cs="Times New Roman"/>
          <w:sz w:val="24"/>
          <w:szCs w:val="24"/>
        </w:rPr>
        <w:t>. Aveva ragione. È un mistero troppo grande; non si può capire, ma solo adorare.</w:t>
      </w:r>
    </w:p>
    <w:p w14:paraId="1F8DF8AA" w14:textId="77777777" w:rsidR="00AF510E" w:rsidRPr="000E3117" w:rsidRDefault="00AF510E" w:rsidP="00AF510E">
      <w:pPr>
        <w:spacing w:line="240" w:lineRule="auto"/>
        <w:jc w:val="both"/>
        <w:rPr>
          <w:rFonts w:ascii="Cambria" w:hAnsi="Cambria" w:cs="Times New Roman"/>
          <w:sz w:val="24"/>
          <w:szCs w:val="24"/>
        </w:rPr>
      </w:pPr>
      <w:r w:rsidRPr="000E3117">
        <w:rPr>
          <w:rFonts w:ascii="Cambria" w:hAnsi="Cambria" w:cs="Times New Roman"/>
          <w:sz w:val="24"/>
          <w:szCs w:val="24"/>
        </w:rPr>
        <w:t>La Vergine Madre che ora invochiamo con l’antifona mariana ci ottenga la grazia di accogliere, pieni di commossa gratitudine e di stupore, il Verbo di</w:t>
      </w:r>
      <w:proofErr w:type="gramStart"/>
      <w:r w:rsidRPr="000E3117">
        <w:rPr>
          <w:rFonts w:ascii="Cambria" w:hAnsi="Cambria" w:cs="Times New Roman"/>
          <w:sz w:val="24"/>
          <w:szCs w:val="24"/>
        </w:rPr>
        <w:t xml:space="preserve">  </w:t>
      </w:r>
      <w:proofErr w:type="gramEnd"/>
      <w:r w:rsidRPr="000E3117">
        <w:rPr>
          <w:rFonts w:ascii="Cambria" w:hAnsi="Cambria" w:cs="Times New Roman"/>
          <w:sz w:val="24"/>
          <w:szCs w:val="24"/>
        </w:rPr>
        <w:t>Dio che viene ad abitare in mezzo a noi.</w:t>
      </w:r>
    </w:p>
    <w:p w14:paraId="24896023" w14:textId="77777777" w:rsidR="00AF510E" w:rsidRPr="000E3117" w:rsidRDefault="00AF510E" w:rsidP="00AF510E">
      <w:pPr>
        <w:spacing w:line="240" w:lineRule="auto"/>
        <w:jc w:val="both"/>
        <w:rPr>
          <w:rFonts w:ascii="Cambria" w:hAnsi="Cambria" w:cs="Times New Roman"/>
          <w:sz w:val="24"/>
          <w:szCs w:val="24"/>
        </w:rPr>
      </w:pPr>
      <w:proofErr w:type="gramStart"/>
      <w:r w:rsidRPr="000E3117">
        <w:rPr>
          <w:rFonts w:ascii="Cambria" w:hAnsi="Cambria" w:cs="Times New Roman"/>
          <w:sz w:val="24"/>
          <w:szCs w:val="24"/>
        </w:rPr>
        <w:t>Santo</w:t>
      </w:r>
      <w:proofErr w:type="gramEnd"/>
      <w:r w:rsidRPr="000E3117">
        <w:rPr>
          <w:rFonts w:ascii="Cambria" w:hAnsi="Cambria" w:cs="Times New Roman"/>
          <w:sz w:val="24"/>
          <w:szCs w:val="24"/>
        </w:rPr>
        <w:t xml:space="preserve"> Padre, Venerabili Padri, fratelli e sorelle, Buon Natale!</w:t>
      </w:r>
    </w:p>
    <w:p w14:paraId="4539D20A" w14:textId="77777777" w:rsidR="00022872" w:rsidRPr="000E3117" w:rsidRDefault="00022872" w:rsidP="00E5416A">
      <w:pPr>
        <w:spacing w:line="240" w:lineRule="auto"/>
        <w:jc w:val="both"/>
        <w:rPr>
          <w:rFonts w:ascii="Cambria" w:hAnsi="Cambria" w:cs="Times New Roman"/>
          <w:color w:val="FF0000"/>
          <w:sz w:val="24"/>
          <w:szCs w:val="24"/>
          <w:shd w:val="clear" w:color="auto" w:fill="FFFFFF"/>
        </w:rPr>
      </w:pPr>
    </w:p>
    <w:p w14:paraId="563BB3BB" w14:textId="77777777" w:rsidR="00022872" w:rsidRPr="000E3117" w:rsidRDefault="00022872" w:rsidP="00E5416A">
      <w:pPr>
        <w:spacing w:line="240" w:lineRule="auto"/>
        <w:jc w:val="both"/>
        <w:rPr>
          <w:rFonts w:ascii="Cambria" w:hAnsi="Cambria" w:cs="Times New Roman"/>
          <w:color w:val="FF0000"/>
          <w:sz w:val="24"/>
          <w:szCs w:val="24"/>
          <w:shd w:val="clear" w:color="auto" w:fill="FFFFFF"/>
        </w:rPr>
      </w:pPr>
    </w:p>
    <w:p w14:paraId="4B6AEE91" w14:textId="77777777" w:rsidR="00B620EC" w:rsidRPr="000E3117" w:rsidRDefault="00B620EC" w:rsidP="00E5416A">
      <w:pPr>
        <w:spacing w:line="240" w:lineRule="auto"/>
        <w:jc w:val="both"/>
        <w:rPr>
          <w:rFonts w:ascii="Cambria" w:hAnsi="Cambria" w:cs="Times New Roman"/>
          <w:color w:val="000000"/>
          <w:sz w:val="24"/>
          <w:szCs w:val="24"/>
          <w:shd w:val="clear" w:color="auto" w:fill="FFFFFF"/>
        </w:rPr>
      </w:pPr>
    </w:p>
    <w:sectPr w:rsidR="00B620EC" w:rsidRPr="000E3117" w:rsidSect="00E032FD">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C3094" w14:textId="77777777" w:rsidR="00871B0C" w:rsidRDefault="00871B0C" w:rsidP="00D037A2">
      <w:pPr>
        <w:spacing w:after="0" w:line="240" w:lineRule="auto"/>
      </w:pPr>
      <w:r>
        <w:separator/>
      </w:r>
    </w:p>
  </w:endnote>
  <w:endnote w:type="continuationSeparator" w:id="0">
    <w:p w14:paraId="1E4A75A7" w14:textId="77777777" w:rsidR="00871B0C" w:rsidRDefault="00871B0C" w:rsidP="00D0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6289"/>
      <w:docPartObj>
        <w:docPartGallery w:val="Page Numbers (Bottom of Page)"/>
        <w:docPartUnique/>
      </w:docPartObj>
    </w:sdtPr>
    <w:sdtEndPr/>
    <w:sdtContent>
      <w:p w14:paraId="20A3A4CD" w14:textId="77777777" w:rsidR="00E55C1B" w:rsidRDefault="00255C39">
        <w:pPr>
          <w:pStyle w:val="Pidipagina"/>
          <w:jc w:val="center"/>
        </w:pPr>
        <w:r>
          <w:fldChar w:fldCharType="begin"/>
        </w:r>
        <w:r>
          <w:instrText xml:space="preserve"> PAGE   \* MERGEFORMAT </w:instrText>
        </w:r>
        <w:r>
          <w:fldChar w:fldCharType="separate"/>
        </w:r>
        <w:r>
          <w:rPr>
            <w:noProof/>
          </w:rPr>
          <w:t>10</w:t>
        </w:r>
        <w:r>
          <w:rPr>
            <w:noProof/>
          </w:rPr>
          <w:fldChar w:fldCharType="end"/>
        </w:r>
      </w:p>
    </w:sdtContent>
  </w:sdt>
  <w:p w14:paraId="40F60CB0" w14:textId="77777777" w:rsidR="00E55C1B" w:rsidRDefault="00E55C1B">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EFE26" w14:textId="77777777" w:rsidR="00871B0C" w:rsidRDefault="00871B0C" w:rsidP="00D037A2">
      <w:pPr>
        <w:spacing w:after="0" w:line="240" w:lineRule="auto"/>
      </w:pPr>
      <w:r>
        <w:separator/>
      </w:r>
    </w:p>
  </w:footnote>
  <w:footnote w:type="continuationSeparator" w:id="0">
    <w:p w14:paraId="27C1028F" w14:textId="77777777" w:rsidR="00871B0C" w:rsidRDefault="00871B0C" w:rsidP="00D037A2">
      <w:pPr>
        <w:spacing w:after="0" w:line="240" w:lineRule="auto"/>
      </w:pPr>
      <w:r>
        <w:continuationSeparator/>
      </w:r>
    </w:p>
  </w:footnote>
  <w:footnote w:id="1">
    <w:p w14:paraId="54E755D1" w14:textId="77777777" w:rsidR="00E55C1B" w:rsidRPr="00D037A2" w:rsidRDefault="00E55C1B" w:rsidP="008B19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8" w:line="175" w:lineRule="atLeast"/>
        <w:rPr>
          <w:lang w:val="en-US"/>
        </w:rPr>
      </w:pPr>
      <w:r w:rsidRPr="00E140F7">
        <w:rPr>
          <w:rStyle w:val="Rimandonotaapidipagina"/>
          <w:rFonts w:ascii="Times New Roman" w:hAnsi="Times New Roman" w:cs="Times New Roman"/>
          <w:sz w:val="20"/>
          <w:szCs w:val="20"/>
        </w:rPr>
        <w:footnoteRef/>
      </w:r>
      <w:r w:rsidRPr="00E140F7">
        <w:rPr>
          <w:rFonts w:ascii="Times New Roman" w:hAnsi="Times New Roman" w:cs="Times New Roman"/>
          <w:sz w:val="20"/>
          <w:szCs w:val="20"/>
          <w:lang w:val="pt-BR"/>
        </w:rPr>
        <w:t xml:space="preserve"> </w:t>
      </w:r>
      <w:r w:rsidRPr="00E140F7">
        <w:rPr>
          <w:rFonts w:ascii="Times New Roman" w:eastAsia="Calibri" w:hAnsi="Times New Roman" w:cs="Times New Roman"/>
          <w:smallCaps/>
          <w:sz w:val="20"/>
          <w:szCs w:val="20"/>
          <w:lang w:val="pt-PT"/>
        </w:rPr>
        <w:t xml:space="preserve">A. </w:t>
      </w:r>
      <w:r w:rsidRPr="00E140F7">
        <w:rPr>
          <w:rFonts w:ascii="Times New Roman" w:eastAsia="Calibri" w:hAnsi="Times New Roman" w:cs="Times New Roman"/>
          <w:sz w:val="20"/>
          <w:szCs w:val="20"/>
          <w:lang w:val="pt-PT"/>
        </w:rPr>
        <w:t>Neckam</w:t>
      </w:r>
      <w:r w:rsidRPr="00E140F7">
        <w:rPr>
          <w:rFonts w:ascii="Times New Roman" w:eastAsia="Calibri" w:hAnsi="Times New Roman" w:cs="Times New Roman"/>
          <w:smallCaps/>
          <w:sz w:val="20"/>
          <w:szCs w:val="20"/>
          <w:lang w:val="pt-PT"/>
        </w:rPr>
        <w:t>,</w:t>
      </w:r>
      <w:r w:rsidRPr="00E140F7">
        <w:rPr>
          <w:rFonts w:ascii="Times New Roman" w:eastAsia="Calibri" w:hAnsi="Times New Roman" w:cs="Times New Roman"/>
          <w:sz w:val="20"/>
          <w:szCs w:val="20"/>
          <w:lang w:val="pt-PT"/>
        </w:rPr>
        <w:t xml:space="preserve"> </w:t>
      </w:r>
      <w:r w:rsidRPr="00E140F7">
        <w:rPr>
          <w:rFonts w:ascii="Times New Roman" w:eastAsia="Calibri" w:hAnsi="Times New Roman" w:cs="Times New Roman"/>
          <w:i/>
          <w:sz w:val="20"/>
          <w:szCs w:val="20"/>
          <w:lang w:val="pt-PT"/>
        </w:rPr>
        <w:t xml:space="preserve">De naturis rerum, </w:t>
      </w:r>
      <w:r w:rsidRPr="00E140F7">
        <w:rPr>
          <w:rFonts w:ascii="Times New Roman" w:eastAsia="Calibri" w:hAnsi="Times New Roman" w:cs="Times New Roman"/>
          <w:sz w:val="20"/>
          <w:szCs w:val="20"/>
          <w:lang w:val="pt-PT"/>
        </w:rPr>
        <w:t xml:space="preserve">I, 2 (ed. </w:t>
      </w:r>
      <w:proofErr w:type="gramStart"/>
      <w:r w:rsidRPr="00E140F7">
        <w:rPr>
          <w:rFonts w:ascii="Times New Roman" w:eastAsia="Calibri" w:hAnsi="Times New Roman" w:cs="Times New Roman"/>
          <w:sz w:val="20"/>
          <w:szCs w:val="20"/>
          <w:lang w:val="en-US"/>
        </w:rPr>
        <w:t>Th. Wright 1863, p. 12 s).</w:t>
      </w:r>
      <w:proofErr w:type="gramEnd"/>
    </w:p>
  </w:footnote>
  <w:footnote w:id="2">
    <w:p w14:paraId="49D40DD0" w14:textId="77777777" w:rsidR="00E55C1B" w:rsidRPr="00F71350" w:rsidRDefault="00E55C1B" w:rsidP="00CA467F">
      <w:pPr>
        <w:rPr>
          <w:rFonts w:ascii="Times New Roman" w:hAnsi="Times New Roman" w:cs="Times New Roman"/>
          <w:sz w:val="20"/>
          <w:szCs w:val="20"/>
        </w:rPr>
      </w:pPr>
      <w:r w:rsidRPr="00E140F7">
        <w:rPr>
          <w:rStyle w:val="Rimandonotaapidipagina"/>
          <w:rFonts w:ascii="Times New Roman" w:hAnsi="Times New Roman" w:cs="Times New Roman"/>
          <w:sz w:val="20"/>
          <w:szCs w:val="20"/>
        </w:rPr>
        <w:footnoteRef/>
      </w:r>
      <w:r w:rsidRPr="003F5F63">
        <w:rPr>
          <w:rFonts w:ascii="Times New Roman" w:hAnsi="Times New Roman" w:cs="Times New Roman"/>
          <w:sz w:val="20"/>
          <w:szCs w:val="20"/>
          <w:lang w:val="en-US"/>
        </w:rPr>
        <w:t xml:space="preserve"> M. </w:t>
      </w:r>
      <w:hyperlink r:id="rId1" w:history="1">
        <w:r w:rsidRPr="00F71350">
          <w:rPr>
            <w:rStyle w:val="Collegamentoipertestuale"/>
            <w:rFonts w:ascii="Times New Roman" w:hAnsi="Times New Roman" w:cs="Times New Roman"/>
            <w:color w:val="auto"/>
            <w:sz w:val="20"/>
            <w:szCs w:val="20"/>
            <w:u w:val="none"/>
          </w:rPr>
          <w:t xml:space="preserve">Blondel </w:t>
        </w:r>
        <w:proofErr w:type="gramStart"/>
        <w:r w:rsidRPr="00F71350">
          <w:rPr>
            <w:rStyle w:val="Collegamentoipertestuale"/>
            <w:rFonts w:ascii="Times New Roman" w:hAnsi="Times New Roman" w:cs="Times New Roman"/>
            <w:color w:val="auto"/>
            <w:sz w:val="20"/>
            <w:szCs w:val="20"/>
            <w:u w:val="none"/>
          </w:rPr>
          <w:t>et</w:t>
        </w:r>
        <w:proofErr w:type="gramEnd"/>
        <w:r w:rsidRPr="00F71350">
          <w:rPr>
            <w:rStyle w:val="Collegamentoipertestuale"/>
            <w:rFonts w:ascii="Times New Roman" w:hAnsi="Times New Roman" w:cs="Times New Roman"/>
            <w:color w:val="auto"/>
            <w:sz w:val="20"/>
            <w:szCs w:val="20"/>
            <w:u w:val="none"/>
          </w:rPr>
          <w:t> A. Valensin</w:t>
        </w:r>
      </w:hyperlink>
      <w:r w:rsidRPr="00F71350">
        <w:rPr>
          <w:rFonts w:ascii="Times New Roman" w:hAnsi="Times New Roman" w:cs="Times New Roman"/>
          <w:sz w:val="20"/>
          <w:szCs w:val="20"/>
        </w:rPr>
        <w:t xml:space="preserve">, </w:t>
      </w:r>
      <w:r w:rsidRPr="00F71350">
        <w:rPr>
          <w:rFonts w:ascii="Times New Roman" w:hAnsi="Times New Roman" w:cs="Times New Roman"/>
          <w:i/>
          <w:sz w:val="20"/>
          <w:szCs w:val="20"/>
        </w:rPr>
        <w:t>Correspondance</w:t>
      </w:r>
      <w:r w:rsidRPr="00F71350">
        <w:rPr>
          <w:rFonts w:ascii="Times New Roman" w:hAnsi="Times New Roman" w:cs="Times New Roman"/>
          <w:sz w:val="20"/>
          <w:szCs w:val="20"/>
        </w:rPr>
        <w:t xml:space="preserve">, Aubier, Parigi 1965. </w:t>
      </w:r>
      <w:hyperlink r:id="rId2" w:history="1">
        <w:r w:rsidRPr="00F71350">
          <w:rPr>
            <w:rStyle w:val="Collegamentoipertestuale"/>
            <w:rFonts w:ascii="Times New Roman" w:hAnsi="Times New Roman" w:cs="Times New Roman"/>
            <w:vanish/>
            <w:color w:val="auto"/>
            <w:sz w:val="20"/>
            <w:szCs w:val="20"/>
            <w:u w:val="none"/>
          </w:rPr>
          <w:t>( + de détails )</w:t>
        </w:r>
      </w:hyperlink>
      <w:r w:rsidRPr="00F71350">
        <w:rPr>
          <w:rFonts w:ascii="Times New Roman" w:hAnsi="Times New Roman" w:cs="Times New Roman"/>
          <w:sz w:val="20"/>
          <w:szCs w:val="20"/>
        </w:rPr>
        <w:t xml:space="preserve"> </w:t>
      </w:r>
      <w:hyperlink r:id="rId3" w:history="1">
        <w:r w:rsidRPr="00F71350">
          <w:rPr>
            <w:rStyle w:val="Collegamentoipertestuale"/>
            <w:rFonts w:ascii="Times New Roman" w:hAnsi="Times New Roman" w:cs="Times New Roman"/>
            <w:vanish/>
            <w:color w:val="auto"/>
            <w:sz w:val="20"/>
            <w:szCs w:val="20"/>
            <w:u w:val="none"/>
          </w:rPr>
          <w:t>( + de détails )</w:t>
        </w:r>
      </w:hyperlink>
      <w:r w:rsidRPr="00F71350">
        <w:rPr>
          <w:rFonts w:ascii="Times New Roman" w:hAnsi="Times New Roman" w:cs="Times New Roman"/>
          <w:sz w:val="20"/>
          <w:szCs w:val="20"/>
        </w:rPr>
        <w:t xml:space="preserve"> </w:t>
      </w:r>
      <w:r w:rsidRPr="00F71350">
        <w:rPr>
          <w:rFonts w:ascii="Times New Roman" w:hAnsi="Times New Roman" w:cs="Times New Roman"/>
          <w:vanish/>
          <w:sz w:val="20"/>
          <w:szCs w:val="20"/>
        </w:rPr>
        <w:t>( + de détails )</w:t>
      </w:r>
      <w:r w:rsidRPr="00F71350">
        <w:rPr>
          <w:rFonts w:ascii="Times New Roman" w:hAnsi="Times New Roman" w:cs="Times New Roman"/>
          <w:sz w:val="20"/>
          <w:szCs w:val="20"/>
        </w:rPr>
        <w:t xml:space="preserve"> </w:t>
      </w:r>
    </w:p>
  </w:footnote>
  <w:footnote w:id="3">
    <w:p w14:paraId="6722CB10" w14:textId="77777777" w:rsidR="00E55C1B" w:rsidRPr="00F71350" w:rsidRDefault="00E55C1B" w:rsidP="008B19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8" w:line="175" w:lineRule="atLeast"/>
        <w:rPr>
          <w:rFonts w:ascii="Times New Roman" w:hAnsi="Times New Roman" w:cs="Times New Roman"/>
        </w:rPr>
      </w:pPr>
      <w:r w:rsidRPr="008B19D6">
        <w:rPr>
          <w:rStyle w:val="Rimandonotaapidipagina"/>
          <w:rFonts w:ascii="Times New Roman" w:hAnsi="Times New Roman" w:cs="Times New Roman"/>
          <w:sz w:val="20"/>
          <w:szCs w:val="20"/>
        </w:rPr>
        <w:footnoteRef/>
      </w:r>
      <w:r w:rsidRPr="00F71350">
        <w:rPr>
          <w:rFonts w:ascii="Times New Roman" w:hAnsi="Times New Roman" w:cs="Times New Roman"/>
          <w:sz w:val="20"/>
          <w:szCs w:val="20"/>
        </w:rPr>
        <w:t xml:space="preserve"> Duns Scoto</w:t>
      </w:r>
      <w:r w:rsidRPr="00F71350">
        <w:rPr>
          <w:rFonts w:ascii="Times New Roman" w:hAnsi="Times New Roman" w:cs="Times New Roman"/>
          <w:smallCaps/>
          <w:sz w:val="20"/>
          <w:szCs w:val="20"/>
        </w:rPr>
        <w:t xml:space="preserve">, </w:t>
      </w:r>
      <w:r w:rsidRPr="00F71350">
        <w:rPr>
          <w:rFonts w:ascii="Times New Roman" w:hAnsi="Times New Roman" w:cs="Times New Roman"/>
          <w:i/>
          <w:sz w:val="20"/>
          <w:szCs w:val="20"/>
        </w:rPr>
        <w:t xml:space="preserve">Opus Parisiense, </w:t>
      </w:r>
      <w:r w:rsidRPr="00F71350">
        <w:rPr>
          <w:rFonts w:ascii="Times New Roman" w:hAnsi="Times New Roman" w:cs="Times New Roman"/>
          <w:sz w:val="20"/>
          <w:szCs w:val="20"/>
        </w:rPr>
        <w:t xml:space="preserve">III, </w:t>
      </w:r>
      <w:proofErr w:type="gramStart"/>
      <w:r w:rsidRPr="00F71350">
        <w:rPr>
          <w:rFonts w:ascii="Times New Roman" w:hAnsi="Times New Roman" w:cs="Times New Roman"/>
          <w:sz w:val="20"/>
          <w:szCs w:val="20"/>
        </w:rPr>
        <w:t>7</w:t>
      </w:r>
      <w:proofErr w:type="gramEnd"/>
      <w:r w:rsidRPr="00F71350">
        <w:rPr>
          <w:rFonts w:ascii="Times New Roman" w:hAnsi="Times New Roman" w:cs="Times New Roman"/>
          <w:sz w:val="20"/>
          <w:szCs w:val="20"/>
        </w:rPr>
        <w:t>, 4 (</w:t>
      </w:r>
      <w:r w:rsidRPr="00F71350">
        <w:rPr>
          <w:rFonts w:ascii="Times New Roman" w:hAnsi="Times New Roman" w:cs="Times New Roman"/>
          <w:i/>
          <w:sz w:val="20"/>
          <w:szCs w:val="20"/>
        </w:rPr>
        <w:t xml:space="preserve">Opera omnia, </w:t>
      </w:r>
      <w:r w:rsidRPr="00F71350">
        <w:rPr>
          <w:rFonts w:ascii="Times New Roman" w:hAnsi="Times New Roman" w:cs="Times New Roman"/>
          <w:sz w:val="20"/>
          <w:szCs w:val="20"/>
        </w:rPr>
        <w:t>XXIII, Parigi 1894, p. 303).</w:t>
      </w:r>
    </w:p>
  </w:footnote>
  <w:footnote w:id="4">
    <w:p w14:paraId="3CD5113C" w14:textId="77777777" w:rsidR="00E55C1B" w:rsidRPr="00F27288" w:rsidRDefault="00E55C1B">
      <w:pPr>
        <w:pStyle w:val="Testonotaapidipagina"/>
        <w:rPr>
          <w:rFonts w:ascii="Times New Roman" w:hAnsi="Times New Roman" w:cs="Times New Roman"/>
        </w:rPr>
      </w:pPr>
      <w:r w:rsidRPr="00F27288">
        <w:rPr>
          <w:rStyle w:val="Rimandonotaapidipagina"/>
          <w:rFonts w:ascii="Times New Roman" w:hAnsi="Times New Roman" w:cs="Times New Roman"/>
        </w:rPr>
        <w:footnoteRef/>
      </w:r>
      <w:r w:rsidRPr="00F27288">
        <w:rPr>
          <w:rFonts w:ascii="Times New Roman" w:hAnsi="Times New Roman" w:cs="Times New Roman"/>
        </w:rPr>
        <w:t xml:space="preserve"> </w:t>
      </w:r>
      <w:r w:rsidRPr="00F27288">
        <w:rPr>
          <w:rStyle w:val="Enfasicorsivo"/>
          <w:rFonts w:ascii="Times New Roman" w:hAnsi="Times New Roman" w:cs="Times New Roman"/>
          <w:color w:val="000000"/>
          <w:shd w:val="clear" w:color="auto" w:fill="FFFFFF"/>
        </w:rPr>
        <w:t>Mon Univers</w:t>
      </w:r>
      <w:r w:rsidRPr="00F27288">
        <w:rPr>
          <w:rFonts w:ascii="Times New Roman" w:hAnsi="Times New Roman" w:cs="Times New Roman"/>
          <w:color w:val="000000"/>
          <w:shd w:val="clear" w:color="auto" w:fill="FFFFFF"/>
        </w:rPr>
        <w:t> (1924), in </w:t>
      </w:r>
      <w:r w:rsidRPr="00F27288">
        <w:rPr>
          <w:rStyle w:val="Enfasicorsivo"/>
          <w:rFonts w:ascii="Times New Roman" w:hAnsi="Times New Roman" w:cs="Times New Roman"/>
          <w:color w:val="000000"/>
          <w:shd w:val="clear" w:color="auto" w:fill="FFFFFF"/>
        </w:rPr>
        <w:t>Inno dell’Universo</w:t>
      </w:r>
      <w:r w:rsidRPr="00F27288">
        <w:rPr>
          <w:rFonts w:ascii="Times New Roman" w:hAnsi="Times New Roman" w:cs="Times New Roman"/>
          <w:color w:val="000000"/>
          <w:shd w:val="clear" w:color="auto" w:fill="FFFFFF"/>
        </w:rPr>
        <w:t xml:space="preserve">, a cura di </w:t>
      </w:r>
      <w:proofErr w:type="gramStart"/>
      <w:r w:rsidRPr="00F27288">
        <w:rPr>
          <w:rFonts w:ascii="Times New Roman" w:hAnsi="Times New Roman" w:cs="Times New Roman"/>
          <w:color w:val="000000"/>
          <w:shd w:val="clear" w:color="auto" w:fill="FFFFFF"/>
        </w:rPr>
        <w:t>N.M.</w:t>
      </w:r>
      <w:proofErr w:type="gramEnd"/>
      <w:r w:rsidRPr="00F27288">
        <w:rPr>
          <w:rFonts w:ascii="Times New Roman" w:hAnsi="Times New Roman" w:cs="Times New Roman"/>
          <w:color w:val="000000"/>
          <w:shd w:val="clear" w:color="auto" w:fill="FFFFFF"/>
        </w:rPr>
        <w:t xml:space="preserve"> Wildiers, Queriniana, Brescia 19952, p. 54.</w:t>
      </w:r>
    </w:p>
  </w:footnote>
  <w:footnote w:id="5">
    <w:p w14:paraId="5502FE44" w14:textId="77777777" w:rsidR="00E55C1B" w:rsidRPr="00F27288" w:rsidRDefault="00E55C1B" w:rsidP="006B2F04">
      <w:pPr>
        <w:pStyle w:val="Testonotaapidipagina"/>
        <w:rPr>
          <w:rFonts w:ascii="Times New Roman" w:eastAsia="Calibri" w:hAnsi="Times New Roman" w:cs="Times New Roman"/>
          <w:lang w:val="fr-FR"/>
        </w:rPr>
      </w:pPr>
      <w:r w:rsidRPr="00F27288">
        <w:rPr>
          <w:rStyle w:val="Rimandonotaapidipagina"/>
          <w:rFonts w:ascii="Times New Roman" w:eastAsia="Calibri" w:hAnsi="Times New Roman" w:cs="Times New Roman"/>
        </w:rPr>
        <w:footnoteRef/>
      </w:r>
      <w:r w:rsidRPr="00F27288">
        <w:rPr>
          <w:rFonts w:ascii="Times New Roman" w:eastAsia="Calibri" w:hAnsi="Times New Roman" w:cs="Times New Roman"/>
          <w:lang w:val="fr-FR"/>
        </w:rPr>
        <w:t xml:space="preserve"> T. de Chardin, </w:t>
      </w:r>
      <w:r w:rsidRPr="00F27288">
        <w:rPr>
          <w:rFonts w:ascii="Times New Roman" w:eastAsia="Calibri" w:hAnsi="Times New Roman" w:cs="Times New Roman"/>
          <w:i/>
          <w:lang w:val="fr-FR"/>
        </w:rPr>
        <w:t>La Messe sur le monde</w:t>
      </w:r>
      <w:r w:rsidRPr="00F27288">
        <w:rPr>
          <w:rFonts w:ascii="Times New Roman" w:eastAsia="Calibri" w:hAnsi="Times New Roman" w:cs="Times New Roman"/>
          <w:lang w:val="fr-FR"/>
        </w:rPr>
        <w:t xml:space="preserve">  (1923), in </w:t>
      </w:r>
      <w:r w:rsidRPr="00F27288">
        <w:rPr>
          <w:rFonts w:ascii="Times New Roman" w:eastAsia="Calibri" w:hAnsi="Times New Roman" w:cs="Times New Roman"/>
          <w:i/>
          <w:lang w:val="fr-FR"/>
        </w:rPr>
        <w:t>Hymne de l’univers</w:t>
      </w:r>
      <w:r w:rsidRPr="00F27288">
        <w:rPr>
          <w:rFonts w:ascii="Times New Roman" w:eastAsia="Calibri" w:hAnsi="Times New Roman" w:cs="Times New Roman"/>
          <w:lang w:val="fr-FR"/>
        </w:rPr>
        <w:t xml:space="preserve">, </w:t>
      </w:r>
      <w:r w:rsidRPr="00F27288">
        <w:rPr>
          <w:rFonts w:ascii="Times New Roman" w:eastAsia="Calibri" w:hAnsi="Times New Roman" w:cs="Times New Roman"/>
          <w:i/>
          <w:lang w:val="fr-FR"/>
        </w:rPr>
        <w:t>Œuvres</w:t>
      </w:r>
      <w:r w:rsidRPr="00F27288">
        <w:rPr>
          <w:rFonts w:ascii="Times New Roman" w:eastAsia="Calibri" w:hAnsi="Times New Roman" w:cs="Times New Roman"/>
          <w:lang w:val="fr-FR"/>
        </w:rPr>
        <w:t xml:space="preserve">, éd. </w:t>
      </w:r>
      <w:proofErr w:type="gramStart"/>
      <w:r w:rsidRPr="00F27288">
        <w:rPr>
          <w:rFonts w:ascii="Times New Roman" w:eastAsia="Calibri" w:hAnsi="Times New Roman" w:cs="Times New Roman"/>
          <w:lang w:val="fr-FR"/>
        </w:rPr>
        <w:t>du</w:t>
      </w:r>
      <w:proofErr w:type="gramEnd"/>
      <w:r w:rsidRPr="00F27288">
        <w:rPr>
          <w:rFonts w:ascii="Times New Roman" w:eastAsia="Calibri" w:hAnsi="Times New Roman" w:cs="Times New Roman"/>
          <w:lang w:val="fr-FR"/>
        </w:rPr>
        <w:t xml:space="preserve"> Seuil, Parigi 1961, pp. 17 ss. </w:t>
      </w:r>
    </w:p>
  </w:footnote>
  <w:footnote w:id="6">
    <w:p w14:paraId="6EE15DE0" w14:textId="77777777" w:rsidR="00E55C1B" w:rsidRPr="00F27288" w:rsidRDefault="00E55C1B" w:rsidP="00E0493E">
      <w:pPr>
        <w:pStyle w:val="Testonotaapidipagina"/>
        <w:rPr>
          <w:rFonts w:ascii="Times New Roman" w:eastAsia="Calibri" w:hAnsi="Times New Roman" w:cs="Times New Roman"/>
          <w:lang w:val="fr-FR"/>
        </w:rPr>
      </w:pPr>
      <w:r w:rsidRPr="00F27288">
        <w:rPr>
          <w:rStyle w:val="Rimandonotaapidipagina"/>
          <w:rFonts w:ascii="Times New Roman" w:eastAsia="Calibri" w:hAnsi="Times New Roman" w:cs="Times New Roman"/>
        </w:rPr>
        <w:footnoteRef/>
      </w:r>
      <w:r w:rsidRPr="00F27288">
        <w:rPr>
          <w:rFonts w:ascii="Times New Roman" w:eastAsia="Calibri" w:hAnsi="Times New Roman" w:cs="Times New Roman"/>
          <w:lang w:val="fr-FR"/>
        </w:rPr>
        <w:t xml:space="preserve"> T. de Chardin, </w:t>
      </w:r>
      <w:r w:rsidRPr="00F27288">
        <w:rPr>
          <w:rFonts w:ascii="Times New Roman" w:eastAsia="Calibri" w:hAnsi="Times New Roman" w:cs="Times New Roman"/>
          <w:i/>
          <w:lang w:val="fr-FR"/>
        </w:rPr>
        <w:t xml:space="preserve">Comment je crois </w:t>
      </w:r>
      <w:r w:rsidRPr="00F27288">
        <w:rPr>
          <w:rFonts w:ascii="Times New Roman" w:eastAsia="Calibri" w:hAnsi="Times New Roman" w:cs="Times New Roman"/>
          <w:lang w:val="fr-FR"/>
        </w:rPr>
        <w:t xml:space="preserve">(1923), ed. </w:t>
      </w:r>
      <w:proofErr w:type="gramStart"/>
      <w:r w:rsidRPr="00F27288">
        <w:rPr>
          <w:rFonts w:ascii="Times New Roman" w:eastAsia="Calibri" w:hAnsi="Times New Roman" w:cs="Times New Roman"/>
          <w:lang w:val="fr-FR"/>
        </w:rPr>
        <w:t>du</w:t>
      </w:r>
      <w:proofErr w:type="gramEnd"/>
      <w:r w:rsidRPr="00F27288">
        <w:rPr>
          <w:rFonts w:ascii="Times New Roman" w:eastAsia="Calibri" w:hAnsi="Times New Roman" w:cs="Times New Roman"/>
          <w:lang w:val="fr-FR"/>
        </w:rPr>
        <w:t xml:space="preserve"> Seuil, Parigi 1969, p. 90).</w:t>
      </w:r>
    </w:p>
  </w:footnote>
  <w:footnote w:id="7">
    <w:p w14:paraId="56DB5F26" w14:textId="77777777" w:rsidR="00E55C1B" w:rsidRDefault="00E55C1B">
      <w:pPr>
        <w:pStyle w:val="Testonotaapidipagina"/>
      </w:pPr>
      <w:r>
        <w:rPr>
          <w:rStyle w:val="Rimandonotaapidipagina"/>
        </w:rPr>
        <w:footnoteRef/>
      </w:r>
      <w:r>
        <w:t xml:space="preserve"> </w:t>
      </w:r>
      <w:r>
        <w:rPr>
          <w:rFonts w:ascii="Times New Roman" w:hAnsi="Times New Roman" w:cs="Times New Roman"/>
        </w:rPr>
        <w:t xml:space="preserve"> </w:t>
      </w:r>
      <w:r w:rsidR="00BD6472">
        <w:rPr>
          <w:rFonts w:ascii="Times New Roman" w:hAnsi="Times New Roman" w:cs="Times New Roman"/>
        </w:rPr>
        <w:t>Secondo S.</w:t>
      </w:r>
      <w:r>
        <w:rPr>
          <w:rFonts w:ascii="Times New Roman" w:hAnsi="Times New Roman" w:cs="Times New Roman"/>
        </w:rPr>
        <w:t xml:space="preserve"> Agostino</w:t>
      </w:r>
      <w:r w:rsidR="00BD6472">
        <w:rPr>
          <w:rFonts w:ascii="Times New Roman" w:hAnsi="Times New Roman" w:cs="Times New Roman"/>
        </w:rPr>
        <w:t>,</w:t>
      </w:r>
      <w:r>
        <w:rPr>
          <w:rFonts w:ascii="Times New Roman" w:hAnsi="Times New Roman" w:cs="Times New Roman"/>
        </w:rPr>
        <w:t xml:space="preserve"> </w:t>
      </w:r>
      <w:r w:rsidR="00BD6472">
        <w:rPr>
          <w:rFonts w:ascii="Times New Roman" w:hAnsi="Times New Roman" w:cs="Times New Roman"/>
        </w:rPr>
        <w:t>la fine consisterà nella separazione dei buoni dai cattivi, nella distruzione (</w:t>
      </w:r>
      <w:r w:rsidR="00BD6472" w:rsidRPr="00BD6472">
        <w:rPr>
          <w:rFonts w:ascii="Times New Roman" w:hAnsi="Times New Roman" w:cs="Times New Roman"/>
          <w:i/>
        </w:rPr>
        <w:t>conflagratio</w:t>
      </w:r>
      <w:r w:rsidR="00BD6472">
        <w:rPr>
          <w:rFonts w:ascii="Times New Roman" w:hAnsi="Times New Roman" w:cs="Times New Roman"/>
        </w:rPr>
        <w:t>) del mondo presente e nel suo rinnovo: cf.</w:t>
      </w:r>
      <w:proofErr w:type="gramStart"/>
      <w:r w:rsidR="00BD6472">
        <w:rPr>
          <w:rFonts w:ascii="Times New Roman" w:hAnsi="Times New Roman" w:cs="Times New Roman"/>
        </w:rPr>
        <w:t xml:space="preserve"> </w:t>
      </w:r>
      <w:r w:rsidR="00BD6472" w:rsidRPr="00BD6472">
        <w:rPr>
          <w:rFonts w:ascii="Times New Roman" w:hAnsi="Times New Roman" w:cs="Times New Roman"/>
          <w:i/>
        </w:rPr>
        <w:t xml:space="preserve"> </w:t>
      </w:r>
      <w:proofErr w:type="gramEnd"/>
      <w:r w:rsidR="00BD6472">
        <w:rPr>
          <w:rFonts w:ascii="Times New Roman" w:hAnsi="Times New Roman" w:cs="Times New Roman"/>
          <w:i/>
        </w:rPr>
        <w:t>De civitate Dei</w:t>
      </w:r>
      <w:r w:rsidR="00BD6472">
        <w:rPr>
          <w:rFonts w:ascii="Times New Roman" w:hAnsi="Times New Roman" w:cs="Times New Roman"/>
        </w:rPr>
        <w:t>, XX, 30,5.</w:t>
      </w:r>
    </w:p>
  </w:footnote>
  <w:footnote w:id="8">
    <w:p w14:paraId="38DE098D" w14:textId="77777777" w:rsidR="00E55C1B" w:rsidRPr="00531DC8" w:rsidRDefault="00E55C1B">
      <w:pPr>
        <w:pStyle w:val="Testonotaapidipagina"/>
        <w:rPr>
          <w:lang w:val="fr-FR"/>
        </w:rPr>
      </w:pPr>
      <w:r>
        <w:rPr>
          <w:rStyle w:val="Rimandonotaapidipagina"/>
        </w:rPr>
        <w:footnoteRef/>
      </w:r>
      <w:r w:rsidRPr="00531DC8">
        <w:rPr>
          <w:lang w:val="fr-FR"/>
        </w:rPr>
        <w:t xml:space="preserve"> </w:t>
      </w:r>
      <w:r w:rsidRPr="00F27288">
        <w:rPr>
          <w:rFonts w:ascii="Times New Roman" w:hAnsi="Times New Roman" w:cs="Times New Roman"/>
          <w:lang w:val="fr-FR"/>
        </w:rPr>
        <w:t xml:space="preserve">C. Mooney, </w:t>
      </w:r>
      <w:r w:rsidRPr="00531DC8">
        <w:rPr>
          <w:rFonts w:ascii="Times New Roman" w:hAnsi="Times New Roman" w:cs="Times New Roman"/>
          <w:i/>
          <w:lang w:val="fr-FR"/>
        </w:rPr>
        <w:t>Teilhard de Chardin et le Mystère du Christ</w:t>
      </w:r>
      <w:r w:rsidRPr="00F27288">
        <w:rPr>
          <w:rFonts w:ascii="Times New Roman" w:hAnsi="Times New Roman" w:cs="Times New Roman"/>
          <w:lang w:val="fr-FR"/>
        </w:rPr>
        <w:t>, Paris 1966, p</w:t>
      </w:r>
      <w:r>
        <w:rPr>
          <w:rFonts w:ascii="Times New Roman" w:hAnsi="Times New Roman" w:cs="Times New Roman"/>
          <w:lang w:val="fr-FR"/>
        </w:rPr>
        <w:t>p</w:t>
      </w:r>
      <w:r w:rsidRPr="00F27288">
        <w:rPr>
          <w:rFonts w:ascii="Times New Roman" w:hAnsi="Times New Roman" w:cs="Times New Roman"/>
          <w:lang w:val="fr-FR"/>
        </w:rPr>
        <w:t xml:space="preserve">. </w:t>
      </w:r>
      <w:r>
        <w:rPr>
          <w:rFonts w:ascii="Times New Roman" w:hAnsi="Times New Roman" w:cs="Times New Roman"/>
          <w:lang w:val="fr-FR"/>
        </w:rPr>
        <w:t>229 ss.</w:t>
      </w:r>
    </w:p>
  </w:footnote>
  <w:footnote w:id="9">
    <w:p w14:paraId="39212A68" w14:textId="77777777" w:rsidR="00E55C1B" w:rsidRPr="00762C96" w:rsidRDefault="00E55C1B" w:rsidP="00FA4A81">
      <w:pPr>
        <w:pStyle w:val="Testonotaapidipagina"/>
      </w:pPr>
      <w:r w:rsidRPr="00762C96">
        <w:rPr>
          <w:rStyle w:val="Rimandonotaapidipagina"/>
        </w:rPr>
        <w:footnoteRef/>
      </w:r>
      <w:r w:rsidRPr="00762C96">
        <w:t xml:space="preserve"> </w:t>
      </w:r>
      <w:r w:rsidRPr="00762C96">
        <w:rPr>
          <w:i/>
        </w:rPr>
        <w:t>Gaudium et Spes</w:t>
      </w:r>
      <w:r w:rsidRPr="00762C96">
        <w:t xml:space="preserve">, </w:t>
      </w:r>
      <w:proofErr w:type="gramStart"/>
      <w:r w:rsidRPr="00762C96">
        <w:t>26</w:t>
      </w:r>
      <w:proofErr w:type="gramEnd"/>
      <w:r w:rsidRPr="00762C96">
        <w:t>.</w:t>
      </w:r>
    </w:p>
  </w:footnote>
  <w:footnote w:id="10">
    <w:p w14:paraId="4864BCDC" w14:textId="77777777" w:rsidR="00E55C1B" w:rsidRPr="00762C96" w:rsidRDefault="00E55C1B" w:rsidP="00FA4A81">
      <w:pPr>
        <w:pStyle w:val="Testonotaapidipagina"/>
      </w:pPr>
      <w:r w:rsidRPr="00762C96">
        <w:rPr>
          <w:rStyle w:val="Rimandonotaapidipagina"/>
        </w:rPr>
        <w:footnoteRef/>
      </w:r>
      <w:r w:rsidRPr="00762C96">
        <w:t xml:space="preserve"> </w:t>
      </w:r>
      <w:proofErr w:type="gramStart"/>
      <w:r w:rsidRPr="00762C96">
        <w:t xml:space="preserve">Tommaso d’Aquino, </w:t>
      </w:r>
      <w:r w:rsidRPr="00762C96">
        <w:rPr>
          <w:i/>
        </w:rPr>
        <w:t>Somma contro i gentili</w:t>
      </w:r>
      <w:r w:rsidRPr="00762C96">
        <w:t>, IV, 20, n. 3570 (Marietti, Torino 1961, vol. 3, p. 286).</w:t>
      </w:r>
      <w:proofErr w:type="gramEnd"/>
    </w:p>
  </w:footnote>
  <w:footnote w:id="11">
    <w:p w14:paraId="5BAE1F09" w14:textId="77777777" w:rsidR="00E55C1B" w:rsidRPr="007623F0" w:rsidRDefault="00E55C1B" w:rsidP="00FA4A81">
      <w:pPr>
        <w:pStyle w:val="Testonotaapidipagina"/>
        <w:rPr>
          <w:rFonts w:ascii="Times New Roman" w:hAnsi="Times New Roman" w:cs="Times New Roman"/>
        </w:rPr>
      </w:pPr>
      <w:r w:rsidRPr="007623F0">
        <w:rPr>
          <w:rStyle w:val="Rimandonotaapidipagina"/>
          <w:rFonts w:ascii="Times New Roman" w:hAnsi="Times New Roman" w:cs="Times New Roman"/>
        </w:rPr>
        <w:footnoteRef/>
      </w:r>
      <w:r w:rsidRPr="007623F0">
        <w:rPr>
          <w:rFonts w:ascii="Times New Roman" w:hAnsi="Times New Roman" w:cs="Times New Roman"/>
        </w:rPr>
        <w:t xml:space="preserve"> S. Basilio, </w:t>
      </w:r>
      <w:r w:rsidRPr="007623F0">
        <w:rPr>
          <w:rFonts w:ascii="Times New Roman" w:hAnsi="Times New Roman" w:cs="Times New Roman"/>
          <w:i/>
        </w:rPr>
        <w:t>Sullo Spirito Santo,</w:t>
      </w:r>
      <w:r w:rsidRPr="007623F0">
        <w:rPr>
          <w:rFonts w:ascii="Times New Roman" w:hAnsi="Times New Roman" w:cs="Times New Roman"/>
        </w:rPr>
        <w:t xml:space="preserve"> XVI, 38 (PG 32, 136). </w:t>
      </w:r>
    </w:p>
  </w:footnote>
  <w:footnote w:id="12">
    <w:p w14:paraId="41E97150" w14:textId="77777777" w:rsidR="00E55C1B" w:rsidRPr="007623F0" w:rsidRDefault="00E55C1B" w:rsidP="00FA4A81">
      <w:pPr>
        <w:pStyle w:val="Testonotaapidipagina"/>
        <w:rPr>
          <w:rFonts w:ascii="Times New Roman" w:hAnsi="Times New Roman" w:cs="Times New Roman"/>
        </w:rPr>
      </w:pPr>
      <w:r w:rsidRPr="007623F0">
        <w:rPr>
          <w:rStyle w:val="Rimandonotaapidipagina"/>
          <w:rFonts w:ascii="Times New Roman" w:hAnsi="Times New Roman" w:cs="Times New Roman"/>
        </w:rPr>
        <w:footnoteRef/>
      </w:r>
      <w:r w:rsidRPr="007623F0">
        <w:rPr>
          <w:rFonts w:ascii="Times New Roman" w:hAnsi="Times New Roman" w:cs="Times New Roman"/>
        </w:rPr>
        <w:t xml:space="preserve"> S. Ambrogio, </w:t>
      </w:r>
      <w:r w:rsidRPr="007623F0">
        <w:rPr>
          <w:rFonts w:ascii="Times New Roman" w:hAnsi="Times New Roman" w:cs="Times New Roman"/>
          <w:i/>
        </w:rPr>
        <w:t>Sullo Spirito Santo</w:t>
      </w:r>
      <w:r w:rsidRPr="007623F0">
        <w:rPr>
          <w:rFonts w:ascii="Times New Roman" w:hAnsi="Times New Roman" w:cs="Times New Roman"/>
        </w:rPr>
        <w:t xml:space="preserve">, II, </w:t>
      </w:r>
      <w:proofErr w:type="gramStart"/>
      <w:r w:rsidRPr="007623F0">
        <w:rPr>
          <w:rFonts w:ascii="Times New Roman" w:hAnsi="Times New Roman" w:cs="Times New Roman"/>
        </w:rPr>
        <w:t>32</w:t>
      </w:r>
      <w:proofErr w:type="gramEnd"/>
      <w:r w:rsidRPr="007623F0">
        <w:rPr>
          <w:rFonts w:ascii="Times New Roman" w:hAnsi="Times New Roman" w:cs="Times New Roman"/>
        </w:rPr>
        <w:t>.</w:t>
      </w:r>
    </w:p>
  </w:footnote>
  <w:footnote w:id="13">
    <w:p w14:paraId="33ACEA1F" w14:textId="77777777" w:rsidR="00E55C1B" w:rsidRDefault="00E55C1B">
      <w:pPr>
        <w:pStyle w:val="Testonotaapidipagina"/>
      </w:pPr>
      <w:r w:rsidRPr="007623F0">
        <w:rPr>
          <w:rStyle w:val="Rimandonotaapidipagina"/>
          <w:rFonts w:ascii="Times New Roman" w:hAnsi="Times New Roman" w:cs="Times New Roman"/>
        </w:rPr>
        <w:footnoteRef/>
      </w:r>
      <w:r w:rsidRPr="007623F0">
        <w:rPr>
          <w:rFonts w:ascii="Times New Roman" w:hAnsi="Times New Roman" w:cs="Times New Roman"/>
        </w:rPr>
        <w:t xml:space="preserve"> </w:t>
      </w:r>
      <w:r>
        <w:rPr>
          <w:rFonts w:ascii="Times New Roman" w:hAnsi="Times New Roman" w:cs="Times New Roman"/>
        </w:rPr>
        <w:t xml:space="preserve">Anonimo Quartodecimano del II sec [Pseudo Ippolito], </w:t>
      </w:r>
      <w:r w:rsidRPr="00991AE6">
        <w:rPr>
          <w:rFonts w:ascii="Times New Roman" w:hAnsi="Times New Roman" w:cs="Times New Roman"/>
          <w:i/>
        </w:rPr>
        <w:t>Omelia sulla Santa Pasqua,</w:t>
      </w:r>
      <w:proofErr w:type="gramStart"/>
      <w:r>
        <w:rPr>
          <w:rFonts w:ascii="Times New Roman" w:hAnsi="Times New Roman" w:cs="Times New Roman"/>
        </w:rPr>
        <w:t xml:space="preserve">  </w:t>
      </w:r>
      <w:proofErr w:type="gramEnd"/>
      <w:r>
        <w:rPr>
          <w:rFonts w:ascii="Times New Roman" w:hAnsi="Times New Roman" w:cs="Times New Roman"/>
        </w:rPr>
        <w:t xml:space="preserve">106 (SCh 27, 1950); trad. Italiana in </w:t>
      </w:r>
      <w:r w:rsidRPr="00874ABA">
        <w:rPr>
          <w:rFonts w:ascii="Times New Roman" w:hAnsi="Times New Roman" w:cs="Times New Roman"/>
          <w:i/>
        </w:rPr>
        <w:t>I più antichi testi pasquali della Chiesa</w:t>
      </w:r>
      <w:r>
        <w:rPr>
          <w:rFonts w:ascii="Times New Roman" w:hAnsi="Times New Roman" w:cs="Times New Roman"/>
        </w:rPr>
        <w:t xml:space="preserve">, a cura di R. Cantalamessa, Roma,  Edizioni Liturgiche 2009, pp. 93-94). </w:t>
      </w:r>
    </w:p>
  </w:footnote>
  <w:footnote w:id="14">
    <w:p w14:paraId="0B9E7BDC" w14:textId="77777777" w:rsidR="00E55C1B" w:rsidRDefault="00E55C1B" w:rsidP="00022872">
      <w:pPr>
        <w:pStyle w:val="Testonotaapidipagina"/>
      </w:pPr>
      <w:r>
        <w:rPr>
          <w:rStyle w:val="Rimandonotaapidipagina"/>
        </w:rPr>
        <w:footnoteRef/>
      </w:r>
      <w:r>
        <w:t xml:space="preserve"> </w:t>
      </w:r>
      <w:proofErr w:type="gramStart"/>
      <w:r>
        <w:t>Celano,</w:t>
      </w:r>
      <w:proofErr w:type="gramEnd"/>
      <w:r>
        <w:t xml:space="preserve"> </w:t>
      </w:r>
      <w:r w:rsidRPr="00A86124">
        <w:rPr>
          <w:i/>
        </w:rPr>
        <w:t>Specchio di perfezione</w:t>
      </w:r>
      <w:r>
        <w:t xml:space="preserve"> 12 (FF 1695).</w:t>
      </w:r>
    </w:p>
  </w:footnote>
  <w:footnote w:id="15">
    <w:p w14:paraId="5A025D2B" w14:textId="77777777" w:rsidR="00AF510E" w:rsidRPr="001C020C" w:rsidRDefault="00AF510E" w:rsidP="00AF510E">
      <w:pPr>
        <w:pStyle w:val="Testonotaapidipagina"/>
        <w:rPr>
          <w:rFonts w:ascii="Times New Roman" w:hAnsi="Times New Roman" w:cs="Times New Roman"/>
        </w:rPr>
      </w:pPr>
      <w:r w:rsidRPr="001C020C">
        <w:rPr>
          <w:rStyle w:val="Rimandonotaapidipagina"/>
          <w:rFonts w:ascii="Times New Roman" w:hAnsi="Times New Roman" w:cs="Times New Roman"/>
        </w:rPr>
        <w:footnoteRef/>
      </w:r>
      <w:r w:rsidRPr="001C020C">
        <w:rPr>
          <w:rFonts w:ascii="Times New Roman" w:hAnsi="Times New Roman" w:cs="Times New Roman"/>
          <w:lang w:val="fr-FR"/>
        </w:rPr>
        <w:t xml:space="preserve"> Oscar Cullmann, </w:t>
      </w:r>
      <w:r w:rsidRPr="001C020C">
        <w:rPr>
          <w:rFonts w:ascii="Times New Roman" w:hAnsi="Times New Roman" w:cs="Times New Roman"/>
          <w:i/>
          <w:lang w:val="fr-FR"/>
        </w:rPr>
        <w:t>Christ et le temps</w:t>
      </w:r>
      <w:r w:rsidRPr="001C020C">
        <w:rPr>
          <w:rFonts w:ascii="Times New Roman" w:hAnsi="Times New Roman" w:cs="Times New Roman"/>
          <w:lang w:val="fr-FR"/>
        </w:rPr>
        <w:t xml:space="preserve">, </w:t>
      </w:r>
      <w:proofErr w:type="spellStart"/>
      <w:r w:rsidRPr="001C020C">
        <w:rPr>
          <w:rFonts w:ascii="Times New Roman" w:hAnsi="Times New Roman" w:cs="Times New Roman"/>
          <w:lang w:val="fr-FR"/>
        </w:rPr>
        <w:t>Neuchatel</w:t>
      </w:r>
      <w:proofErr w:type="spellEnd"/>
      <w:r w:rsidRPr="001C020C">
        <w:rPr>
          <w:rFonts w:ascii="Times New Roman" w:hAnsi="Times New Roman" w:cs="Times New Roman"/>
          <w:lang w:val="fr-FR"/>
        </w:rPr>
        <w:t xml:space="preserve"> – Paris 1947 ; trad. ital. </w:t>
      </w:r>
      <w:r w:rsidRPr="001C020C">
        <w:rPr>
          <w:rFonts w:ascii="Times New Roman" w:hAnsi="Times New Roman" w:cs="Times New Roman"/>
          <w:i/>
        </w:rPr>
        <w:t>Cristo e il tempo</w:t>
      </w:r>
      <w:r w:rsidRPr="001C020C">
        <w:rPr>
          <w:rFonts w:ascii="Times New Roman" w:hAnsi="Times New Roman" w:cs="Times New Roman"/>
        </w:rPr>
        <w:t xml:space="preserve">, 3a </w:t>
      </w:r>
      <w:proofErr w:type="spellStart"/>
      <w:r w:rsidRPr="001C020C">
        <w:rPr>
          <w:rFonts w:ascii="Times New Roman" w:hAnsi="Times New Roman" w:cs="Times New Roman"/>
        </w:rPr>
        <w:t>ed.Bologna</w:t>
      </w:r>
      <w:proofErr w:type="spellEnd"/>
      <w:r w:rsidRPr="001C020C">
        <w:rPr>
          <w:rFonts w:ascii="Times New Roman" w:hAnsi="Times New Roman" w:cs="Times New Roman"/>
        </w:rPr>
        <w:t>, il Mulino 1967, pp. 39 ss.</w:t>
      </w:r>
    </w:p>
  </w:footnote>
  <w:footnote w:id="16">
    <w:p w14:paraId="27BD27F1" w14:textId="77777777" w:rsidR="00AF510E" w:rsidRPr="001C020C" w:rsidRDefault="00AF510E" w:rsidP="00AF510E">
      <w:pPr>
        <w:pStyle w:val="Testonotaapidipagina"/>
        <w:rPr>
          <w:rFonts w:ascii="Times New Roman" w:hAnsi="Times New Roman" w:cs="Times New Roman"/>
        </w:rPr>
      </w:pPr>
      <w:r w:rsidRPr="001C020C">
        <w:rPr>
          <w:rStyle w:val="Rimandonotaapidipagina"/>
          <w:rFonts w:ascii="Times New Roman" w:hAnsi="Times New Roman" w:cs="Times New Roman"/>
        </w:rPr>
        <w:footnoteRef/>
      </w:r>
      <w:r w:rsidRPr="005D79C1">
        <w:rPr>
          <w:rFonts w:ascii="Times New Roman" w:hAnsi="Times New Roman" w:cs="Times New Roman"/>
        </w:rPr>
        <w:t xml:space="preserve"> </w:t>
      </w:r>
      <w:proofErr w:type="spellStart"/>
      <w:r w:rsidRPr="005D79C1">
        <w:rPr>
          <w:rFonts w:ascii="Times New Roman" w:hAnsi="Times New Roman" w:cs="Times New Roman"/>
        </w:rPr>
        <w:t>Cf</w:t>
      </w:r>
      <w:proofErr w:type="spellEnd"/>
      <w:r w:rsidRPr="005D79C1">
        <w:rPr>
          <w:rFonts w:ascii="Times New Roman" w:hAnsi="Times New Roman" w:cs="Times New Roman"/>
        </w:rPr>
        <w:t>.</w:t>
      </w:r>
      <w:r>
        <w:rPr>
          <w:rFonts w:ascii="Times New Roman" w:hAnsi="Times New Roman" w:cs="Times New Roman"/>
        </w:rPr>
        <w:t xml:space="preserve"> </w:t>
      </w:r>
      <w:r w:rsidRPr="005D79C1">
        <w:rPr>
          <w:rFonts w:ascii="Times New Roman" w:hAnsi="Times New Roman" w:cs="Times New Roman"/>
        </w:rPr>
        <w:t>James D.</w:t>
      </w:r>
      <w:r>
        <w:rPr>
          <w:rFonts w:ascii="Times New Roman" w:hAnsi="Times New Roman" w:cs="Times New Roman"/>
        </w:rPr>
        <w:t xml:space="preserve"> G. </w:t>
      </w:r>
      <w:proofErr w:type="spellStart"/>
      <w:r w:rsidRPr="005D79C1">
        <w:rPr>
          <w:rFonts w:ascii="Times New Roman" w:hAnsi="Times New Roman" w:cs="Times New Roman"/>
        </w:rPr>
        <w:t>Dunn</w:t>
      </w:r>
      <w:proofErr w:type="spellEnd"/>
      <w:r w:rsidRPr="005D79C1">
        <w:rPr>
          <w:rFonts w:ascii="Times New Roman" w:hAnsi="Times New Roman" w:cs="Times New Roman"/>
        </w:rPr>
        <w:t xml:space="preserve">, </w:t>
      </w:r>
      <w:r w:rsidRPr="005D79C1">
        <w:rPr>
          <w:rFonts w:ascii="Times New Roman" w:hAnsi="Times New Roman" w:cs="Times New Roman"/>
          <w:i/>
        </w:rPr>
        <w:t xml:space="preserve">A New </w:t>
      </w:r>
      <w:proofErr w:type="spellStart"/>
      <w:r w:rsidRPr="005D79C1">
        <w:rPr>
          <w:rFonts w:ascii="Times New Roman" w:hAnsi="Times New Roman" w:cs="Times New Roman"/>
          <w:i/>
        </w:rPr>
        <w:t>Perspective</w:t>
      </w:r>
      <w:proofErr w:type="spellEnd"/>
      <w:r w:rsidRPr="005D79C1">
        <w:rPr>
          <w:rFonts w:ascii="Times New Roman" w:hAnsi="Times New Roman" w:cs="Times New Roman"/>
          <w:i/>
        </w:rPr>
        <w:t xml:space="preserve"> </w:t>
      </w:r>
      <w:proofErr w:type="gramStart"/>
      <w:r w:rsidRPr="005D79C1">
        <w:rPr>
          <w:rFonts w:ascii="Times New Roman" w:hAnsi="Times New Roman" w:cs="Times New Roman"/>
          <w:i/>
        </w:rPr>
        <w:t>on</w:t>
      </w:r>
      <w:proofErr w:type="gramEnd"/>
      <w:r w:rsidRPr="005D79C1">
        <w:rPr>
          <w:rFonts w:ascii="Times New Roman" w:hAnsi="Times New Roman" w:cs="Times New Roman"/>
          <w:i/>
        </w:rPr>
        <w:t xml:space="preserve"> </w:t>
      </w:r>
      <w:proofErr w:type="spellStart"/>
      <w:r w:rsidRPr="005D79C1">
        <w:rPr>
          <w:rFonts w:ascii="Times New Roman" w:hAnsi="Times New Roman" w:cs="Times New Roman"/>
          <w:i/>
        </w:rPr>
        <w:t>Jesus</w:t>
      </w:r>
      <w:proofErr w:type="spellEnd"/>
      <w:r w:rsidRPr="005D79C1">
        <w:rPr>
          <w:rFonts w:ascii="Times New Roman" w:hAnsi="Times New Roman" w:cs="Times New Roman"/>
        </w:rPr>
        <w:t xml:space="preserve">, </w:t>
      </w:r>
      <w:proofErr w:type="spellStart"/>
      <w:r w:rsidRPr="005D79C1">
        <w:rPr>
          <w:rFonts w:ascii="Times New Roman" w:hAnsi="Times New Roman" w:cs="Times New Roman"/>
        </w:rPr>
        <w:t>Grand</w:t>
      </w:r>
      <w:proofErr w:type="spellEnd"/>
      <w:r w:rsidRPr="005D79C1">
        <w:rPr>
          <w:rFonts w:ascii="Times New Roman" w:hAnsi="Times New Roman" w:cs="Times New Roman"/>
        </w:rPr>
        <w:t xml:space="preserve"> Rapids, Michigan 2005; </w:t>
      </w:r>
      <w:proofErr w:type="spellStart"/>
      <w:r w:rsidRPr="005D79C1">
        <w:rPr>
          <w:rFonts w:ascii="Times New Roman" w:hAnsi="Times New Roman" w:cs="Times New Roman"/>
        </w:rPr>
        <w:t>trad</w:t>
      </w:r>
      <w:proofErr w:type="spellEnd"/>
      <w:r w:rsidRPr="005D79C1">
        <w:rPr>
          <w:rFonts w:ascii="Times New Roman" w:hAnsi="Times New Roman" w:cs="Times New Roman"/>
        </w:rPr>
        <w:t xml:space="preserve">. </w:t>
      </w:r>
      <w:proofErr w:type="spellStart"/>
      <w:r w:rsidRPr="005D79C1">
        <w:rPr>
          <w:rFonts w:ascii="Times New Roman" w:hAnsi="Times New Roman" w:cs="Times New Roman"/>
        </w:rPr>
        <w:t>ital</w:t>
      </w:r>
      <w:proofErr w:type="spellEnd"/>
      <w:r w:rsidRPr="005D79C1">
        <w:rPr>
          <w:rFonts w:ascii="Times New Roman" w:hAnsi="Times New Roman" w:cs="Times New Roman"/>
        </w:rPr>
        <w:t xml:space="preserve">. </w:t>
      </w:r>
      <w:r w:rsidRPr="005D79C1">
        <w:rPr>
          <w:rFonts w:ascii="Times New Roman" w:hAnsi="Times New Roman" w:cs="Times New Roman"/>
          <w:i/>
        </w:rPr>
        <w:t xml:space="preserve">Cambiare prospettiva su </w:t>
      </w:r>
      <w:proofErr w:type="spellStart"/>
      <w:r w:rsidRPr="005D79C1">
        <w:rPr>
          <w:rFonts w:ascii="Times New Roman" w:hAnsi="Times New Roman" w:cs="Times New Roman"/>
          <w:i/>
        </w:rPr>
        <w:t>Gesú</w:t>
      </w:r>
      <w:proofErr w:type="spellEnd"/>
      <w:r>
        <w:rPr>
          <w:rFonts w:ascii="Times New Roman" w:hAnsi="Times New Roman" w:cs="Times New Roman"/>
        </w:rPr>
        <w:t xml:space="preserve">, </w:t>
      </w:r>
      <w:proofErr w:type="spellStart"/>
      <w:r>
        <w:rPr>
          <w:rFonts w:ascii="Times New Roman" w:hAnsi="Times New Roman" w:cs="Times New Roman"/>
        </w:rPr>
        <w:t>Paideia</w:t>
      </w:r>
      <w:proofErr w:type="spellEnd"/>
      <w:r>
        <w:rPr>
          <w:rFonts w:ascii="Times New Roman" w:hAnsi="Times New Roman" w:cs="Times New Roman"/>
        </w:rPr>
        <w:t>, Brescia, 2011.</w:t>
      </w:r>
    </w:p>
  </w:footnote>
  <w:footnote w:id="17">
    <w:p w14:paraId="1EB222EB" w14:textId="77777777" w:rsidR="00AF510E" w:rsidRPr="001C020C" w:rsidRDefault="00AF510E" w:rsidP="00AF510E">
      <w:pPr>
        <w:pStyle w:val="Intestazione"/>
        <w:jc w:val="both"/>
        <w:rPr>
          <w:rFonts w:ascii="Times New Roman" w:hAnsi="Times New Roman" w:cs="Times New Roman"/>
        </w:rPr>
      </w:pPr>
      <w:r w:rsidRPr="001C020C">
        <w:rPr>
          <w:rStyle w:val="Rimandonotaapidipagina"/>
          <w:rFonts w:ascii="Times New Roman" w:hAnsi="Times New Roman" w:cs="Times New Roman"/>
          <w:sz w:val="20"/>
          <w:szCs w:val="20"/>
        </w:rPr>
        <w:footnoteRef/>
      </w:r>
      <w:r w:rsidRPr="001C020C">
        <w:rPr>
          <w:rFonts w:ascii="Times New Roman" w:hAnsi="Times New Roman" w:cs="Times New Roman"/>
          <w:sz w:val="20"/>
          <w:szCs w:val="20"/>
        </w:rPr>
        <w:t xml:space="preserve"> </w:t>
      </w:r>
      <w:r w:rsidRPr="001C020C">
        <w:rPr>
          <w:rFonts w:ascii="Times New Roman" w:eastAsia="Calibri" w:hAnsi="Times New Roman" w:cs="Times New Roman"/>
          <w:i/>
          <w:sz w:val="20"/>
          <w:szCs w:val="20"/>
        </w:rPr>
        <w:t>Omelia pasquale dell’anno 387:</w:t>
      </w:r>
      <w:r w:rsidRPr="001C020C">
        <w:rPr>
          <w:rFonts w:ascii="Times New Roman" w:eastAsia="Calibri" w:hAnsi="Times New Roman" w:cs="Times New Roman"/>
          <w:sz w:val="20"/>
          <w:szCs w:val="20"/>
        </w:rPr>
        <w:t xml:space="preserve"> </w:t>
      </w:r>
      <w:proofErr w:type="spellStart"/>
      <w:r w:rsidRPr="001C020C">
        <w:rPr>
          <w:rFonts w:ascii="Times New Roman" w:eastAsia="Calibri" w:hAnsi="Times New Roman" w:cs="Times New Roman"/>
          <w:sz w:val="20"/>
          <w:szCs w:val="20"/>
        </w:rPr>
        <w:t>S</w:t>
      </w:r>
      <w:r w:rsidRPr="001C020C">
        <w:rPr>
          <w:rFonts w:ascii="Times New Roman" w:hAnsi="Times New Roman" w:cs="Times New Roman"/>
          <w:sz w:val="20"/>
          <w:szCs w:val="20"/>
        </w:rPr>
        <w:t>C</w:t>
      </w:r>
      <w:r w:rsidRPr="001C020C">
        <w:rPr>
          <w:rFonts w:ascii="Times New Roman" w:eastAsia="Calibri" w:hAnsi="Times New Roman" w:cs="Times New Roman"/>
          <w:sz w:val="20"/>
          <w:szCs w:val="20"/>
        </w:rPr>
        <w:t>h</w:t>
      </w:r>
      <w:proofErr w:type="spellEnd"/>
      <w:r w:rsidRPr="001C020C">
        <w:rPr>
          <w:rFonts w:ascii="Times New Roman" w:eastAsia="Calibri" w:hAnsi="Times New Roman" w:cs="Times New Roman"/>
          <w:sz w:val="20"/>
          <w:szCs w:val="20"/>
        </w:rPr>
        <w:t xml:space="preserve"> 36, p. 59 s.</w:t>
      </w:r>
    </w:p>
  </w:footnote>
  <w:footnote w:id="18">
    <w:p w14:paraId="32F24719" w14:textId="77777777" w:rsidR="00AF510E" w:rsidRPr="00AE2994" w:rsidRDefault="00AF510E" w:rsidP="00AF510E">
      <w:pPr>
        <w:pStyle w:val="Testonotaapidipagina"/>
        <w:rPr>
          <w:rFonts w:ascii="Times New Roman" w:hAnsi="Times New Roman" w:cs="Times New Roman"/>
        </w:rPr>
      </w:pPr>
      <w:r w:rsidRPr="001C020C">
        <w:rPr>
          <w:rStyle w:val="Rimandonotaapidipagina"/>
          <w:rFonts w:ascii="Times New Roman" w:hAnsi="Times New Roman" w:cs="Times New Roman"/>
        </w:rPr>
        <w:footnoteRef/>
      </w:r>
      <w:r w:rsidRPr="001C020C">
        <w:rPr>
          <w:rFonts w:ascii="Times New Roman" w:hAnsi="Times New Roman" w:cs="Times New Roman"/>
        </w:rPr>
        <w:t xml:space="preserve"> </w:t>
      </w:r>
      <w:proofErr w:type="spellStart"/>
      <w:proofErr w:type="gramStart"/>
      <w:r w:rsidRPr="001C020C">
        <w:rPr>
          <w:rFonts w:ascii="Times New Roman" w:hAnsi="Times New Roman" w:cs="Times New Roman"/>
        </w:rPr>
        <w:t>Cf</w:t>
      </w:r>
      <w:proofErr w:type="spellEnd"/>
      <w:r w:rsidRPr="001C020C">
        <w:rPr>
          <w:rFonts w:ascii="Times New Roman" w:hAnsi="Times New Roman" w:cs="Times New Roman"/>
        </w:rPr>
        <w:t xml:space="preserve">. Origene, </w:t>
      </w:r>
      <w:r w:rsidRPr="001C020C">
        <w:rPr>
          <w:rFonts w:ascii="Times New Roman" w:hAnsi="Times New Roman" w:cs="Times New Roman"/>
          <w:i/>
        </w:rPr>
        <w:t>Commento al Vangelo di Luca</w:t>
      </w:r>
      <w:r w:rsidRPr="001C020C">
        <w:rPr>
          <w:rFonts w:ascii="Times New Roman" w:hAnsi="Times New Roman" w:cs="Times New Roman"/>
        </w:rPr>
        <w:t xml:space="preserve"> 22,3 (</w:t>
      </w:r>
      <w:proofErr w:type="spellStart"/>
      <w:r w:rsidRPr="001C020C">
        <w:rPr>
          <w:rFonts w:ascii="Times New Roman" w:hAnsi="Times New Roman" w:cs="Times New Roman"/>
        </w:rPr>
        <w:t>SCh</w:t>
      </w:r>
      <w:proofErr w:type="spellEnd"/>
      <w:r w:rsidRPr="001C020C">
        <w:rPr>
          <w:rFonts w:ascii="Times New Roman" w:hAnsi="Times New Roman" w:cs="Times New Roman"/>
        </w:rPr>
        <w:t xml:space="preserve"> 87, p. 302)</w:t>
      </w:r>
      <w:proofErr w:type="gramEnd"/>
      <w:r w:rsidRPr="001C020C">
        <w:rPr>
          <w:rFonts w:ascii="Times New Roman" w:hAnsi="Times New Roman" w:cs="Times New Roman"/>
        </w:rPr>
        <w:t>.</w:t>
      </w:r>
      <w:r w:rsidRPr="00A03E6F">
        <w:rPr>
          <w:rFonts w:ascii="Times New Roman" w:eastAsia="Calibri" w:hAnsi="Times New Roman" w:cs="Times New Roman"/>
          <w:sz w:val="24"/>
          <w:szCs w:val="24"/>
        </w:rPr>
        <w:t xml:space="preserve"> </w:t>
      </w:r>
      <w:r w:rsidRPr="00AE2994">
        <w:rPr>
          <w:rFonts w:ascii="Times New Roman" w:hAnsi="Times New Roman" w:cs="Times New Roman"/>
        </w:rPr>
        <w:t xml:space="preserve">Angelo </w:t>
      </w:r>
      <w:proofErr w:type="spellStart"/>
      <w:r w:rsidRPr="00AE2994">
        <w:rPr>
          <w:rFonts w:ascii="Times New Roman" w:hAnsi="Times New Roman" w:cs="Times New Roman"/>
        </w:rPr>
        <w:t>Silesio</w:t>
      </w:r>
      <w:proofErr w:type="spellEnd"/>
      <w:r>
        <w:rPr>
          <w:rFonts w:ascii="Times New Roman" w:hAnsi="Times New Roman" w:cs="Times New Roman"/>
        </w:rPr>
        <w:t xml:space="preserve"> (</w:t>
      </w:r>
      <w:r w:rsidRPr="00AE2994">
        <w:rPr>
          <w:rFonts w:ascii="Times New Roman" w:hAnsi="Times New Roman" w:cs="Times New Roman"/>
          <w:i/>
          <w:iCs/>
        </w:rPr>
        <w:t>Il Pellegrino cherubico</w:t>
      </w:r>
      <w:r w:rsidRPr="00AE2994">
        <w:rPr>
          <w:rFonts w:ascii="Times New Roman" w:hAnsi="Times New Roman" w:cs="Times New Roman"/>
        </w:rPr>
        <w:t>, I, 6</w:t>
      </w:r>
      <w:r>
        <w:rPr>
          <w:rFonts w:ascii="Times New Roman" w:hAnsi="Times New Roman" w:cs="Times New Roman"/>
        </w:rPr>
        <w:t>,</w:t>
      </w:r>
      <w:r w:rsidRPr="00AE2994">
        <w:rPr>
          <w:rFonts w:ascii="Times New Roman" w:hAnsi="Times New Roman" w:cs="Times New Roman"/>
        </w:rPr>
        <w:t>1</w:t>
      </w:r>
      <w:r>
        <w:rPr>
          <w:rFonts w:ascii="Times New Roman" w:hAnsi="Times New Roman" w:cs="Times New Roman"/>
        </w:rPr>
        <w:t>)</w:t>
      </w:r>
      <w:r w:rsidRPr="00A03E6F">
        <w:rPr>
          <w:rFonts w:ascii="Times New Roman" w:hAnsi="Times New Roman" w:cs="Times New Roman"/>
        </w:rPr>
        <w:t xml:space="preserve"> ha espresso questo stesso pensiero in due versi arditi: “Mille volte a Betlemme </w:t>
      </w:r>
      <w:proofErr w:type="gramStart"/>
      <w:r w:rsidRPr="00A03E6F">
        <w:rPr>
          <w:rFonts w:ascii="Times New Roman" w:hAnsi="Times New Roman" w:cs="Times New Roman"/>
        </w:rPr>
        <w:t>fosse</w:t>
      </w:r>
      <w:proofErr w:type="gramEnd"/>
      <w:r w:rsidRPr="00A03E6F">
        <w:rPr>
          <w:rFonts w:ascii="Times New Roman" w:hAnsi="Times New Roman" w:cs="Times New Roman"/>
        </w:rPr>
        <w:t xml:space="preserve"> Cristo nato / Se in te non nasce per sempre sei dannato”</w:t>
      </w:r>
      <w:r>
        <w:rPr>
          <w:rFonts w:ascii="Times New Roman" w:hAnsi="Times New Roman" w:cs="Times New Roman"/>
        </w:rPr>
        <w:t xml:space="preserve"> (</w:t>
      </w:r>
      <w:r w:rsidRPr="00AE2994">
        <w:rPr>
          <w:rFonts w:ascii="Times New Roman" w:hAnsi="Times New Roman" w:cs="Times New Roman"/>
        </w:rPr>
        <w:t xml:space="preserve"> “</w:t>
      </w:r>
      <w:proofErr w:type="spellStart"/>
      <w:r w:rsidRPr="00AE2994">
        <w:rPr>
          <w:rFonts w:ascii="Times New Roman" w:hAnsi="Times New Roman" w:cs="Times New Roman"/>
        </w:rPr>
        <w:t>Wird</w:t>
      </w:r>
      <w:proofErr w:type="spellEnd"/>
      <w:r w:rsidRPr="00AE2994">
        <w:rPr>
          <w:rFonts w:ascii="Times New Roman" w:hAnsi="Times New Roman" w:cs="Times New Roman"/>
        </w:rPr>
        <w:t xml:space="preserve"> </w:t>
      </w:r>
      <w:proofErr w:type="spellStart"/>
      <w:r w:rsidRPr="00AE2994">
        <w:rPr>
          <w:rFonts w:ascii="Times New Roman" w:hAnsi="Times New Roman" w:cs="Times New Roman"/>
        </w:rPr>
        <w:t>Christus</w:t>
      </w:r>
      <w:proofErr w:type="spellEnd"/>
      <w:r w:rsidRPr="00AE2994">
        <w:rPr>
          <w:rFonts w:ascii="Times New Roman" w:hAnsi="Times New Roman" w:cs="Times New Roman"/>
        </w:rPr>
        <w:t xml:space="preserve"> </w:t>
      </w:r>
      <w:proofErr w:type="spellStart"/>
      <w:r w:rsidRPr="00AE2994">
        <w:rPr>
          <w:rFonts w:ascii="Times New Roman" w:hAnsi="Times New Roman" w:cs="Times New Roman"/>
        </w:rPr>
        <w:t>tausendmal</w:t>
      </w:r>
      <w:proofErr w:type="spellEnd"/>
      <w:r w:rsidRPr="00AE2994">
        <w:rPr>
          <w:rFonts w:ascii="Times New Roman" w:hAnsi="Times New Roman" w:cs="Times New Roman"/>
        </w:rPr>
        <w:t xml:space="preserve"> </w:t>
      </w:r>
      <w:proofErr w:type="spellStart"/>
      <w:r w:rsidRPr="00AE2994">
        <w:rPr>
          <w:rFonts w:ascii="Times New Roman" w:hAnsi="Times New Roman" w:cs="Times New Roman"/>
        </w:rPr>
        <w:t>zu</w:t>
      </w:r>
      <w:proofErr w:type="spellEnd"/>
      <w:r w:rsidRPr="00AE2994">
        <w:rPr>
          <w:rFonts w:ascii="Times New Roman" w:hAnsi="Times New Roman" w:cs="Times New Roman"/>
        </w:rPr>
        <w:t xml:space="preserve"> </w:t>
      </w:r>
      <w:proofErr w:type="spellStart"/>
      <w:r w:rsidRPr="00AE2994">
        <w:rPr>
          <w:rFonts w:ascii="Times New Roman" w:hAnsi="Times New Roman" w:cs="Times New Roman"/>
        </w:rPr>
        <w:t>Bethlehem</w:t>
      </w:r>
      <w:proofErr w:type="spellEnd"/>
      <w:r w:rsidRPr="00AE2994">
        <w:rPr>
          <w:rFonts w:ascii="Times New Roman" w:hAnsi="Times New Roman" w:cs="Times New Roman"/>
        </w:rPr>
        <w:t xml:space="preserve"> </w:t>
      </w:r>
      <w:proofErr w:type="spellStart"/>
      <w:r w:rsidRPr="00AE2994">
        <w:rPr>
          <w:rFonts w:ascii="Times New Roman" w:hAnsi="Times New Roman" w:cs="Times New Roman"/>
        </w:rPr>
        <w:t>geborn</w:t>
      </w:r>
      <w:proofErr w:type="spellEnd"/>
      <w:r w:rsidRPr="00AE2994">
        <w:rPr>
          <w:rFonts w:ascii="Times New Roman" w:hAnsi="Times New Roman" w:cs="Times New Roman"/>
        </w:rPr>
        <w:t xml:space="preserve"> / und </w:t>
      </w:r>
      <w:proofErr w:type="spellStart"/>
      <w:r w:rsidRPr="00AE2994">
        <w:rPr>
          <w:rFonts w:ascii="Times New Roman" w:hAnsi="Times New Roman" w:cs="Times New Roman"/>
        </w:rPr>
        <w:t>nicht</w:t>
      </w:r>
      <w:proofErr w:type="spellEnd"/>
      <w:r w:rsidRPr="00AE2994">
        <w:rPr>
          <w:rFonts w:ascii="Times New Roman" w:hAnsi="Times New Roman" w:cs="Times New Roman"/>
        </w:rPr>
        <w:t xml:space="preserve"> in dir: </w:t>
      </w:r>
      <w:proofErr w:type="spellStart"/>
      <w:r w:rsidRPr="00AE2994">
        <w:rPr>
          <w:rFonts w:ascii="Times New Roman" w:hAnsi="Times New Roman" w:cs="Times New Roman"/>
        </w:rPr>
        <w:t>du</w:t>
      </w:r>
      <w:proofErr w:type="spellEnd"/>
      <w:r w:rsidRPr="00AE2994">
        <w:rPr>
          <w:rFonts w:ascii="Times New Roman" w:hAnsi="Times New Roman" w:cs="Times New Roman"/>
        </w:rPr>
        <w:t xml:space="preserve"> </w:t>
      </w:r>
      <w:proofErr w:type="spellStart"/>
      <w:r w:rsidRPr="00AE2994">
        <w:rPr>
          <w:rFonts w:ascii="Times New Roman" w:hAnsi="Times New Roman" w:cs="Times New Roman"/>
        </w:rPr>
        <w:t>bleibst</w:t>
      </w:r>
      <w:proofErr w:type="spellEnd"/>
      <w:r w:rsidRPr="00AE2994">
        <w:rPr>
          <w:rFonts w:ascii="Times New Roman" w:hAnsi="Times New Roman" w:cs="Times New Roman"/>
        </w:rPr>
        <w:t xml:space="preserve"> </w:t>
      </w:r>
      <w:proofErr w:type="spellStart"/>
      <w:r w:rsidRPr="00AE2994">
        <w:rPr>
          <w:rFonts w:ascii="Times New Roman" w:hAnsi="Times New Roman" w:cs="Times New Roman"/>
        </w:rPr>
        <w:t>noch</w:t>
      </w:r>
      <w:proofErr w:type="spellEnd"/>
      <w:r w:rsidRPr="00AE2994">
        <w:rPr>
          <w:rFonts w:ascii="Times New Roman" w:hAnsi="Times New Roman" w:cs="Times New Roman"/>
        </w:rPr>
        <w:t xml:space="preserve"> </w:t>
      </w:r>
      <w:proofErr w:type="spellStart"/>
      <w:r w:rsidRPr="00AE2994">
        <w:rPr>
          <w:rFonts w:ascii="Times New Roman" w:hAnsi="Times New Roman" w:cs="Times New Roman"/>
        </w:rPr>
        <w:t>ewiglich</w:t>
      </w:r>
      <w:proofErr w:type="spellEnd"/>
      <w:r w:rsidRPr="00AE2994">
        <w:rPr>
          <w:rFonts w:ascii="Times New Roman" w:hAnsi="Times New Roman" w:cs="Times New Roman"/>
        </w:rPr>
        <w:t xml:space="preserve"> </w:t>
      </w:r>
      <w:proofErr w:type="spellStart"/>
      <w:r w:rsidRPr="00AE2994">
        <w:rPr>
          <w:rFonts w:ascii="Times New Roman" w:hAnsi="Times New Roman" w:cs="Times New Roman"/>
        </w:rPr>
        <w:t>verlorn</w:t>
      </w:r>
      <w:proofErr w:type="spellEnd"/>
      <w:r w:rsidRPr="00AE2994">
        <w:rPr>
          <w:rFonts w:ascii="Times New Roman" w:hAnsi="Times New Roman" w:cs="Times New Roman"/>
        </w:rPr>
        <w:t>“</w:t>
      </w:r>
      <w:r>
        <w:rPr>
          <w:rFonts w:ascii="Times New Roman" w:hAnsi="Times New Roman" w:cs="Times New Roman"/>
        </w:rPr>
        <w:t>)</w:t>
      </w:r>
      <w:r w:rsidRPr="00AE2994">
        <w:rPr>
          <w:rFonts w:ascii="Times New Roman" w:hAnsi="Times New Roman" w:cs="Times New Roman"/>
        </w:rPr>
        <w:t>.</w:t>
      </w:r>
    </w:p>
    <w:p w14:paraId="139E46A1" w14:textId="77777777" w:rsidR="00AF510E" w:rsidRPr="00A03E6F" w:rsidRDefault="00AF510E" w:rsidP="00AF510E">
      <w:pPr>
        <w:pStyle w:val="Testonotaapidipagina"/>
        <w:rPr>
          <w:rFonts w:ascii="Times New Roman" w:hAnsi="Times New Roman" w:cs="Times New Roman"/>
        </w:rPr>
      </w:pPr>
    </w:p>
  </w:footnote>
  <w:footnote w:id="19">
    <w:p w14:paraId="3A0838F9" w14:textId="77777777" w:rsidR="00AF510E" w:rsidRPr="00EC0129" w:rsidRDefault="00AF510E" w:rsidP="00AF510E">
      <w:pPr>
        <w:pStyle w:val="Testonotaapidipagina"/>
        <w:rPr>
          <w:rFonts w:ascii="Times New Roman" w:hAnsi="Times New Roman" w:cs="Times New Roman"/>
        </w:rPr>
      </w:pPr>
      <w:r w:rsidRPr="00EC0129">
        <w:rPr>
          <w:rStyle w:val="Rimandonotaapidipagina"/>
          <w:rFonts w:ascii="Times New Roman" w:hAnsi="Times New Roman" w:cs="Times New Roman"/>
        </w:rPr>
        <w:footnoteRef/>
      </w:r>
      <w:r w:rsidRPr="00EC0129">
        <w:rPr>
          <w:rFonts w:ascii="Times New Roman" w:hAnsi="Times New Roman" w:cs="Times New Roman"/>
        </w:rPr>
        <w:t xml:space="preserve"> J</w:t>
      </w:r>
      <w:r>
        <w:rPr>
          <w:rFonts w:ascii="Times New Roman" w:hAnsi="Times New Roman" w:cs="Times New Roman"/>
        </w:rPr>
        <w:t>ean-</w:t>
      </w:r>
      <w:r w:rsidRPr="00EC0129">
        <w:rPr>
          <w:rFonts w:ascii="Times New Roman" w:hAnsi="Times New Roman" w:cs="Times New Roman"/>
        </w:rPr>
        <w:t>P</w:t>
      </w:r>
      <w:r>
        <w:rPr>
          <w:rFonts w:ascii="Times New Roman" w:hAnsi="Times New Roman" w:cs="Times New Roman"/>
        </w:rPr>
        <w:t>aul</w:t>
      </w:r>
      <w:r w:rsidRPr="00EC0129">
        <w:rPr>
          <w:rFonts w:ascii="Times New Roman" w:hAnsi="Times New Roman" w:cs="Times New Roman"/>
        </w:rPr>
        <w:t xml:space="preserve"> Sartre, </w:t>
      </w:r>
      <w:r w:rsidRPr="00EC0129">
        <w:rPr>
          <w:rFonts w:ascii="Times New Roman" w:hAnsi="Times New Roman" w:cs="Times New Roman"/>
          <w:i/>
        </w:rPr>
        <w:t>La nausea</w:t>
      </w:r>
      <w:r w:rsidRPr="00EC0129">
        <w:rPr>
          <w:rFonts w:ascii="Times New Roman" w:hAnsi="Times New Roman" w:cs="Times New Roman"/>
        </w:rPr>
        <w:t xml:space="preserve">, Milano 1984, p. 193 </w:t>
      </w:r>
      <w:proofErr w:type="gramStart"/>
      <w:r w:rsidRPr="00EC0129">
        <w:rPr>
          <w:rFonts w:ascii="Times New Roman" w:hAnsi="Times New Roman" w:cs="Times New Roman"/>
        </w:rPr>
        <w:t>ss.</w:t>
      </w:r>
      <w:proofErr w:type="gramEnd"/>
      <w:r w:rsidRPr="00EC0129">
        <w:rPr>
          <w:rFonts w:ascii="Times New Roman" w:hAnsi="Times New Roman" w:cs="Times New Roman"/>
        </w:rPr>
        <w:t>)</w:t>
      </w:r>
    </w:p>
  </w:footnote>
  <w:footnote w:id="20">
    <w:p w14:paraId="687E81EB" w14:textId="77777777" w:rsidR="00AF510E" w:rsidRPr="00807CF0" w:rsidRDefault="00AF510E" w:rsidP="00AF510E">
      <w:pPr>
        <w:pStyle w:val="Testonotaapidipagina"/>
      </w:pPr>
      <w:r w:rsidRPr="00920BAC">
        <w:rPr>
          <w:rStyle w:val="Rimandonotaapidipagina"/>
          <w:rFonts w:ascii="Times New Roman" w:hAnsi="Times New Roman" w:cs="Times New Roman"/>
        </w:rPr>
        <w:footnoteRef/>
      </w:r>
      <w:r w:rsidRPr="00E75F75">
        <w:rPr>
          <w:rFonts w:ascii="Times New Roman" w:hAnsi="Times New Roman" w:cs="Times New Roman"/>
        </w:rPr>
        <w:t xml:space="preserve"> </w:t>
      </w:r>
      <w:proofErr w:type="spellStart"/>
      <w:r w:rsidRPr="00E75F75">
        <w:rPr>
          <w:rFonts w:ascii="Times New Roman" w:hAnsi="Times New Roman" w:cs="Times New Roman"/>
        </w:rPr>
        <w:t>Cf</w:t>
      </w:r>
      <w:proofErr w:type="spellEnd"/>
      <w:r w:rsidRPr="00E75F75">
        <w:rPr>
          <w:rFonts w:ascii="Times New Roman" w:hAnsi="Times New Roman" w:cs="Times New Roman"/>
        </w:rPr>
        <w:t xml:space="preserve">. </w:t>
      </w:r>
      <w:r w:rsidRPr="00E75F75">
        <w:rPr>
          <w:rFonts w:ascii="Times New Roman" w:hAnsi="Times New Roman" w:cs="Times New Roman"/>
          <w:iCs/>
          <w:color w:val="000000"/>
          <w:shd w:val="clear" w:color="auto" w:fill="FFFFFF"/>
        </w:rPr>
        <w:t xml:space="preserve">Paul </w:t>
      </w:r>
      <w:proofErr w:type="spellStart"/>
      <w:proofErr w:type="gramStart"/>
      <w:r w:rsidRPr="00E75F75">
        <w:rPr>
          <w:rFonts w:ascii="Times New Roman" w:hAnsi="Times New Roman" w:cs="Times New Roman"/>
          <w:iCs/>
          <w:color w:val="000000"/>
          <w:shd w:val="clear" w:color="auto" w:fill="FFFFFF"/>
        </w:rPr>
        <w:t>Claudel</w:t>
      </w:r>
      <w:proofErr w:type="spellEnd"/>
      <w:r w:rsidRPr="00E75F75">
        <w:rPr>
          <w:rFonts w:ascii="Times New Roman" w:hAnsi="Times New Roman" w:cs="Times New Roman"/>
          <w:iCs/>
          <w:color w:val="000000"/>
          <w:shd w:val="clear" w:color="auto" w:fill="FFFFFF"/>
        </w:rPr>
        <w:t xml:space="preserve">, </w:t>
      </w:r>
      <w:r w:rsidRPr="00E75F75">
        <w:rPr>
          <w:rFonts w:ascii="Times New Roman" w:hAnsi="Times New Roman" w:cs="Times New Roman"/>
          <w:i/>
          <w:iCs/>
          <w:color w:val="000000"/>
          <w:shd w:val="clear" w:color="auto" w:fill="FFFFFF"/>
        </w:rPr>
        <w:t>“Ma</w:t>
      </w:r>
      <w:proofErr w:type="gramEnd"/>
      <w:r w:rsidRPr="00E75F75">
        <w:rPr>
          <w:rFonts w:ascii="Times New Roman" w:hAnsi="Times New Roman" w:cs="Times New Roman"/>
          <w:i/>
          <w:iCs/>
          <w:color w:val="000000"/>
          <w:shd w:val="clear" w:color="auto" w:fill="FFFFFF"/>
        </w:rPr>
        <w:t xml:space="preserve"> </w:t>
      </w:r>
      <w:proofErr w:type="spellStart"/>
      <w:r w:rsidRPr="00E75F75">
        <w:rPr>
          <w:rFonts w:ascii="Times New Roman" w:hAnsi="Times New Roman" w:cs="Times New Roman"/>
          <w:i/>
          <w:iCs/>
          <w:color w:val="000000"/>
          <w:shd w:val="clear" w:color="auto" w:fill="FFFFFF"/>
        </w:rPr>
        <w:t>conversion</w:t>
      </w:r>
      <w:proofErr w:type="spellEnd"/>
      <w:r w:rsidRPr="00E75F75">
        <w:rPr>
          <w:rFonts w:ascii="Times New Roman" w:hAnsi="Times New Roman" w:cs="Times New Roman"/>
          <w:i/>
          <w:iCs/>
          <w:color w:val="000000"/>
          <w:shd w:val="clear" w:color="auto" w:fill="FFFFFF"/>
        </w:rPr>
        <w:t xml:space="preserve">”, in </w:t>
      </w:r>
      <w:r w:rsidRPr="00E75F75">
        <w:rPr>
          <w:rFonts w:ascii="Times New Roman" w:hAnsi="Times New Roman" w:cs="Times New Roman"/>
          <w:iCs/>
          <w:color w:val="000000"/>
          <w:shd w:val="clear" w:color="auto" w:fill="FFFFFF"/>
        </w:rPr>
        <w:t xml:space="preserve">Paul </w:t>
      </w:r>
      <w:proofErr w:type="spellStart"/>
      <w:r w:rsidRPr="00E75F75">
        <w:rPr>
          <w:rFonts w:ascii="Times New Roman" w:hAnsi="Times New Roman" w:cs="Times New Roman"/>
          <w:iCs/>
          <w:color w:val="000000"/>
          <w:shd w:val="clear" w:color="auto" w:fill="FFFFFF"/>
        </w:rPr>
        <w:t>Claudel</w:t>
      </w:r>
      <w:proofErr w:type="spellEnd"/>
      <w:r w:rsidRPr="00E75F75">
        <w:rPr>
          <w:rFonts w:ascii="Times New Roman" w:hAnsi="Times New Roman" w:cs="Times New Roman"/>
          <w:i/>
          <w:iCs/>
          <w:color w:val="000000"/>
          <w:shd w:val="clear" w:color="auto" w:fill="FFFFFF"/>
        </w:rPr>
        <w:t xml:space="preserve">, </w:t>
      </w:r>
      <w:proofErr w:type="spellStart"/>
      <w:r w:rsidRPr="00E75F75">
        <w:rPr>
          <w:rFonts w:ascii="Times New Roman" w:hAnsi="Times New Roman" w:cs="Times New Roman"/>
          <w:i/>
          <w:iCs/>
          <w:color w:val="000000"/>
          <w:shd w:val="clear" w:color="auto" w:fill="FFFFFF"/>
        </w:rPr>
        <w:t>Oeuvres</w:t>
      </w:r>
      <w:proofErr w:type="spellEnd"/>
      <w:r w:rsidRPr="00E75F75">
        <w:rPr>
          <w:rFonts w:ascii="Times New Roman" w:hAnsi="Times New Roman" w:cs="Times New Roman"/>
          <w:i/>
          <w:iCs/>
          <w:color w:val="000000"/>
          <w:shd w:val="clear" w:color="auto" w:fill="FFFFFF"/>
        </w:rPr>
        <w:t xml:space="preserve"> en prose</w:t>
      </w:r>
      <w:r w:rsidRPr="00E75F75">
        <w:rPr>
          <w:rFonts w:ascii="Times New Roman" w:hAnsi="Times New Roman" w:cs="Times New Roman"/>
          <w:iCs/>
          <w:color w:val="000000"/>
          <w:shd w:val="clear" w:color="auto" w:fill="FFFFFF"/>
        </w:rPr>
        <w:t>, Gallimard, Paris 1965</w:t>
      </w:r>
      <w:r w:rsidRPr="00807CF0">
        <w:t>, pp. 1009-1010.</w:t>
      </w:r>
    </w:p>
    <w:p w14:paraId="584B0FED" w14:textId="77777777" w:rsidR="00AF510E" w:rsidRPr="00E75F75" w:rsidRDefault="00AF510E" w:rsidP="00AF510E">
      <w:pPr>
        <w:pStyle w:val="Testonotaapidipagina"/>
        <w:rPr>
          <w:rFonts w:ascii="Times New Roman" w:hAnsi="Times New Roman" w:cs="Times New Roman"/>
        </w:rPr>
      </w:pPr>
    </w:p>
  </w:footnote>
  <w:footnote w:id="21">
    <w:p w14:paraId="52AEE517" w14:textId="77777777" w:rsidR="00AF510E" w:rsidRDefault="00AF510E" w:rsidP="00AF510E">
      <w:pPr>
        <w:pStyle w:val="Testonotaapidipagina"/>
      </w:pPr>
      <w:r>
        <w:rPr>
          <w:rStyle w:val="Rimandonotaapidipagina"/>
        </w:rPr>
        <w:footnoteRef/>
      </w:r>
      <w:r>
        <w:t xml:space="preserve">  </w:t>
      </w:r>
      <w:proofErr w:type="gramStart"/>
      <w:r w:rsidRPr="00275292">
        <w:rPr>
          <w:i/>
        </w:rPr>
        <w:t>Il libro della Beata Angela da Foligno</w:t>
      </w:r>
      <w:r>
        <w:t xml:space="preserve">, Ed. </w:t>
      </w:r>
      <w:proofErr w:type="spellStart"/>
      <w:r>
        <w:t>Quaracchi</w:t>
      </w:r>
      <w:proofErr w:type="spellEnd"/>
      <w:r>
        <w:t>, Grottaferrata, 1985, p. 726.</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32"/>
    <w:rsid w:val="000009B3"/>
    <w:rsid w:val="00017B5B"/>
    <w:rsid w:val="00022872"/>
    <w:rsid w:val="0004514B"/>
    <w:rsid w:val="000D0FB3"/>
    <w:rsid w:val="000D3728"/>
    <w:rsid w:val="000E3117"/>
    <w:rsid w:val="00113263"/>
    <w:rsid w:val="001342FB"/>
    <w:rsid w:val="00143F79"/>
    <w:rsid w:val="001762EE"/>
    <w:rsid w:val="00194320"/>
    <w:rsid w:val="0019775A"/>
    <w:rsid w:val="001C725B"/>
    <w:rsid w:val="001D7FEA"/>
    <w:rsid w:val="001E3CE0"/>
    <w:rsid w:val="002155B7"/>
    <w:rsid w:val="00224514"/>
    <w:rsid w:val="00225966"/>
    <w:rsid w:val="002444AA"/>
    <w:rsid w:val="00255C39"/>
    <w:rsid w:val="002632EC"/>
    <w:rsid w:val="002856F8"/>
    <w:rsid w:val="002A7056"/>
    <w:rsid w:val="002C270B"/>
    <w:rsid w:val="00305474"/>
    <w:rsid w:val="00323615"/>
    <w:rsid w:val="003603A0"/>
    <w:rsid w:val="00361842"/>
    <w:rsid w:val="003730B6"/>
    <w:rsid w:val="00377085"/>
    <w:rsid w:val="003A17FE"/>
    <w:rsid w:val="003B1C54"/>
    <w:rsid w:val="003B64C5"/>
    <w:rsid w:val="003B6661"/>
    <w:rsid w:val="003C5081"/>
    <w:rsid w:val="003F5F63"/>
    <w:rsid w:val="00434D55"/>
    <w:rsid w:val="00440327"/>
    <w:rsid w:val="004448A0"/>
    <w:rsid w:val="00445E8C"/>
    <w:rsid w:val="00446969"/>
    <w:rsid w:val="004619A5"/>
    <w:rsid w:val="004753E0"/>
    <w:rsid w:val="0047577C"/>
    <w:rsid w:val="0047595B"/>
    <w:rsid w:val="004928A5"/>
    <w:rsid w:val="004A18EE"/>
    <w:rsid w:val="004C617A"/>
    <w:rsid w:val="004D6200"/>
    <w:rsid w:val="004E7AF4"/>
    <w:rsid w:val="00531DC8"/>
    <w:rsid w:val="00532C83"/>
    <w:rsid w:val="00535DF1"/>
    <w:rsid w:val="00584041"/>
    <w:rsid w:val="005B1177"/>
    <w:rsid w:val="005C11AA"/>
    <w:rsid w:val="005C74BB"/>
    <w:rsid w:val="00624459"/>
    <w:rsid w:val="00642C1B"/>
    <w:rsid w:val="00651D70"/>
    <w:rsid w:val="006822F9"/>
    <w:rsid w:val="006B1529"/>
    <w:rsid w:val="006B2F04"/>
    <w:rsid w:val="006C230A"/>
    <w:rsid w:val="006E41CD"/>
    <w:rsid w:val="006F046F"/>
    <w:rsid w:val="006F61FC"/>
    <w:rsid w:val="007209E7"/>
    <w:rsid w:val="00747F8E"/>
    <w:rsid w:val="007623F0"/>
    <w:rsid w:val="00782252"/>
    <w:rsid w:val="007C2CCB"/>
    <w:rsid w:val="007D4933"/>
    <w:rsid w:val="007D7227"/>
    <w:rsid w:val="007F5F2F"/>
    <w:rsid w:val="00804323"/>
    <w:rsid w:val="008300FD"/>
    <w:rsid w:val="00833812"/>
    <w:rsid w:val="00844A4B"/>
    <w:rsid w:val="00862259"/>
    <w:rsid w:val="00867169"/>
    <w:rsid w:val="00871B0C"/>
    <w:rsid w:val="00874ABA"/>
    <w:rsid w:val="0088679A"/>
    <w:rsid w:val="0089690E"/>
    <w:rsid w:val="008B19D6"/>
    <w:rsid w:val="008C6357"/>
    <w:rsid w:val="008D76F3"/>
    <w:rsid w:val="00913205"/>
    <w:rsid w:val="00921524"/>
    <w:rsid w:val="009216D6"/>
    <w:rsid w:val="00924822"/>
    <w:rsid w:val="0094348D"/>
    <w:rsid w:val="009778BA"/>
    <w:rsid w:val="00991AE6"/>
    <w:rsid w:val="00995290"/>
    <w:rsid w:val="009C0462"/>
    <w:rsid w:val="009C3CA6"/>
    <w:rsid w:val="009E3073"/>
    <w:rsid w:val="009E4CA2"/>
    <w:rsid w:val="009F33A1"/>
    <w:rsid w:val="00A27609"/>
    <w:rsid w:val="00A305BB"/>
    <w:rsid w:val="00A34032"/>
    <w:rsid w:val="00A802EC"/>
    <w:rsid w:val="00A83BB7"/>
    <w:rsid w:val="00AA4FEB"/>
    <w:rsid w:val="00AC08B5"/>
    <w:rsid w:val="00AD724C"/>
    <w:rsid w:val="00AF111D"/>
    <w:rsid w:val="00AF510E"/>
    <w:rsid w:val="00B1021E"/>
    <w:rsid w:val="00B1523A"/>
    <w:rsid w:val="00B23DDA"/>
    <w:rsid w:val="00B31B84"/>
    <w:rsid w:val="00B35CB4"/>
    <w:rsid w:val="00B43FFC"/>
    <w:rsid w:val="00B620EC"/>
    <w:rsid w:val="00B84F38"/>
    <w:rsid w:val="00BD5CA0"/>
    <w:rsid w:val="00BD6472"/>
    <w:rsid w:val="00C148C4"/>
    <w:rsid w:val="00C420C1"/>
    <w:rsid w:val="00C4301E"/>
    <w:rsid w:val="00C438C1"/>
    <w:rsid w:val="00C61C2E"/>
    <w:rsid w:val="00C649F2"/>
    <w:rsid w:val="00C8579C"/>
    <w:rsid w:val="00C87FE1"/>
    <w:rsid w:val="00C90309"/>
    <w:rsid w:val="00CA467F"/>
    <w:rsid w:val="00CC3E04"/>
    <w:rsid w:val="00CD7681"/>
    <w:rsid w:val="00D037A2"/>
    <w:rsid w:val="00D11D56"/>
    <w:rsid w:val="00D12730"/>
    <w:rsid w:val="00D266A5"/>
    <w:rsid w:val="00D60AE9"/>
    <w:rsid w:val="00D9201D"/>
    <w:rsid w:val="00DB5D71"/>
    <w:rsid w:val="00E032FD"/>
    <w:rsid w:val="00E0493E"/>
    <w:rsid w:val="00E140F7"/>
    <w:rsid w:val="00E23118"/>
    <w:rsid w:val="00E455DD"/>
    <w:rsid w:val="00E50702"/>
    <w:rsid w:val="00E5416A"/>
    <w:rsid w:val="00E55C1B"/>
    <w:rsid w:val="00E56582"/>
    <w:rsid w:val="00E648D3"/>
    <w:rsid w:val="00E7013F"/>
    <w:rsid w:val="00EB71AD"/>
    <w:rsid w:val="00EC20DB"/>
    <w:rsid w:val="00EC3D83"/>
    <w:rsid w:val="00EF1CD7"/>
    <w:rsid w:val="00EF5750"/>
    <w:rsid w:val="00F052C8"/>
    <w:rsid w:val="00F14E88"/>
    <w:rsid w:val="00F170A2"/>
    <w:rsid w:val="00F27288"/>
    <w:rsid w:val="00F47959"/>
    <w:rsid w:val="00F64C64"/>
    <w:rsid w:val="00F70008"/>
    <w:rsid w:val="00F71350"/>
    <w:rsid w:val="00F802C0"/>
    <w:rsid w:val="00FA4A81"/>
    <w:rsid w:val="00FB61A5"/>
    <w:rsid w:val="00FC1EC8"/>
    <w:rsid w:val="00FC2CCE"/>
    <w:rsid w:val="00FE3C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D3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55DD"/>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19775A"/>
    <w:rPr>
      <w:color w:val="0000FF"/>
      <w:u w:val="single"/>
    </w:rPr>
  </w:style>
  <w:style w:type="paragraph" w:styleId="Testonotaapidipagina">
    <w:name w:val="footnote text"/>
    <w:basedOn w:val="Normale"/>
    <w:link w:val="TestonotaapidipaginaCarattere"/>
    <w:uiPriority w:val="99"/>
    <w:unhideWhenUsed/>
    <w:rsid w:val="00D037A2"/>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D037A2"/>
    <w:rPr>
      <w:sz w:val="20"/>
      <w:szCs w:val="20"/>
    </w:rPr>
  </w:style>
  <w:style w:type="character" w:styleId="Rimandonotaapidipagina">
    <w:name w:val="footnote reference"/>
    <w:basedOn w:val="Caratterepredefinitoparagrafo"/>
    <w:semiHidden/>
    <w:unhideWhenUsed/>
    <w:rsid w:val="00D037A2"/>
    <w:rPr>
      <w:vertAlign w:val="superscript"/>
    </w:rPr>
  </w:style>
  <w:style w:type="paragraph" w:styleId="Intestazione">
    <w:name w:val="header"/>
    <w:basedOn w:val="Normale"/>
    <w:link w:val="IntestazioneCarattere"/>
    <w:unhideWhenUsed/>
    <w:rsid w:val="00921524"/>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rsid w:val="00921524"/>
  </w:style>
  <w:style w:type="paragraph" w:styleId="Pidipagina">
    <w:name w:val="footer"/>
    <w:basedOn w:val="Normale"/>
    <w:link w:val="PidipaginaCarattere"/>
    <w:uiPriority w:val="99"/>
    <w:unhideWhenUsed/>
    <w:rsid w:val="00921524"/>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921524"/>
  </w:style>
  <w:style w:type="character" w:styleId="Enfasigrassetto">
    <w:name w:val="Strong"/>
    <w:basedOn w:val="Caratterepredefinitoparagrafo"/>
    <w:uiPriority w:val="22"/>
    <w:qFormat/>
    <w:rsid w:val="00D9201D"/>
    <w:rPr>
      <w:b/>
      <w:bCs/>
    </w:rPr>
  </w:style>
  <w:style w:type="paragraph" w:customStyle="1" w:styleId="Stile2">
    <w:name w:val="Stile2"/>
    <w:basedOn w:val="Normale"/>
    <w:rsid w:val="00FA4A81"/>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8D76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atterepredefinitoparagrafo"/>
    <w:uiPriority w:val="20"/>
    <w:qFormat/>
    <w:rsid w:val="00F2728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55DD"/>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19775A"/>
    <w:rPr>
      <w:color w:val="0000FF"/>
      <w:u w:val="single"/>
    </w:rPr>
  </w:style>
  <w:style w:type="paragraph" w:styleId="Testonotaapidipagina">
    <w:name w:val="footnote text"/>
    <w:basedOn w:val="Normale"/>
    <w:link w:val="TestonotaapidipaginaCarattere"/>
    <w:uiPriority w:val="99"/>
    <w:unhideWhenUsed/>
    <w:rsid w:val="00D037A2"/>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D037A2"/>
    <w:rPr>
      <w:sz w:val="20"/>
      <w:szCs w:val="20"/>
    </w:rPr>
  </w:style>
  <w:style w:type="character" w:styleId="Rimandonotaapidipagina">
    <w:name w:val="footnote reference"/>
    <w:basedOn w:val="Caratterepredefinitoparagrafo"/>
    <w:semiHidden/>
    <w:unhideWhenUsed/>
    <w:rsid w:val="00D037A2"/>
    <w:rPr>
      <w:vertAlign w:val="superscript"/>
    </w:rPr>
  </w:style>
  <w:style w:type="paragraph" w:styleId="Intestazione">
    <w:name w:val="header"/>
    <w:basedOn w:val="Normale"/>
    <w:link w:val="IntestazioneCarattere"/>
    <w:unhideWhenUsed/>
    <w:rsid w:val="00921524"/>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rsid w:val="00921524"/>
  </w:style>
  <w:style w:type="paragraph" w:styleId="Pidipagina">
    <w:name w:val="footer"/>
    <w:basedOn w:val="Normale"/>
    <w:link w:val="PidipaginaCarattere"/>
    <w:uiPriority w:val="99"/>
    <w:unhideWhenUsed/>
    <w:rsid w:val="00921524"/>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921524"/>
  </w:style>
  <w:style w:type="character" w:styleId="Enfasigrassetto">
    <w:name w:val="Strong"/>
    <w:basedOn w:val="Caratterepredefinitoparagrafo"/>
    <w:uiPriority w:val="22"/>
    <w:qFormat/>
    <w:rsid w:val="00D9201D"/>
    <w:rPr>
      <w:b/>
      <w:bCs/>
    </w:rPr>
  </w:style>
  <w:style w:type="paragraph" w:customStyle="1" w:styleId="Stile2">
    <w:name w:val="Stile2"/>
    <w:basedOn w:val="Normale"/>
    <w:rsid w:val="00FA4A81"/>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8D76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atterepredefinitoparagrafo"/>
    <w:uiPriority w:val="20"/>
    <w:qFormat/>
    <w:rsid w:val="00F272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159554">
      <w:bodyDiv w:val="1"/>
      <w:marLeft w:val="0"/>
      <w:marRight w:val="0"/>
      <w:marTop w:val="0"/>
      <w:marBottom w:val="0"/>
      <w:divBdr>
        <w:top w:val="none" w:sz="0" w:space="0" w:color="auto"/>
        <w:left w:val="none" w:sz="0" w:space="0" w:color="auto"/>
        <w:bottom w:val="none" w:sz="0" w:space="0" w:color="auto"/>
        <w:right w:val="none" w:sz="0" w:space="0" w:color="auto"/>
      </w:divBdr>
    </w:div>
    <w:div w:id="130554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chapitre.com/CHAPITRE/fr/search/Default.aspx?auteur=Blondel%20Maurice%20&amp;%20Valensin%20Auguste" TargetMode="External"/><Relationship Id="rId2" Type="http://schemas.openxmlformats.org/officeDocument/2006/relationships/hyperlink" Target="http://www.chapitre.com/CHAPITRE/fr/BOOK/blondel-maurice-valensin-auguste/correspondance,8915298.aspx" TargetMode="External"/><Relationship Id="rId3" Type="http://schemas.openxmlformats.org/officeDocument/2006/relationships/hyperlink" Target="http://www.chapitre.com/CHAPITRE/fr/BOOK/blondel-maurice-valensin-auguste/correspondance,8915298.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31F35-4FD2-5B47-A289-6813574F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6237</Words>
  <Characters>35555</Characters>
  <Application>Microsoft Macintosh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Pawel Teperski</cp:lastModifiedBy>
  <cp:revision>4</cp:revision>
  <cp:lastPrinted>2017-09-22T10:13:00Z</cp:lastPrinted>
  <dcterms:created xsi:type="dcterms:W3CDTF">2017-12-22T08:24:00Z</dcterms:created>
  <dcterms:modified xsi:type="dcterms:W3CDTF">2017-12-22T08:24:00Z</dcterms:modified>
</cp:coreProperties>
</file>