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662C" w14:textId="61B043B6" w:rsidR="00020314" w:rsidRPr="00A522D9" w:rsidRDefault="00020314" w:rsidP="0002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522D9">
        <w:rPr>
          <w:rFonts w:ascii="Times New Roman" w:hAnsi="Times New Roman" w:cs="Times New Roman"/>
          <w:b/>
          <w:bCs/>
          <w:sz w:val="25"/>
          <w:szCs w:val="25"/>
        </w:rPr>
        <w:t>Uczestnicząc w drodze synodalnej</w:t>
      </w:r>
    </w:p>
    <w:p w14:paraId="422274DC" w14:textId="77777777" w:rsidR="00020314" w:rsidRPr="008E04EA" w:rsidRDefault="00020314" w:rsidP="000203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66996C3" w14:textId="3EE9EA4C" w:rsidR="00020314" w:rsidRPr="008E04EA" w:rsidRDefault="00020314" w:rsidP="000203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>List Ministra Generalnego</w:t>
      </w:r>
    </w:p>
    <w:p w14:paraId="2ECE3F4D" w14:textId="77777777" w:rsidR="00020314" w:rsidRPr="008E04EA" w:rsidRDefault="00020314" w:rsidP="000203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C82C611" w14:textId="77777777" w:rsidR="00020314" w:rsidRPr="008E04EA" w:rsidRDefault="00020314" w:rsidP="000203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02769A1" w14:textId="23B735D1" w:rsidR="00B431A1" w:rsidRPr="008E04EA" w:rsidRDefault="00B431A1" w:rsidP="000203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>Prot. N. 00129/22</w:t>
      </w:r>
    </w:p>
    <w:p w14:paraId="3E44E522" w14:textId="30568D0C" w:rsidR="00B431A1" w:rsidRPr="008E04EA" w:rsidRDefault="00B431A1" w:rsidP="0002031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>Rzym, 15 lutego 2022</w:t>
      </w:r>
    </w:p>
    <w:p w14:paraId="32A0F102" w14:textId="395F30B5" w:rsidR="00B431A1" w:rsidRPr="008E04EA" w:rsidRDefault="00B431A1" w:rsidP="0002031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13DC7163" w14:textId="77777777" w:rsidR="00020314" w:rsidRPr="008E04EA" w:rsidRDefault="00020314" w:rsidP="0002031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44177C9E" w14:textId="5414878C" w:rsidR="00B431A1" w:rsidRPr="008E04EA" w:rsidRDefault="00B431A1" w:rsidP="0002031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Do wszystkich moich Braci </w:t>
      </w:r>
    </w:p>
    <w:p w14:paraId="1A14FD4E" w14:textId="16E75794" w:rsidR="00B431A1" w:rsidRPr="008E04EA" w:rsidRDefault="00B431A1" w:rsidP="0002031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>w miejscu ich przebywania</w:t>
      </w:r>
    </w:p>
    <w:p w14:paraId="5241E817" w14:textId="77777777" w:rsidR="00B431A1" w:rsidRPr="008E04EA" w:rsidRDefault="00B431A1" w:rsidP="000203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2F5CB59" w14:textId="32466949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Drodzy </w:t>
      </w:r>
      <w:r w:rsidR="00C12AEA" w:rsidRPr="008E04EA">
        <w:rPr>
          <w:rFonts w:ascii="Times New Roman" w:hAnsi="Times New Roman" w:cs="Times New Roman"/>
          <w:sz w:val="25"/>
          <w:szCs w:val="25"/>
        </w:rPr>
        <w:t>Bracia</w:t>
      </w:r>
      <w:r w:rsidRPr="008E04EA">
        <w:rPr>
          <w:rFonts w:ascii="Times New Roman" w:hAnsi="Times New Roman" w:cs="Times New Roman"/>
          <w:sz w:val="25"/>
          <w:szCs w:val="25"/>
        </w:rPr>
        <w:t>,</w:t>
      </w:r>
    </w:p>
    <w:p w14:paraId="34AF26E0" w14:textId="757654E0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Niech Pan da wam pokój i </w:t>
      </w:r>
      <w:r w:rsidR="00C12AEA" w:rsidRPr="008E04EA">
        <w:rPr>
          <w:rFonts w:ascii="Times New Roman" w:hAnsi="Times New Roman" w:cs="Times New Roman"/>
          <w:sz w:val="25"/>
          <w:szCs w:val="25"/>
        </w:rPr>
        <w:t xml:space="preserve">zachowa was wszystkich w harmonii </w:t>
      </w:r>
      <w:r w:rsidR="00127111" w:rsidRPr="008E04EA">
        <w:rPr>
          <w:rFonts w:ascii="Times New Roman" w:hAnsi="Times New Roman" w:cs="Times New Roman"/>
          <w:sz w:val="25"/>
          <w:szCs w:val="25"/>
        </w:rPr>
        <w:t>z Bogiem</w:t>
      </w:r>
      <w:r w:rsidRPr="008E04EA">
        <w:rPr>
          <w:rFonts w:ascii="Times New Roman" w:hAnsi="Times New Roman" w:cs="Times New Roman"/>
          <w:sz w:val="25"/>
          <w:szCs w:val="25"/>
        </w:rPr>
        <w:t>!</w:t>
      </w:r>
    </w:p>
    <w:p w14:paraId="3E73250F" w14:textId="77777777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2618770" w14:textId="575DD48C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Jestem pewien, że każdy z was </w:t>
      </w:r>
      <w:r w:rsidR="00C12AEA" w:rsidRPr="008E04EA">
        <w:rPr>
          <w:rFonts w:ascii="Times New Roman" w:hAnsi="Times New Roman" w:cs="Times New Roman"/>
          <w:sz w:val="25"/>
          <w:szCs w:val="25"/>
        </w:rPr>
        <w:t>z uwagą obserwuje</w:t>
      </w:r>
      <w:r w:rsidRPr="008E04EA">
        <w:rPr>
          <w:rFonts w:ascii="Times New Roman" w:hAnsi="Times New Roman" w:cs="Times New Roman"/>
          <w:sz w:val="25"/>
          <w:szCs w:val="25"/>
        </w:rPr>
        <w:t xml:space="preserve"> i </w:t>
      </w:r>
      <w:r w:rsidR="00C12AEA" w:rsidRPr="008E04EA">
        <w:rPr>
          <w:rFonts w:ascii="Times New Roman" w:hAnsi="Times New Roman" w:cs="Times New Roman"/>
          <w:sz w:val="25"/>
          <w:szCs w:val="25"/>
        </w:rPr>
        <w:t xml:space="preserve">jest </w:t>
      </w:r>
      <w:r w:rsidRPr="008E04EA">
        <w:rPr>
          <w:rFonts w:ascii="Times New Roman" w:hAnsi="Times New Roman" w:cs="Times New Roman"/>
          <w:sz w:val="25"/>
          <w:szCs w:val="25"/>
        </w:rPr>
        <w:t xml:space="preserve">zaangażowany w </w:t>
      </w:r>
      <w:r w:rsidR="00C12AEA" w:rsidRPr="008E04EA">
        <w:rPr>
          <w:rFonts w:ascii="Times New Roman" w:hAnsi="Times New Roman" w:cs="Times New Roman"/>
          <w:sz w:val="25"/>
          <w:szCs w:val="25"/>
        </w:rPr>
        <w:t>drogę</w:t>
      </w:r>
      <w:r w:rsidRPr="008E04EA">
        <w:rPr>
          <w:rFonts w:ascii="Times New Roman" w:hAnsi="Times New Roman" w:cs="Times New Roman"/>
          <w:sz w:val="25"/>
          <w:szCs w:val="25"/>
        </w:rPr>
        <w:t xml:space="preserve"> synodalną, którą Kościół powszechny rozpoczął w październiku ubiegłego roku. Dlatego tym listem pragnę zachęcić </w:t>
      </w:r>
      <w:r w:rsidR="00C12AEA" w:rsidRPr="008E04EA">
        <w:rPr>
          <w:rFonts w:ascii="Times New Roman" w:hAnsi="Times New Roman" w:cs="Times New Roman"/>
          <w:sz w:val="25"/>
          <w:szCs w:val="25"/>
        </w:rPr>
        <w:t>B</w:t>
      </w:r>
      <w:r w:rsidRPr="008E04EA">
        <w:rPr>
          <w:rFonts w:ascii="Times New Roman" w:hAnsi="Times New Roman" w:cs="Times New Roman"/>
          <w:sz w:val="25"/>
          <w:szCs w:val="25"/>
        </w:rPr>
        <w:t xml:space="preserve">raci i cały Zakon, aby </w:t>
      </w:r>
      <w:r w:rsidR="00C12AEA" w:rsidRPr="008E04EA">
        <w:rPr>
          <w:rFonts w:ascii="Times New Roman" w:hAnsi="Times New Roman" w:cs="Times New Roman"/>
          <w:sz w:val="25"/>
          <w:szCs w:val="25"/>
        </w:rPr>
        <w:t>stali się</w:t>
      </w:r>
      <w:r w:rsidRPr="008E04EA">
        <w:rPr>
          <w:rFonts w:ascii="Times New Roman" w:hAnsi="Times New Roman" w:cs="Times New Roman"/>
          <w:sz w:val="25"/>
          <w:szCs w:val="25"/>
        </w:rPr>
        <w:t xml:space="preserve"> pełnoprawnymi uczestnikami drogi Kościoła, wnosząc w nią swój szczególny wkład.</w:t>
      </w:r>
    </w:p>
    <w:p w14:paraId="58450B21" w14:textId="4C8195E6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W ostatnich miesiącach na wszystkich poziomach </w:t>
      </w:r>
      <w:r w:rsidR="00127111" w:rsidRPr="008E04EA">
        <w:rPr>
          <w:rFonts w:ascii="Times New Roman" w:hAnsi="Times New Roman" w:cs="Times New Roman"/>
          <w:sz w:val="25"/>
          <w:szCs w:val="25"/>
        </w:rPr>
        <w:t xml:space="preserve">struktury </w:t>
      </w:r>
      <w:r w:rsidRPr="008E04EA">
        <w:rPr>
          <w:rFonts w:ascii="Times New Roman" w:hAnsi="Times New Roman" w:cs="Times New Roman"/>
          <w:sz w:val="25"/>
          <w:szCs w:val="25"/>
        </w:rPr>
        <w:t>Kościoła pojawiło się wiele wskazań, aby każdy mógł czuć się zaangażowany. Dlatego postanowiliśmy wraz z Radą przypomnieć, dla naszego wspólnego dobra, kilka prostych fragmentów z listu skierowanego do Wyższych Przełożonych przez Synod Biskupów i Kongregację Instytutów Życia Konsekrowanego. Oto one:</w:t>
      </w:r>
    </w:p>
    <w:p w14:paraId="12FA0318" w14:textId="18BE9C21" w:rsidR="00FF169A" w:rsidRPr="008E04EA" w:rsidRDefault="00FF169A" w:rsidP="00020314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E04EA">
        <w:rPr>
          <w:rFonts w:ascii="Times New Roman" w:hAnsi="Times New Roman" w:cs="Times New Roman"/>
          <w:i/>
          <w:iCs/>
          <w:sz w:val="25"/>
          <w:szCs w:val="25"/>
        </w:rPr>
        <w:t>Na mocy stwierdzenia, że "konsultacja Ludu Bożego odbywa się w Kościołach partykularnych" (</w:t>
      </w:r>
      <w:r w:rsidR="00C12AEA" w:rsidRPr="008E04EA">
        <w:rPr>
          <w:rFonts w:ascii="Times New Roman" w:hAnsi="Times New Roman" w:cs="Times New Roman"/>
          <w:i/>
          <w:iCs/>
          <w:sz w:val="25"/>
          <w:szCs w:val="25"/>
        </w:rPr>
        <w:t>EC</w:t>
      </w:r>
      <w:r w:rsidR="00F5557B" w:rsidRPr="008E04EA">
        <w:rPr>
          <w:rStyle w:val="Rimandonotaapidipagina"/>
          <w:rFonts w:ascii="Times New Roman" w:hAnsi="Times New Roman" w:cs="Times New Roman"/>
          <w:i/>
          <w:iCs/>
          <w:sz w:val="25"/>
          <w:szCs w:val="25"/>
        </w:rPr>
        <w:footnoteReference w:id="1"/>
      </w:r>
      <w:r w:rsidRPr="008E04EA">
        <w:rPr>
          <w:rFonts w:ascii="Times New Roman" w:hAnsi="Times New Roman" w:cs="Times New Roman"/>
          <w:i/>
          <w:iCs/>
          <w:sz w:val="25"/>
          <w:szCs w:val="25"/>
        </w:rPr>
        <w:t xml:space="preserve"> 6, 1), opartego na eklezjologicznej zasadzie, że jedyny i niepowtarzalny Kościół istnieje w Kościołach partykularnych i z nich się wywodzi (por. LG</w:t>
      </w:r>
      <w:r w:rsidR="00AE03DE" w:rsidRPr="008E04EA">
        <w:rPr>
          <w:rStyle w:val="Rimandonotaapidipagina"/>
          <w:rFonts w:ascii="Times New Roman" w:hAnsi="Times New Roman" w:cs="Times New Roman"/>
          <w:i/>
          <w:iCs/>
          <w:sz w:val="25"/>
          <w:szCs w:val="25"/>
        </w:rPr>
        <w:footnoteReference w:id="2"/>
      </w:r>
      <w:r w:rsidRPr="008E04EA">
        <w:rPr>
          <w:rFonts w:ascii="Times New Roman" w:hAnsi="Times New Roman" w:cs="Times New Roman"/>
          <w:i/>
          <w:iCs/>
          <w:sz w:val="25"/>
          <w:szCs w:val="25"/>
        </w:rPr>
        <w:t xml:space="preserve"> 23), należy uznać, że zwyczajnym sposobem przeprowadzania konsultacji Ludu Bożego jest ten, który inicjują Biskupi w poszczególnych Kościołach partykularnych (por. </w:t>
      </w:r>
      <w:r w:rsidR="00C12AEA" w:rsidRPr="008E04EA">
        <w:rPr>
          <w:rFonts w:ascii="Times New Roman" w:hAnsi="Times New Roman" w:cs="Times New Roman"/>
          <w:i/>
          <w:iCs/>
          <w:sz w:val="25"/>
          <w:szCs w:val="25"/>
        </w:rPr>
        <w:t>EC</w:t>
      </w:r>
      <w:r w:rsidRPr="008E04EA">
        <w:rPr>
          <w:rFonts w:ascii="Times New Roman" w:hAnsi="Times New Roman" w:cs="Times New Roman"/>
          <w:i/>
          <w:iCs/>
          <w:sz w:val="25"/>
          <w:szCs w:val="25"/>
        </w:rPr>
        <w:t xml:space="preserve"> 6, 1).</w:t>
      </w:r>
    </w:p>
    <w:p w14:paraId="2B41FEAC" w14:textId="77777777" w:rsidR="00B431A1" w:rsidRPr="008E04EA" w:rsidRDefault="00B431A1" w:rsidP="00020314">
      <w:pPr>
        <w:autoSpaceDE w:val="0"/>
        <w:autoSpaceDN w:val="0"/>
        <w:adjustRightInd w:val="0"/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E04EA">
        <w:rPr>
          <w:rFonts w:ascii="Times New Roman" w:hAnsi="Times New Roman" w:cs="Times New Roman"/>
          <w:i/>
          <w:iCs/>
          <w:color w:val="000000"/>
          <w:sz w:val="25"/>
          <w:szCs w:val="25"/>
        </w:rPr>
        <w:t>W tym kontekście osoby konsekrowane, podobnie jak wszyscy członkowie Ludu Bożego, są zaproszeni, by wnosić swój wkład wizji i rozeznania przede wszystkim w Kościołach partykularnych, w których się znajdują. Gdyby zabrakło tej obecności, zostałaby zakwestionowana sama zasada Kościoła-Ludu Bożego, która domaga się uczestnictwa wszystkich na mocy ich wspólnej godności chrzcielnej, a sama konsultacja zostałaby poważnie zubożona, ponieważ zostałaby pozbawiona zasadniczego głosu w życiu Kościoła.</w:t>
      </w:r>
    </w:p>
    <w:p w14:paraId="201F88BD" w14:textId="77777777" w:rsidR="00E917C3" w:rsidRPr="008E04EA" w:rsidRDefault="00E917C3" w:rsidP="00020314">
      <w:pPr>
        <w:autoSpaceDE w:val="0"/>
        <w:autoSpaceDN w:val="0"/>
        <w:adjustRightInd w:val="0"/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14:paraId="1FBBB57B" w14:textId="0DCA2CA6" w:rsidR="00B431A1" w:rsidRPr="008E04EA" w:rsidRDefault="00B431A1" w:rsidP="00020314">
      <w:pPr>
        <w:autoSpaceDE w:val="0"/>
        <w:autoSpaceDN w:val="0"/>
        <w:adjustRightInd w:val="0"/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E04EA">
        <w:rPr>
          <w:rFonts w:ascii="Times New Roman" w:hAnsi="Times New Roman" w:cs="Times New Roman"/>
          <w:i/>
          <w:iCs/>
          <w:color w:val="000000"/>
          <w:sz w:val="25"/>
          <w:szCs w:val="25"/>
        </w:rPr>
        <w:t>Dlatego osoby konsekrowane i same wspólnoty, zgodnie z własnym charyzmatem i w zakresie przewidzianym przez ich konstytucje, powinny aktywnie uczestniczyć w drodze synodalnej Kościołów partykularnych, w których przeżywają swój charyzmat i pełnią posługę duszpasterską.</w:t>
      </w:r>
    </w:p>
    <w:p w14:paraId="0C203730" w14:textId="77777777" w:rsidR="00E917C3" w:rsidRPr="008E04EA" w:rsidRDefault="00B431A1" w:rsidP="00020314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E04EA">
        <w:rPr>
          <w:rFonts w:ascii="Times New Roman" w:hAnsi="Times New Roman" w:cs="Times New Roman"/>
          <w:i/>
          <w:iCs/>
          <w:sz w:val="25"/>
          <w:szCs w:val="25"/>
        </w:rPr>
        <w:t xml:space="preserve">Dlatego </w:t>
      </w:r>
      <w:r w:rsidR="00FF169A" w:rsidRPr="008E04EA">
        <w:rPr>
          <w:rFonts w:ascii="Times New Roman" w:hAnsi="Times New Roman" w:cs="Times New Roman"/>
          <w:i/>
          <w:iCs/>
          <w:sz w:val="25"/>
          <w:szCs w:val="25"/>
        </w:rPr>
        <w:t xml:space="preserve">gorąco zachęcam, abyście w miarę możliwości wszyscy zaangażowali się w aktywny udział w inicjatywach i propozycjach Kościołów partykularnych. </w:t>
      </w:r>
    </w:p>
    <w:p w14:paraId="45A04DDC" w14:textId="5B9024B0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Jeśli ktoś z was </w:t>
      </w:r>
      <w:r w:rsidR="00E917C3" w:rsidRPr="008E04EA">
        <w:rPr>
          <w:rFonts w:ascii="Times New Roman" w:hAnsi="Times New Roman" w:cs="Times New Roman"/>
          <w:sz w:val="25"/>
          <w:szCs w:val="25"/>
        </w:rPr>
        <w:t>pragnąłby</w:t>
      </w:r>
      <w:r w:rsidRPr="008E04EA">
        <w:rPr>
          <w:rFonts w:ascii="Times New Roman" w:hAnsi="Times New Roman" w:cs="Times New Roman"/>
          <w:sz w:val="25"/>
          <w:szCs w:val="25"/>
        </w:rPr>
        <w:t xml:space="preserve"> podzielić się z Zakonem tym, co już jest robione na poziomie lokalnym, chciałbym zaznaczyć, że jako osoby kontaktowe dla Zakonu wskazaliśmy br. Pio </w:t>
      </w:r>
      <w:r w:rsidRPr="008E04EA">
        <w:rPr>
          <w:rFonts w:ascii="Times New Roman" w:hAnsi="Times New Roman" w:cs="Times New Roman"/>
          <w:sz w:val="25"/>
          <w:szCs w:val="25"/>
        </w:rPr>
        <w:lastRenderedPageBreak/>
        <w:t xml:space="preserve">Murat, </w:t>
      </w:r>
      <w:r w:rsidR="00E917C3" w:rsidRPr="008E04EA">
        <w:rPr>
          <w:rFonts w:ascii="Times New Roman" w:hAnsi="Times New Roman" w:cs="Times New Roman"/>
          <w:sz w:val="25"/>
          <w:szCs w:val="25"/>
        </w:rPr>
        <w:t>R</w:t>
      </w:r>
      <w:r w:rsidRPr="008E04EA">
        <w:rPr>
          <w:rFonts w:ascii="Times New Roman" w:hAnsi="Times New Roman" w:cs="Times New Roman"/>
          <w:sz w:val="25"/>
          <w:szCs w:val="25"/>
        </w:rPr>
        <w:t xml:space="preserve">adnego generalnego (pio.murat@ofmcap.org) i br. </w:t>
      </w:r>
      <w:proofErr w:type="spellStart"/>
      <w:r w:rsidRPr="008E04EA">
        <w:rPr>
          <w:rFonts w:ascii="Times New Roman" w:hAnsi="Times New Roman" w:cs="Times New Roman"/>
          <w:sz w:val="25"/>
          <w:szCs w:val="25"/>
        </w:rPr>
        <w:t>Mariosvaldo</w:t>
      </w:r>
      <w:proofErr w:type="spellEnd"/>
      <w:r w:rsidRPr="008E04E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E04EA">
        <w:rPr>
          <w:rFonts w:ascii="Times New Roman" w:hAnsi="Times New Roman" w:cs="Times New Roman"/>
          <w:sz w:val="25"/>
          <w:szCs w:val="25"/>
        </w:rPr>
        <w:t>Florentino</w:t>
      </w:r>
      <w:proofErr w:type="spellEnd"/>
      <w:r w:rsidRPr="008E04EA">
        <w:rPr>
          <w:rFonts w:ascii="Times New Roman" w:hAnsi="Times New Roman" w:cs="Times New Roman"/>
          <w:sz w:val="25"/>
          <w:szCs w:val="25"/>
        </w:rPr>
        <w:t xml:space="preserve"> (missionicap@gmail.com), </w:t>
      </w:r>
      <w:r w:rsidR="00E917C3" w:rsidRPr="008E04EA">
        <w:rPr>
          <w:rFonts w:ascii="Times New Roman" w:hAnsi="Times New Roman" w:cs="Times New Roman"/>
          <w:sz w:val="25"/>
          <w:szCs w:val="25"/>
        </w:rPr>
        <w:t>S</w:t>
      </w:r>
      <w:r w:rsidRPr="008E04EA">
        <w:rPr>
          <w:rFonts w:ascii="Times New Roman" w:hAnsi="Times New Roman" w:cs="Times New Roman"/>
          <w:sz w:val="25"/>
          <w:szCs w:val="25"/>
        </w:rPr>
        <w:t>ekretarza ds. ewangelizacji, animacji i współpracy misyjnej.</w:t>
      </w:r>
    </w:p>
    <w:p w14:paraId="41254E82" w14:textId="34DBB1D9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Mam nadzieję, że </w:t>
      </w:r>
      <w:r w:rsidR="00B431A1" w:rsidRPr="008E04EA">
        <w:rPr>
          <w:rFonts w:ascii="Times New Roman" w:hAnsi="Times New Roman" w:cs="Times New Roman"/>
          <w:sz w:val="25"/>
          <w:szCs w:val="25"/>
        </w:rPr>
        <w:t>droga</w:t>
      </w:r>
      <w:r w:rsidRPr="008E04EA">
        <w:rPr>
          <w:rFonts w:ascii="Times New Roman" w:hAnsi="Times New Roman" w:cs="Times New Roman"/>
          <w:sz w:val="25"/>
          <w:szCs w:val="25"/>
        </w:rPr>
        <w:t xml:space="preserve"> synodalna będzie dla nas także sprzyjającą okazją do wzrostu </w:t>
      </w:r>
      <w:r w:rsidR="00020314" w:rsidRPr="008E04EA">
        <w:rPr>
          <w:rFonts w:ascii="Times New Roman" w:hAnsi="Times New Roman" w:cs="Times New Roman"/>
          <w:sz w:val="25"/>
          <w:szCs w:val="25"/>
        </w:rPr>
        <w:br/>
      </w:r>
      <w:r w:rsidRPr="008E04EA">
        <w:rPr>
          <w:rFonts w:ascii="Times New Roman" w:hAnsi="Times New Roman" w:cs="Times New Roman"/>
          <w:sz w:val="25"/>
          <w:szCs w:val="25"/>
        </w:rPr>
        <w:t>i rozwoju</w:t>
      </w:r>
      <w:r w:rsidR="00E917C3" w:rsidRPr="008E04EA">
        <w:rPr>
          <w:rFonts w:ascii="Times New Roman" w:hAnsi="Times New Roman" w:cs="Times New Roman"/>
          <w:sz w:val="25"/>
          <w:szCs w:val="25"/>
        </w:rPr>
        <w:t xml:space="preserve"> </w:t>
      </w:r>
      <w:r w:rsidRPr="008E04EA">
        <w:rPr>
          <w:rFonts w:ascii="Times New Roman" w:hAnsi="Times New Roman" w:cs="Times New Roman"/>
          <w:sz w:val="25"/>
          <w:szCs w:val="25"/>
        </w:rPr>
        <w:t xml:space="preserve">naszej charyzmatycznej </w:t>
      </w:r>
      <w:r w:rsidR="00B431A1" w:rsidRPr="008E04EA">
        <w:rPr>
          <w:rFonts w:ascii="Times New Roman" w:hAnsi="Times New Roman" w:cs="Times New Roman"/>
          <w:sz w:val="25"/>
          <w:szCs w:val="25"/>
        </w:rPr>
        <w:t xml:space="preserve">tożsamości </w:t>
      </w:r>
      <w:r w:rsidRPr="008E04EA">
        <w:rPr>
          <w:rFonts w:ascii="Times New Roman" w:hAnsi="Times New Roman" w:cs="Times New Roman"/>
          <w:sz w:val="25"/>
          <w:szCs w:val="25"/>
        </w:rPr>
        <w:t xml:space="preserve">komunii, dzielenia się, uczestnictwa </w:t>
      </w:r>
      <w:r w:rsidR="00020314" w:rsidRPr="008E04EA">
        <w:rPr>
          <w:rFonts w:ascii="Times New Roman" w:hAnsi="Times New Roman" w:cs="Times New Roman"/>
          <w:sz w:val="25"/>
          <w:szCs w:val="25"/>
        </w:rPr>
        <w:br/>
      </w:r>
      <w:r w:rsidRPr="008E04EA">
        <w:rPr>
          <w:rFonts w:ascii="Times New Roman" w:hAnsi="Times New Roman" w:cs="Times New Roman"/>
          <w:sz w:val="25"/>
          <w:szCs w:val="25"/>
        </w:rPr>
        <w:t>i braterstwa</w:t>
      </w:r>
      <w:r w:rsidR="00E917C3" w:rsidRPr="008E04EA">
        <w:rPr>
          <w:rFonts w:ascii="Times New Roman" w:hAnsi="Times New Roman" w:cs="Times New Roman"/>
          <w:sz w:val="25"/>
          <w:szCs w:val="25"/>
        </w:rPr>
        <w:t>, z korzyścią dla wszystkich.</w:t>
      </w:r>
    </w:p>
    <w:p w14:paraId="4F41AD9D" w14:textId="77777777" w:rsidR="00FF169A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C735505" w14:textId="4E9CA1B8" w:rsidR="007855F6" w:rsidRPr="008E04EA" w:rsidRDefault="00FF169A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04EA">
        <w:rPr>
          <w:rFonts w:ascii="Times New Roman" w:hAnsi="Times New Roman" w:cs="Times New Roman"/>
          <w:sz w:val="25"/>
          <w:szCs w:val="25"/>
        </w:rPr>
        <w:t xml:space="preserve">Korzystam z okazji, aby życzyć wam dobrej </w:t>
      </w:r>
      <w:r w:rsidR="00B431A1" w:rsidRPr="008E04EA">
        <w:rPr>
          <w:rFonts w:ascii="Times New Roman" w:hAnsi="Times New Roman" w:cs="Times New Roman"/>
          <w:sz w:val="25"/>
          <w:szCs w:val="25"/>
        </w:rPr>
        <w:t>drogi</w:t>
      </w:r>
      <w:r w:rsidRPr="008E04EA">
        <w:rPr>
          <w:rFonts w:ascii="Times New Roman" w:hAnsi="Times New Roman" w:cs="Times New Roman"/>
          <w:sz w:val="25"/>
          <w:szCs w:val="25"/>
        </w:rPr>
        <w:t xml:space="preserve"> w towarzystwie Pana.</w:t>
      </w:r>
    </w:p>
    <w:p w14:paraId="69F4E21D" w14:textId="72935D4E" w:rsidR="00B431A1" w:rsidRPr="008E04EA" w:rsidRDefault="00B431A1" w:rsidP="0002031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A6F7352" w14:textId="27AEF0B3" w:rsidR="00B431A1" w:rsidRPr="008E04EA" w:rsidRDefault="00E917C3" w:rsidP="00020314">
      <w:pPr>
        <w:spacing w:after="0" w:line="240" w:lineRule="auto"/>
        <w:ind w:left="4956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8E04EA">
        <w:rPr>
          <w:rFonts w:ascii="Times New Roman" w:hAnsi="Times New Roman" w:cs="Times New Roman"/>
          <w:sz w:val="25"/>
          <w:szCs w:val="25"/>
          <w:lang w:val="en-GB"/>
        </w:rPr>
        <w:t xml:space="preserve">      </w:t>
      </w:r>
      <w:r w:rsidR="00B431A1" w:rsidRPr="008E04EA">
        <w:rPr>
          <w:rFonts w:ascii="Times New Roman" w:hAnsi="Times New Roman" w:cs="Times New Roman"/>
          <w:sz w:val="25"/>
          <w:szCs w:val="25"/>
          <w:lang w:val="en-GB"/>
        </w:rPr>
        <w:t>Br. Robert Genu</w:t>
      </w:r>
      <w:r w:rsidRPr="008E04EA">
        <w:rPr>
          <w:rFonts w:ascii="Times New Roman" w:hAnsi="Times New Roman" w:cs="Times New Roman"/>
          <w:sz w:val="25"/>
          <w:szCs w:val="25"/>
          <w:lang w:val="en-GB"/>
        </w:rPr>
        <w:t>i</w:t>
      </w:r>
      <w:r w:rsidR="00B431A1" w:rsidRPr="008E04EA">
        <w:rPr>
          <w:rFonts w:ascii="Times New Roman" w:hAnsi="Times New Roman" w:cs="Times New Roman"/>
          <w:sz w:val="25"/>
          <w:szCs w:val="25"/>
          <w:lang w:val="en-GB"/>
        </w:rPr>
        <w:t>n</w:t>
      </w:r>
    </w:p>
    <w:p w14:paraId="3DDFC15B" w14:textId="4838419D" w:rsidR="00B431A1" w:rsidRPr="008E04EA" w:rsidRDefault="00B431A1" w:rsidP="00020314">
      <w:pPr>
        <w:spacing w:after="0" w:line="240" w:lineRule="auto"/>
        <w:ind w:left="4956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8E04EA">
        <w:rPr>
          <w:rFonts w:ascii="Times New Roman" w:hAnsi="Times New Roman" w:cs="Times New Roman"/>
          <w:sz w:val="25"/>
          <w:szCs w:val="25"/>
          <w:lang w:val="en-GB"/>
        </w:rPr>
        <w:t xml:space="preserve">Minister </w:t>
      </w:r>
      <w:proofErr w:type="spellStart"/>
      <w:r w:rsidRPr="008E04EA">
        <w:rPr>
          <w:rFonts w:ascii="Times New Roman" w:hAnsi="Times New Roman" w:cs="Times New Roman"/>
          <w:sz w:val="25"/>
          <w:szCs w:val="25"/>
          <w:lang w:val="en-GB"/>
        </w:rPr>
        <w:t>Generalny</w:t>
      </w:r>
      <w:proofErr w:type="spellEnd"/>
      <w:r w:rsidRPr="008E04EA">
        <w:rPr>
          <w:rFonts w:ascii="Times New Roman" w:hAnsi="Times New Roman" w:cs="Times New Roman"/>
          <w:sz w:val="25"/>
          <w:szCs w:val="25"/>
          <w:lang w:val="en-GB"/>
        </w:rPr>
        <w:t xml:space="preserve"> OFMCap</w:t>
      </w:r>
    </w:p>
    <w:sectPr w:rsidR="00B431A1" w:rsidRPr="008E04EA" w:rsidSect="00E917C3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52BE" w14:textId="77777777" w:rsidR="00B00E1D" w:rsidRDefault="00B00E1D" w:rsidP="00F5557B">
      <w:pPr>
        <w:spacing w:after="0" w:line="240" w:lineRule="auto"/>
      </w:pPr>
      <w:r>
        <w:separator/>
      </w:r>
    </w:p>
  </w:endnote>
  <w:endnote w:type="continuationSeparator" w:id="0">
    <w:p w14:paraId="2A2D2EC0" w14:textId="77777777" w:rsidR="00B00E1D" w:rsidRDefault="00B00E1D" w:rsidP="00F5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18D8" w14:textId="77777777" w:rsidR="00B00E1D" w:rsidRDefault="00B00E1D" w:rsidP="00F5557B">
      <w:pPr>
        <w:spacing w:after="0" w:line="240" w:lineRule="auto"/>
      </w:pPr>
      <w:r>
        <w:separator/>
      </w:r>
    </w:p>
  </w:footnote>
  <w:footnote w:type="continuationSeparator" w:id="0">
    <w:p w14:paraId="26C6B940" w14:textId="77777777" w:rsidR="00B00E1D" w:rsidRDefault="00B00E1D" w:rsidP="00F5557B">
      <w:pPr>
        <w:spacing w:after="0" w:line="240" w:lineRule="auto"/>
      </w:pPr>
      <w:r>
        <w:continuationSeparator/>
      </w:r>
    </w:p>
  </w:footnote>
  <w:footnote w:id="1">
    <w:p w14:paraId="076D5955" w14:textId="526CC3EA" w:rsidR="00F5557B" w:rsidRPr="00E917C3" w:rsidRDefault="00F5557B" w:rsidP="00E917C3">
      <w:pPr>
        <w:pStyle w:val="Testonotaapidipagina"/>
        <w:jc w:val="both"/>
        <w:rPr>
          <w:rFonts w:ascii="Times New Roman" w:hAnsi="Times New Roman" w:cs="Times New Roman"/>
        </w:rPr>
      </w:pPr>
      <w:r w:rsidRPr="00E917C3">
        <w:rPr>
          <w:rStyle w:val="Rimandonotaapidipagina"/>
          <w:rFonts w:ascii="Times New Roman" w:hAnsi="Times New Roman" w:cs="Times New Roman"/>
        </w:rPr>
        <w:footnoteRef/>
      </w:r>
      <w:r w:rsidRPr="00E917C3">
        <w:rPr>
          <w:rFonts w:ascii="Times New Roman" w:hAnsi="Times New Roman" w:cs="Times New Roman"/>
        </w:rPr>
        <w:t xml:space="preserve"> Papież Franciszek, Konstytucja Apostolska </w:t>
      </w:r>
      <w:proofErr w:type="spellStart"/>
      <w:r w:rsidRPr="00E917C3">
        <w:rPr>
          <w:rFonts w:ascii="Times New Roman" w:hAnsi="Times New Roman" w:cs="Times New Roman"/>
          <w:i/>
          <w:iCs/>
        </w:rPr>
        <w:t>Episcopalis</w:t>
      </w:r>
      <w:proofErr w:type="spellEnd"/>
      <w:r w:rsidRPr="00E917C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17C3">
        <w:rPr>
          <w:rFonts w:ascii="Times New Roman" w:hAnsi="Times New Roman" w:cs="Times New Roman"/>
          <w:i/>
          <w:iCs/>
        </w:rPr>
        <w:t>Comunio</w:t>
      </w:r>
      <w:proofErr w:type="spellEnd"/>
      <w:r w:rsidRPr="00E917C3">
        <w:rPr>
          <w:rFonts w:ascii="Times New Roman" w:hAnsi="Times New Roman" w:cs="Times New Roman"/>
        </w:rPr>
        <w:t xml:space="preserve"> o Synodzie Biskupów, 15 września 2018 r.</w:t>
      </w:r>
    </w:p>
  </w:footnote>
  <w:footnote w:id="2">
    <w:p w14:paraId="637862D8" w14:textId="2631F6C9" w:rsidR="00AE03DE" w:rsidRPr="00E917C3" w:rsidRDefault="00AE03DE" w:rsidP="00E917C3">
      <w:pPr>
        <w:pStyle w:val="Testonotaapidipagina"/>
        <w:jc w:val="both"/>
        <w:rPr>
          <w:rFonts w:ascii="Times New Roman" w:hAnsi="Times New Roman" w:cs="Times New Roman"/>
        </w:rPr>
      </w:pPr>
      <w:r w:rsidRPr="00E917C3">
        <w:rPr>
          <w:rStyle w:val="Rimandonotaapidipagina"/>
          <w:rFonts w:ascii="Times New Roman" w:hAnsi="Times New Roman" w:cs="Times New Roman"/>
        </w:rPr>
        <w:footnoteRef/>
      </w:r>
      <w:r w:rsidRPr="00E917C3">
        <w:rPr>
          <w:rFonts w:ascii="Times New Roman" w:hAnsi="Times New Roman" w:cs="Times New Roman"/>
        </w:rPr>
        <w:t xml:space="preserve"> Sobór Watykański II, Konstytucja dogmatyczna o Kościele </w:t>
      </w:r>
      <w:r w:rsidRPr="00E917C3">
        <w:rPr>
          <w:rFonts w:ascii="Times New Roman" w:hAnsi="Times New Roman" w:cs="Times New Roman"/>
          <w:i/>
          <w:iCs/>
        </w:rPr>
        <w:t xml:space="preserve">Lumen </w:t>
      </w:r>
      <w:proofErr w:type="spellStart"/>
      <w:r w:rsidRPr="00E917C3">
        <w:rPr>
          <w:rFonts w:ascii="Times New Roman" w:hAnsi="Times New Roman" w:cs="Times New Roman"/>
          <w:i/>
          <w:iCs/>
        </w:rPr>
        <w:t>Gentium</w:t>
      </w:r>
      <w:proofErr w:type="spellEnd"/>
      <w:r w:rsidRPr="00E917C3">
        <w:rPr>
          <w:rFonts w:ascii="Times New Roman" w:hAnsi="Times New Roman" w:cs="Times New Roman"/>
        </w:rPr>
        <w:t xml:space="preserve">, </w:t>
      </w:r>
      <w:r w:rsidR="00062360" w:rsidRPr="00E917C3">
        <w:rPr>
          <w:rFonts w:ascii="Times New Roman" w:hAnsi="Times New Roman" w:cs="Times New Roman"/>
        </w:rPr>
        <w:t>18 listopada 1964 r.</w:t>
      </w:r>
      <w:r w:rsidRPr="00E917C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9A"/>
    <w:rsid w:val="00020314"/>
    <w:rsid w:val="00062360"/>
    <w:rsid w:val="00127111"/>
    <w:rsid w:val="00326D63"/>
    <w:rsid w:val="004B3472"/>
    <w:rsid w:val="006F40F0"/>
    <w:rsid w:val="007855F6"/>
    <w:rsid w:val="008E04EA"/>
    <w:rsid w:val="0091111F"/>
    <w:rsid w:val="00A522D9"/>
    <w:rsid w:val="00AE03DE"/>
    <w:rsid w:val="00B00E1D"/>
    <w:rsid w:val="00B431A1"/>
    <w:rsid w:val="00C12AEA"/>
    <w:rsid w:val="00E1050E"/>
    <w:rsid w:val="00E917C3"/>
    <w:rsid w:val="00F5557B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18AA"/>
  <w15:chartTrackingRefBased/>
  <w15:docId w15:val="{023FD0D3-77F2-4335-B9A6-BF445F6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5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5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67CE-192C-41A7-A38D-022A6BE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M. K.</dc:creator>
  <cp:keywords/>
  <dc:description/>
  <cp:lastModifiedBy>Microsoft Office User</cp:lastModifiedBy>
  <cp:revision>3</cp:revision>
  <dcterms:created xsi:type="dcterms:W3CDTF">2022-02-17T17:41:00Z</dcterms:created>
  <dcterms:modified xsi:type="dcterms:W3CDTF">2022-02-17T17:41:00Z</dcterms:modified>
</cp:coreProperties>
</file>