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7F1" w:rsidRPr="00472D92" w:rsidRDefault="00BF67F1" w:rsidP="0077203D"/>
    <w:p w:rsidR="00BF67F1" w:rsidRPr="00472D92" w:rsidRDefault="00BF67F1" w:rsidP="0077203D"/>
    <w:p w:rsidR="000F175A" w:rsidRPr="00472D92" w:rsidRDefault="0077203D" w:rsidP="0077203D">
      <w:r w:rsidRPr="00472D92">
        <w:t>Réf</w:t>
      </w:r>
      <w:r w:rsidR="00A40DED" w:rsidRPr="00472D92">
        <w:t>. N. 00184/18</w:t>
      </w:r>
    </w:p>
    <w:p w:rsidR="00A40DED" w:rsidRPr="00472D92" w:rsidRDefault="00A40DED" w:rsidP="00A40DED">
      <w:pPr>
        <w:jc w:val="right"/>
      </w:pPr>
      <w:r w:rsidRPr="00472D92">
        <w:t>Rom</w:t>
      </w:r>
      <w:r w:rsidR="0077203D" w:rsidRPr="00472D92">
        <w:t>e</w:t>
      </w:r>
      <w:r w:rsidRPr="00472D92">
        <w:t xml:space="preserve">, </w:t>
      </w:r>
      <w:r w:rsidR="0077203D" w:rsidRPr="00472D92">
        <w:t>le 2 février</w:t>
      </w:r>
      <w:r w:rsidRPr="00472D92">
        <w:t xml:space="preserve"> 2018</w:t>
      </w:r>
    </w:p>
    <w:p w:rsidR="00A40DED" w:rsidRPr="00472D92" w:rsidRDefault="0077203D" w:rsidP="0077203D">
      <w:pPr>
        <w:jc w:val="right"/>
        <w:rPr>
          <w:i/>
        </w:rPr>
      </w:pPr>
      <w:r w:rsidRPr="00472D92">
        <w:rPr>
          <w:i/>
        </w:rPr>
        <w:t>Journée mondiale de la vie consacrée</w:t>
      </w:r>
    </w:p>
    <w:p w:rsidR="00A40DED" w:rsidRPr="00472D92" w:rsidRDefault="00A40DED" w:rsidP="00A40DED">
      <w:pPr>
        <w:jc w:val="right"/>
        <w:rPr>
          <w:i/>
        </w:rPr>
      </w:pPr>
    </w:p>
    <w:p w:rsidR="00A40DED" w:rsidRPr="00472D92" w:rsidRDefault="00A40DED" w:rsidP="00A40DED">
      <w:r w:rsidRPr="00472D92">
        <w:tab/>
      </w:r>
      <w:r w:rsidR="0077203D" w:rsidRPr="00472D92">
        <w:t>Très chers frères,</w:t>
      </w:r>
    </w:p>
    <w:p w:rsidR="00A40DED" w:rsidRPr="00472D92" w:rsidRDefault="00A40DED" w:rsidP="00A40DED"/>
    <w:p w:rsidR="00A40DED" w:rsidRPr="00472D92" w:rsidRDefault="0077203D" w:rsidP="00A40DED">
      <w:pPr>
        <w:jc w:val="center"/>
      </w:pPr>
      <w:r w:rsidRPr="00472D92">
        <w:t>Que le Seigneur vous donne sa paix !</w:t>
      </w:r>
    </w:p>
    <w:p w:rsidR="00A40DED" w:rsidRPr="00472D92" w:rsidRDefault="00A40DED" w:rsidP="00A40DED">
      <w:pPr>
        <w:jc w:val="center"/>
      </w:pPr>
    </w:p>
    <w:p w:rsidR="00A40DED" w:rsidRPr="00472D92" w:rsidRDefault="00A40DED" w:rsidP="0077203D">
      <w:pPr>
        <w:jc w:val="both"/>
      </w:pPr>
      <w:r w:rsidRPr="00472D92">
        <w:tab/>
      </w:r>
      <w:r w:rsidR="0077203D" w:rsidRPr="00472D92">
        <w:t>Il y a deux ans, aujourd</w:t>
      </w:r>
      <w:r w:rsidR="00145D23" w:rsidRPr="00472D92">
        <w:t>’</w:t>
      </w:r>
      <w:r w:rsidR="0077203D" w:rsidRPr="00472D92">
        <w:t>hui, à l</w:t>
      </w:r>
      <w:r w:rsidR="00145D23" w:rsidRPr="00472D92">
        <w:t>’</w:t>
      </w:r>
      <w:r w:rsidR="0077203D" w:rsidRPr="00472D92">
        <w:t xml:space="preserve">occasion de la journée mondiale de la vie consacrée, nous avons entamé le processus de réflexion partagée sur la </w:t>
      </w:r>
      <w:r w:rsidR="0077203D" w:rsidRPr="00472D92">
        <w:rPr>
          <w:i/>
          <w:iCs/>
        </w:rPr>
        <w:t xml:space="preserve">Ratio </w:t>
      </w:r>
      <w:proofErr w:type="spellStart"/>
      <w:r w:rsidR="0077203D" w:rsidRPr="00472D92">
        <w:rPr>
          <w:i/>
          <w:iCs/>
        </w:rPr>
        <w:t>Formationis</w:t>
      </w:r>
      <w:proofErr w:type="spellEnd"/>
      <w:r w:rsidR="0077203D" w:rsidRPr="00472D92">
        <w:t xml:space="preserve"> en envoyant un questionnaire à tout l</w:t>
      </w:r>
      <w:r w:rsidR="00145D23" w:rsidRPr="00472D92">
        <w:t>’</w:t>
      </w:r>
      <w:r w:rsidR="0077203D" w:rsidRPr="00472D92">
        <w:t>Ordre. Les résultats que nous avons recueillis, alors, ont continué de guider notre mode de travail, jusqu</w:t>
      </w:r>
      <w:r w:rsidR="00145D23" w:rsidRPr="00472D92">
        <w:t>’</w:t>
      </w:r>
      <w:r w:rsidR="0077203D" w:rsidRPr="00472D92">
        <w:t>à aujourd</w:t>
      </w:r>
      <w:r w:rsidR="00145D23" w:rsidRPr="00472D92">
        <w:t>’</w:t>
      </w:r>
      <w:r w:rsidR="0077203D" w:rsidRPr="00472D92">
        <w:t xml:space="preserve">hui. </w:t>
      </w:r>
      <w:r w:rsidRPr="00472D92">
        <w:t xml:space="preserve"> </w:t>
      </w:r>
    </w:p>
    <w:p w:rsidR="00F67E49" w:rsidRPr="00472D92" w:rsidRDefault="00F67E49" w:rsidP="00F67E49">
      <w:pPr>
        <w:jc w:val="both"/>
      </w:pPr>
    </w:p>
    <w:p w:rsidR="00F67E49" w:rsidRPr="00472D92" w:rsidRDefault="00F67E49" w:rsidP="001358C4">
      <w:pPr>
        <w:jc w:val="both"/>
      </w:pPr>
      <w:r w:rsidRPr="00472D92">
        <w:tab/>
      </w:r>
      <w:r w:rsidR="0077203D" w:rsidRPr="00472D92">
        <w:t>L</w:t>
      </w:r>
      <w:r w:rsidR="00145D23" w:rsidRPr="00472D92">
        <w:t>’</w:t>
      </w:r>
      <w:r w:rsidR="0077203D" w:rsidRPr="00472D92">
        <w:t>une des principales priorités de ma responsabilité en matière d</w:t>
      </w:r>
      <w:r w:rsidR="00145D23" w:rsidRPr="00472D92">
        <w:t>’</w:t>
      </w:r>
      <w:r w:rsidR="0077203D" w:rsidRPr="00472D92">
        <w:t>animation et d</w:t>
      </w:r>
      <w:r w:rsidR="00145D23" w:rsidRPr="00472D92">
        <w:t>’</w:t>
      </w:r>
      <w:r w:rsidR="0077203D" w:rsidRPr="00472D92">
        <w:t>accompagnement en tant que ministre général de l</w:t>
      </w:r>
      <w:r w:rsidR="00145D23" w:rsidRPr="00472D92">
        <w:t>’</w:t>
      </w:r>
      <w:r w:rsidR="0077203D" w:rsidRPr="00472D92">
        <w:t>Ordre au cours de ces 12 années a été la formation. J</w:t>
      </w:r>
      <w:r w:rsidR="00145D23" w:rsidRPr="00472D92">
        <w:t>’</w:t>
      </w:r>
      <w:r w:rsidR="0077203D" w:rsidRPr="00472D92">
        <w:t xml:space="preserve">ai écrit quatre lettres : </w:t>
      </w:r>
      <w:r w:rsidR="0077203D" w:rsidRPr="00472D92">
        <w:rPr>
          <w:i/>
          <w:iCs/>
        </w:rPr>
        <w:t>Lève-toi et marche</w:t>
      </w:r>
      <w:r w:rsidR="0077203D" w:rsidRPr="00472D92">
        <w:t xml:space="preserve">, </w:t>
      </w:r>
      <w:r w:rsidR="0077203D" w:rsidRPr="00472D92">
        <w:rPr>
          <w:i/>
          <w:iCs/>
        </w:rPr>
        <w:t>R</w:t>
      </w:r>
      <w:r w:rsidR="001358C4" w:rsidRPr="00472D92">
        <w:rPr>
          <w:i/>
          <w:iCs/>
        </w:rPr>
        <w:t>a</w:t>
      </w:r>
      <w:r w:rsidR="0077203D" w:rsidRPr="00472D92">
        <w:rPr>
          <w:i/>
          <w:iCs/>
        </w:rPr>
        <w:t>viv</w:t>
      </w:r>
      <w:r w:rsidR="001358C4" w:rsidRPr="00472D92">
        <w:rPr>
          <w:i/>
          <w:iCs/>
        </w:rPr>
        <w:t>ons</w:t>
      </w:r>
      <w:r w:rsidR="0077203D" w:rsidRPr="00472D92">
        <w:rPr>
          <w:i/>
          <w:iCs/>
        </w:rPr>
        <w:t xml:space="preserve"> la flamme d</w:t>
      </w:r>
      <w:r w:rsidR="001358C4" w:rsidRPr="00472D92">
        <w:rPr>
          <w:i/>
          <w:iCs/>
        </w:rPr>
        <w:t>e notre</w:t>
      </w:r>
      <w:r w:rsidR="0077203D" w:rsidRPr="00472D92">
        <w:rPr>
          <w:i/>
          <w:iCs/>
        </w:rPr>
        <w:t xml:space="preserve"> charisme</w:t>
      </w:r>
      <w:r w:rsidR="0077203D" w:rsidRPr="00472D92">
        <w:t xml:space="preserve">, </w:t>
      </w:r>
      <w:r w:rsidR="0077203D" w:rsidRPr="00472D92">
        <w:rPr>
          <w:i/>
          <w:iCs/>
        </w:rPr>
        <w:t>Identité et appartenance</w:t>
      </w:r>
      <w:r w:rsidR="0077203D" w:rsidRPr="00472D92">
        <w:t xml:space="preserve"> et </w:t>
      </w:r>
      <w:r w:rsidR="0077203D" w:rsidRPr="00472D92">
        <w:rPr>
          <w:i/>
          <w:iCs/>
        </w:rPr>
        <w:t>L</w:t>
      </w:r>
      <w:r w:rsidR="00145D23" w:rsidRPr="00472D92">
        <w:rPr>
          <w:i/>
          <w:iCs/>
        </w:rPr>
        <w:t>’</w:t>
      </w:r>
      <w:r w:rsidR="001358C4" w:rsidRPr="00472D92">
        <w:rPr>
          <w:i/>
          <w:iCs/>
        </w:rPr>
        <w:t>indispensabl</w:t>
      </w:r>
      <w:r w:rsidR="0077203D" w:rsidRPr="00472D92">
        <w:rPr>
          <w:i/>
          <w:iCs/>
        </w:rPr>
        <w:t xml:space="preserve">e don </w:t>
      </w:r>
      <w:r w:rsidR="001358C4" w:rsidRPr="00472D92">
        <w:rPr>
          <w:i/>
          <w:iCs/>
        </w:rPr>
        <w:t>des frères laïcs pour notre Ordre</w:t>
      </w:r>
      <w:r w:rsidR="0077203D" w:rsidRPr="00472D92">
        <w:t xml:space="preserve">. </w:t>
      </w:r>
      <w:r w:rsidR="001358C4" w:rsidRPr="00472D92">
        <w:t>Par</w:t>
      </w:r>
      <w:r w:rsidR="0077203D" w:rsidRPr="00472D92">
        <w:t xml:space="preserve"> ces lettres, j</w:t>
      </w:r>
      <w:r w:rsidR="00145D23" w:rsidRPr="00472D92">
        <w:t>’</w:t>
      </w:r>
      <w:r w:rsidR="0077203D" w:rsidRPr="00472D92">
        <w:t>ai essayé de partager mon expérience et mes attentes pour l</w:t>
      </w:r>
      <w:r w:rsidR="00145D23" w:rsidRPr="00472D92">
        <w:t>’</w:t>
      </w:r>
      <w:r w:rsidR="0077203D" w:rsidRPr="00472D92">
        <w:t xml:space="preserve">avenir. Ainsi, </w:t>
      </w:r>
      <w:r w:rsidR="001358C4" w:rsidRPr="00472D92">
        <w:t>comme</w:t>
      </w:r>
      <w:r w:rsidR="0077203D" w:rsidRPr="00472D92">
        <w:t xml:space="preserve"> à la fin d</w:t>
      </w:r>
      <w:r w:rsidR="001358C4" w:rsidRPr="00472D92">
        <w:t xml:space="preserve">u dernier sexennat, </w:t>
      </w:r>
      <w:r w:rsidR="0077203D" w:rsidRPr="00472D92">
        <w:t xml:space="preserve">ce fut une grande satisfaction de pouvoir livrer le texte des nouvelles </w:t>
      </w:r>
      <w:r w:rsidR="001358C4" w:rsidRPr="00472D92">
        <w:t>c</w:t>
      </w:r>
      <w:r w:rsidR="0077203D" w:rsidRPr="00472D92">
        <w:t xml:space="preserve">onstitutions au </w:t>
      </w:r>
      <w:r w:rsidR="001358C4" w:rsidRPr="00472D92">
        <w:t>c</w:t>
      </w:r>
      <w:r w:rsidR="0077203D" w:rsidRPr="00472D92">
        <w:t xml:space="preserve">hapitre </w:t>
      </w:r>
      <w:r w:rsidR="001358C4" w:rsidRPr="00472D92">
        <w:t>g</w:t>
      </w:r>
      <w:r w:rsidR="0077203D" w:rsidRPr="00472D92">
        <w:t>énéral, j</w:t>
      </w:r>
      <w:r w:rsidR="00145D23" w:rsidRPr="00472D92">
        <w:t>’</w:t>
      </w:r>
      <w:r w:rsidR="0077203D" w:rsidRPr="00472D92">
        <w:t>espère que</w:t>
      </w:r>
      <w:r w:rsidR="001358C4" w:rsidRPr="00472D92">
        <w:t>, durant le prochain chapitre général,</w:t>
      </w:r>
      <w:r w:rsidR="0077203D" w:rsidRPr="00472D92">
        <w:t xml:space="preserve"> le texte de la </w:t>
      </w:r>
      <w:r w:rsidR="0077203D" w:rsidRPr="00472D92">
        <w:rPr>
          <w:i/>
          <w:iCs/>
        </w:rPr>
        <w:t xml:space="preserve">Ratio </w:t>
      </w:r>
      <w:proofErr w:type="spellStart"/>
      <w:r w:rsidR="0077203D" w:rsidRPr="00472D92">
        <w:rPr>
          <w:i/>
          <w:iCs/>
        </w:rPr>
        <w:t>Formationis</w:t>
      </w:r>
      <w:proofErr w:type="spellEnd"/>
      <w:r w:rsidR="0077203D" w:rsidRPr="00472D92">
        <w:t xml:space="preserve"> nous permettra de réfléchir ensemble sur </w:t>
      </w:r>
      <w:r w:rsidR="001358C4" w:rsidRPr="00472D92">
        <w:t xml:space="preserve">la </w:t>
      </w:r>
      <w:r w:rsidR="0077203D" w:rsidRPr="00472D92">
        <w:t xml:space="preserve">réalité </w:t>
      </w:r>
      <w:r w:rsidR="001358C4" w:rsidRPr="00472D92">
        <w:t>de</w:t>
      </w:r>
      <w:r w:rsidR="0077203D" w:rsidRPr="00472D92">
        <w:t xml:space="preserve"> </w:t>
      </w:r>
      <w:r w:rsidR="001358C4" w:rsidRPr="00472D92">
        <w:t xml:space="preserve">notre </w:t>
      </w:r>
      <w:r w:rsidR="0077203D" w:rsidRPr="00472D92">
        <w:t xml:space="preserve">formation. </w:t>
      </w:r>
    </w:p>
    <w:p w:rsidR="005C7773" w:rsidRPr="00472D92" w:rsidRDefault="005C7773" w:rsidP="00F67E49">
      <w:pPr>
        <w:jc w:val="both"/>
      </w:pPr>
    </w:p>
    <w:p w:rsidR="005C7773" w:rsidRPr="00472D92" w:rsidRDefault="005C7773" w:rsidP="00503229">
      <w:pPr>
        <w:jc w:val="both"/>
      </w:pPr>
      <w:r w:rsidRPr="00472D92">
        <w:tab/>
      </w:r>
      <w:r w:rsidR="001358C4" w:rsidRPr="00472D92">
        <w:t>L</w:t>
      </w:r>
      <w:r w:rsidR="00145D23" w:rsidRPr="00472D92">
        <w:t>’</w:t>
      </w:r>
      <w:r w:rsidR="001358C4" w:rsidRPr="00472D92">
        <w:t xml:space="preserve">Église universelle se prépare à célébrer à Rome, en octobre prochain, le synode des évêques sur </w:t>
      </w:r>
      <w:r w:rsidR="001358C4" w:rsidRPr="00472D92">
        <w:rPr>
          <w:i/>
          <w:iCs/>
        </w:rPr>
        <w:t>Les jeunes, la foi et le discernement vocationnel</w:t>
      </w:r>
      <w:r w:rsidR="001358C4" w:rsidRPr="00472D92">
        <w:t>. C</w:t>
      </w:r>
      <w:r w:rsidR="00145D23" w:rsidRPr="00472D92">
        <w:t>’</w:t>
      </w:r>
      <w:r w:rsidR="001358C4" w:rsidRPr="00472D92">
        <w:t xml:space="preserve">est une </w:t>
      </w:r>
      <w:r w:rsidR="00533B19" w:rsidRPr="00472D92">
        <w:t xml:space="preserve">bonne </w:t>
      </w:r>
      <w:r w:rsidR="001358C4" w:rsidRPr="00472D92">
        <w:t>coïncidence que nous</w:t>
      </w:r>
      <w:r w:rsidR="00533B19" w:rsidRPr="00472D92">
        <w:t xml:space="preserve"> sommes aussi en train de réfléchir à la formation</w:t>
      </w:r>
      <w:r w:rsidR="001358C4" w:rsidRPr="00472D92">
        <w:t>, en tant qu</w:t>
      </w:r>
      <w:r w:rsidR="00145D23" w:rsidRPr="00472D92">
        <w:t>’</w:t>
      </w:r>
      <w:r w:rsidR="00533B19" w:rsidRPr="00472D92">
        <w:t>Ordre</w:t>
      </w:r>
      <w:r w:rsidR="001358C4" w:rsidRPr="00472D92">
        <w:t xml:space="preserve">. </w:t>
      </w:r>
      <w:r w:rsidR="00533B19" w:rsidRPr="00472D92">
        <w:t>P</w:t>
      </w:r>
      <w:r w:rsidR="001358C4" w:rsidRPr="00472D92">
        <w:t>rofitons de cette opportunité pour écouter et apprendre de toute l</w:t>
      </w:r>
      <w:r w:rsidR="00145D23" w:rsidRPr="00472D92">
        <w:t>’</w:t>
      </w:r>
      <w:r w:rsidR="001358C4" w:rsidRPr="00472D92">
        <w:t>Église, mais aussi pour proposer et partager nos expériences. La qualité et l</w:t>
      </w:r>
      <w:r w:rsidR="00145D23" w:rsidRPr="00472D92">
        <w:t>’</w:t>
      </w:r>
      <w:r w:rsidR="001358C4" w:rsidRPr="00472D92">
        <w:t>avenir de l</w:t>
      </w:r>
      <w:r w:rsidR="00145D23" w:rsidRPr="00472D92">
        <w:t>’</w:t>
      </w:r>
      <w:r w:rsidR="001358C4" w:rsidRPr="00472D92">
        <w:t>Ordre passent par la révision de nos critères charismatiques de discernement vocationnel</w:t>
      </w:r>
      <w:r w:rsidR="00503229" w:rsidRPr="00472D92">
        <w:t>. Ils passent aussi</w:t>
      </w:r>
      <w:r w:rsidR="001358C4" w:rsidRPr="00472D92">
        <w:t xml:space="preserve"> par la planification d</w:t>
      </w:r>
      <w:r w:rsidR="00145D23" w:rsidRPr="00472D92">
        <w:t>’</w:t>
      </w:r>
      <w:r w:rsidR="001358C4" w:rsidRPr="00472D92">
        <w:t xml:space="preserve">itinéraires </w:t>
      </w:r>
      <w:r w:rsidR="00533B19" w:rsidRPr="00472D92">
        <w:t xml:space="preserve">de </w:t>
      </w:r>
      <w:r w:rsidR="001358C4" w:rsidRPr="00472D92">
        <w:t>formati</w:t>
      </w:r>
      <w:r w:rsidR="00533B19" w:rsidRPr="00472D92">
        <w:t>on</w:t>
      </w:r>
      <w:r w:rsidR="001358C4" w:rsidRPr="00472D92">
        <w:t xml:space="preserve"> qui prennent au sérieux les processus de foi qui font de nous des chrétiens adultes.</w:t>
      </w:r>
    </w:p>
    <w:p w:rsidR="007F355C" w:rsidRPr="00472D92" w:rsidRDefault="007F355C" w:rsidP="00F67E49">
      <w:pPr>
        <w:jc w:val="both"/>
      </w:pPr>
    </w:p>
    <w:p w:rsidR="007F355C" w:rsidRPr="00472D92" w:rsidRDefault="007F355C" w:rsidP="009D69F6">
      <w:pPr>
        <w:jc w:val="both"/>
        <w:rPr>
          <w:highlight w:val="yellow"/>
        </w:rPr>
      </w:pPr>
      <w:r w:rsidRPr="00472D92">
        <w:tab/>
      </w:r>
      <w:r w:rsidR="009D69F6" w:rsidRPr="00472D92">
        <w:t>C</w:t>
      </w:r>
      <w:r w:rsidR="00145D23" w:rsidRPr="00472D92">
        <w:t>’</w:t>
      </w:r>
      <w:r w:rsidR="00B26A7D" w:rsidRPr="00472D92">
        <w:t xml:space="preserve">est </w:t>
      </w:r>
      <w:r w:rsidR="009D69F6" w:rsidRPr="00472D92">
        <w:t xml:space="preserve">le moment </w:t>
      </w:r>
      <w:r w:rsidR="00B26A7D" w:rsidRPr="00472D92">
        <w:t xml:space="preserve">maintenant de concentrer notre attention sur le travail qui aidera à </w:t>
      </w:r>
      <w:r w:rsidR="009D69F6" w:rsidRPr="00472D92">
        <w:t xml:space="preserve">faire mûrir </w:t>
      </w:r>
      <w:r w:rsidR="00B26A7D" w:rsidRPr="00472D92">
        <w:t xml:space="preserve">la rédaction du troisième chapitre de la </w:t>
      </w:r>
      <w:r w:rsidR="00B26A7D" w:rsidRPr="00472D92">
        <w:rPr>
          <w:i/>
          <w:iCs/>
        </w:rPr>
        <w:t>Ratio</w:t>
      </w:r>
      <w:r w:rsidR="00B26A7D" w:rsidRPr="00472D92">
        <w:t>, dont le but est de présenter les étapes de la formation du point de vue de l</w:t>
      </w:r>
      <w:r w:rsidR="00145D23" w:rsidRPr="00472D92">
        <w:t>’</w:t>
      </w:r>
      <w:r w:rsidR="00B26A7D" w:rsidRPr="00472D92">
        <w:t xml:space="preserve">initiation. Le texte doit être </w:t>
      </w:r>
      <w:r w:rsidR="009D69F6" w:rsidRPr="00472D92">
        <w:t xml:space="preserve">contextualisé </w:t>
      </w:r>
      <w:r w:rsidR="00B26A7D" w:rsidRPr="00472D92">
        <w:t xml:space="preserve">dans </w:t>
      </w:r>
      <w:r w:rsidR="009D69F6" w:rsidRPr="00472D92">
        <w:t>le</w:t>
      </w:r>
      <w:r w:rsidR="00B26A7D" w:rsidRPr="00472D92">
        <w:t xml:space="preserve"> temps et l</w:t>
      </w:r>
      <w:r w:rsidR="00145D23" w:rsidRPr="00472D92">
        <w:t>’</w:t>
      </w:r>
      <w:r w:rsidR="00B26A7D" w:rsidRPr="00472D92">
        <w:t>espace. D</w:t>
      </w:r>
      <w:r w:rsidR="00145D23" w:rsidRPr="00472D92">
        <w:t>’</w:t>
      </w:r>
      <w:r w:rsidR="00B26A7D" w:rsidRPr="00472D92">
        <w:t xml:space="preserve">une part, la rapidité des changements socioculturels nous amène à penser à un texte </w:t>
      </w:r>
      <w:r w:rsidR="009D69F6" w:rsidRPr="00472D92">
        <w:t>flexible ;</w:t>
      </w:r>
      <w:r w:rsidR="00B26A7D" w:rsidRPr="00472D92">
        <w:t xml:space="preserve"> et, d</w:t>
      </w:r>
      <w:r w:rsidR="00145D23" w:rsidRPr="00472D92">
        <w:t>’</w:t>
      </w:r>
      <w:r w:rsidR="00B26A7D" w:rsidRPr="00472D92">
        <w:t>autre part, l</w:t>
      </w:r>
      <w:r w:rsidR="00145D23" w:rsidRPr="00472D92">
        <w:t>’</w:t>
      </w:r>
      <w:r w:rsidR="00B26A7D" w:rsidRPr="00472D92">
        <w:t>extension et la pluralité culturelle de notre Ordre nous invitent à un texte plein d</w:t>
      </w:r>
      <w:r w:rsidR="00145D23" w:rsidRPr="00472D92">
        <w:t>’</w:t>
      </w:r>
      <w:r w:rsidR="00B26A7D" w:rsidRPr="00472D92">
        <w:t>intuitions plutôt que de certitudes.</w:t>
      </w:r>
    </w:p>
    <w:p w:rsidR="00B84BEE" w:rsidRPr="00472D92" w:rsidRDefault="00B84BEE" w:rsidP="00F67E49">
      <w:pPr>
        <w:jc w:val="both"/>
      </w:pPr>
    </w:p>
    <w:p w:rsidR="00B84BEE" w:rsidRPr="00472D92" w:rsidRDefault="00B84BEE" w:rsidP="002F7D33">
      <w:pPr>
        <w:jc w:val="both"/>
        <w:rPr>
          <w:highlight w:val="yellow"/>
        </w:rPr>
      </w:pPr>
      <w:r w:rsidRPr="00472D92">
        <w:tab/>
      </w:r>
      <w:r w:rsidR="009D69F6" w:rsidRPr="00472D92">
        <w:t xml:space="preserve">Il est de la responsabilité des supérieurs majeurs, et pas seulement des formateurs, de continuer à </w:t>
      </w:r>
      <w:r w:rsidR="009D69F6" w:rsidRPr="00472D92">
        <w:rPr>
          <w:i/>
          <w:iCs/>
        </w:rPr>
        <w:t>motiver, à accompagner et à vérifier</w:t>
      </w:r>
      <w:r w:rsidR="009D69F6" w:rsidRPr="00472D92">
        <w:t xml:space="preserve"> que ce processus de réflexion soit participatif et fraternel. La tâche que nous vous confions est la suivante : </w:t>
      </w:r>
      <w:r w:rsidR="009D69F6" w:rsidRPr="00472D92">
        <w:rPr>
          <w:b/>
          <w:bCs/>
        </w:rPr>
        <w:t xml:space="preserve">vérifier si, dans toutes les étapes de la formation, </w:t>
      </w:r>
      <w:r w:rsidR="002F7D33" w:rsidRPr="00472D92">
        <w:rPr>
          <w:b/>
          <w:bCs/>
        </w:rPr>
        <w:t>on perçoit</w:t>
      </w:r>
      <w:r w:rsidR="009D69F6" w:rsidRPr="00472D92">
        <w:rPr>
          <w:b/>
          <w:bCs/>
        </w:rPr>
        <w:t xml:space="preserve">, </w:t>
      </w:r>
      <w:r w:rsidR="002F7D33" w:rsidRPr="00472D92">
        <w:rPr>
          <w:b/>
          <w:bCs/>
        </w:rPr>
        <w:t>comme un</w:t>
      </w:r>
      <w:r w:rsidR="009D69F6" w:rsidRPr="00472D92">
        <w:rPr>
          <w:b/>
          <w:bCs/>
        </w:rPr>
        <w:t xml:space="preserve"> processus et </w:t>
      </w:r>
      <w:r w:rsidR="002F7D33" w:rsidRPr="00472D92">
        <w:rPr>
          <w:b/>
          <w:bCs/>
        </w:rPr>
        <w:t>une</w:t>
      </w:r>
      <w:r w:rsidR="009D69F6" w:rsidRPr="00472D92">
        <w:rPr>
          <w:b/>
          <w:bCs/>
        </w:rPr>
        <w:t xml:space="preserve"> initiation, les cinq dimensions de la formation déjà étudiées dans le deuxième chapitre.</w:t>
      </w:r>
      <w:r w:rsidR="009D69F6" w:rsidRPr="00472D92">
        <w:t xml:space="preserve"> C</w:t>
      </w:r>
      <w:r w:rsidR="00145D23" w:rsidRPr="00472D92">
        <w:t>’</w:t>
      </w:r>
      <w:r w:rsidR="009D69F6" w:rsidRPr="00472D92">
        <w:t xml:space="preserve">est un travail pour tous les frères et pour </w:t>
      </w:r>
      <w:r w:rsidR="009D69F6" w:rsidRPr="00472D92">
        <w:lastRenderedPageBreak/>
        <w:t>chaque fraternité, mais d</w:t>
      </w:r>
      <w:r w:rsidR="00145D23" w:rsidRPr="00472D92">
        <w:t>’</w:t>
      </w:r>
      <w:r w:rsidR="009D69F6" w:rsidRPr="00472D92">
        <w:t xml:space="preserve">une manière spéciale pour les frères formateurs et pour tous ceux qui sont en formation initiale. </w:t>
      </w:r>
    </w:p>
    <w:p w:rsidR="00E24AC6" w:rsidRPr="00472D92" w:rsidRDefault="00E24AC6" w:rsidP="00F67E49">
      <w:pPr>
        <w:jc w:val="both"/>
        <w:rPr>
          <w:highlight w:val="yellow"/>
        </w:rPr>
      </w:pPr>
    </w:p>
    <w:p w:rsidR="00E24AC6" w:rsidRPr="00472D92" w:rsidRDefault="00E24AC6" w:rsidP="00D3585C">
      <w:pPr>
        <w:jc w:val="both"/>
        <w:rPr>
          <w:highlight w:val="yellow"/>
        </w:rPr>
      </w:pPr>
      <w:r w:rsidRPr="00472D92">
        <w:tab/>
      </w:r>
      <w:r w:rsidR="00145D23" w:rsidRPr="00472D92">
        <w:t>La manière de procéder pourrait être la suivante : en profitant du fait que nous commençons le carême, après une lecture attentive du texte, vous pouvez faire une réunion de fraternité pour évaluer votre réalité en fonction de l’étape de formation dans laquelle vous êtes. Comme nous pouvons le voir dans le texte du troisième chapitre, nous faisons un appel spéci</w:t>
      </w:r>
      <w:r w:rsidR="00D93D77" w:rsidRPr="00472D92">
        <w:t>fique</w:t>
      </w:r>
      <w:r w:rsidR="00145D23" w:rsidRPr="00472D92">
        <w:t xml:space="preserve"> à la participation de tous ceux qui sont en formation permanente. Toutes les contributions doivent être envoyées au conseiller international pour la formation de votre conférence, au plus tard </w:t>
      </w:r>
      <w:r w:rsidR="00145D23" w:rsidRPr="00472D92">
        <w:rPr>
          <w:u w:val="single"/>
        </w:rPr>
        <w:t>le 1</w:t>
      </w:r>
      <w:r w:rsidR="00145D23" w:rsidRPr="00472D92">
        <w:rPr>
          <w:u w:val="single"/>
          <w:vertAlign w:val="superscript"/>
        </w:rPr>
        <w:t>er</w:t>
      </w:r>
      <w:r w:rsidR="00145D23" w:rsidRPr="00472D92">
        <w:rPr>
          <w:u w:val="single"/>
        </w:rPr>
        <w:t xml:space="preserve"> mai</w:t>
      </w:r>
      <w:r w:rsidR="00145D23" w:rsidRPr="00472D92">
        <w:t>. Pour ce</w:t>
      </w:r>
      <w:r w:rsidR="00D3585C" w:rsidRPr="00472D92">
        <w:t xml:space="preserve"> travail,</w:t>
      </w:r>
      <w:r w:rsidR="00145D23" w:rsidRPr="00472D92">
        <w:t xml:space="preserve"> nous avons donc un total d'environ trois mois. </w:t>
      </w:r>
    </w:p>
    <w:p w:rsidR="00C00167" w:rsidRPr="00472D92" w:rsidRDefault="00C00167" w:rsidP="00F67E49">
      <w:pPr>
        <w:jc w:val="both"/>
      </w:pPr>
    </w:p>
    <w:p w:rsidR="00C00167" w:rsidRPr="00472D92" w:rsidRDefault="00C00167" w:rsidP="00656CB0">
      <w:pPr>
        <w:jc w:val="both"/>
        <w:rPr>
          <w:highlight w:val="yellow"/>
        </w:rPr>
      </w:pPr>
      <w:r w:rsidRPr="00472D92">
        <w:tab/>
      </w:r>
      <w:r w:rsidR="00FD597C" w:rsidRPr="00472D92">
        <w:t xml:space="preserve">Le conseil général pour la formation se réunira en notre curie générale du 9 au 16 mars, pour élaborer les trois annexes qui accompagneront la </w:t>
      </w:r>
      <w:r w:rsidR="00FD597C" w:rsidRPr="00472D92">
        <w:rPr>
          <w:i/>
          <w:iCs/>
        </w:rPr>
        <w:t>Ratio</w:t>
      </w:r>
      <w:r w:rsidR="00FD597C" w:rsidRPr="00472D92">
        <w:t xml:space="preserve">, à partir des réflexions exprimées dans les rencontres continentales : </w:t>
      </w:r>
      <w:r w:rsidR="00FD597C" w:rsidRPr="00472D92">
        <w:rPr>
          <w:i/>
          <w:iCs/>
        </w:rPr>
        <w:t>Maturité affective et psycho-sexuelle</w:t>
      </w:r>
      <w:r w:rsidR="00FD597C" w:rsidRPr="00472D92">
        <w:t xml:space="preserve">, </w:t>
      </w:r>
      <w:r w:rsidR="00FD597C" w:rsidRPr="00472D92">
        <w:rPr>
          <w:i/>
          <w:iCs/>
        </w:rPr>
        <w:t xml:space="preserve">Ratio </w:t>
      </w:r>
      <w:proofErr w:type="spellStart"/>
      <w:r w:rsidR="00FD597C" w:rsidRPr="00472D92">
        <w:rPr>
          <w:i/>
          <w:iCs/>
        </w:rPr>
        <w:t>Studiorum</w:t>
      </w:r>
      <w:proofErr w:type="spellEnd"/>
      <w:r w:rsidR="00FD597C" w:rsidRPr="00472D92">
        <w:t xml:space="preserve"> et l'</w:t>
      </w:r>
      <w:r w:rsidR="00FD597C" w:rsidRPr="00472D92">
        <w:rPr>
          <w:i/>
          <w:iCs/>
        </w:rPr>
        <w:t>Instrument culturel</w:t>
      </w:r>
      <w:r w:rsidR="00FD597C" w:rsidRPr="00472D92">
        <w:t xml:space="preserve"> pour traduire la </w:t>
      </w:r>
      <w:r w:rsidR="00FD597C" w:rsidRPr="00472D92">
        <w:rPr>
          <w:i/>
          <w:iCs/>
        </w:rPr>
        <w:t xml:space="preserve">Ratio </w:t>
      </w:r>
      <w:proofErr w:type="spellStart"/>
      <w:r w:rsidR="00FD597C" w:rsidRPr="00472D92">
        <w:rPr>
          <w:i/>
          <w:iCs/>
        </w:rPr>
        <w:t>Formationis</w:t>
      </w:r>
      <w:proofErr w:type="spellEnd"/>
      <w:r w:rsidR="00FD597C" w:rsidRPr="00472D92">
        <w:t xml:space="preserve"> dans les </w:t>
      </w:r>
      <w:r w:rsidR="00FD597C" w:rsidRPr="00472D92">
        <w:rPr>
          <w:i/>
          <w:iCs/>
        </w:rPr>
        <w:t>projets de formation</w:t>
      </w:r>
      <w:r w:rsidR="00FD597C" w:rsidRPr="00472D92">
        <w:t xml:space="preserve"> de chaque circonscription. En outre, une commission d'experts a été créée pour prendre en charge la révision et la rédaction finale du texte, qui sera </w:t>
      </w:r>
      <w:r w:rsidR="00656CB0" w:rsidRPr="00472D92">
        <w:t xml:space="preserve">ensuite </w:t>
      </w:r>
      <w:r w:rsidR="00FD597C" w:rsidRPr="00472D92">
        <w:t>transmis au conseil général. La Commission</w:t>
      </w:r>
      <w:r w:rsidR="00656CB0" w:rsidRPr="00472D92">
        <w:t>, qui</w:t>
      </w:r>
      <w:r w:rsidR="00FD597C" w:rsidRPr="00472D92">
        <w:t xml:space="preserve"> se réunira du 1</w:t>
      </w:r>
      <w:r w:rsidR="00FD597C" w:rsidRPr="00472D92">
        <w:rPr>
          <w:vertAlign w:val="superscript"/>
        </w:rPr>
        <w:t>er</w:t>
      </w:r>
      <w:r w:rsidR="001930B5" w:rsidRPr="00472D92">
        <w:t xml:space="preserve"> </w:t>
      </w:r>
      <w:r w:rsidR="00FD597C" w:rsidRPr="00472D92">
        <w:t>au 5 juin</w:t>
      </w:r>
      <w:r w:rsidR="00656CB0" w:rsidRPr="00472D92">
        <w:t>,</w:t>
      </w:r>
      <w:r w:rsidR="00FD597C" w:rsidRPr="00472D92">
        <w:t xml:space="preserve"> est composée des membres </w:t>
      </w:r>
      <w:bookmarkStart w:id="0" w:name="_GoBack"/>
      <w:bookmarkEnd w:id="0"/>
      <w:r w:rsidR="001930B5" w:rsidRPr="00472D92">
        <w:t>suivants :</w:t>
      </w:r>
      <w:r w:rsidR="00FD597C" w:rsidRPr="00472D92">
        <w:t xml:space="preserve"> </w:t>
      </w:r>
    </w:p>
    <w:p w:rsidR="0053652A" w:rsidRPr="00472D92" w:rsidRDefault="0053652A" w:rsidP="00F67E49">
      <w:pPr>
        <w:jc w:val="both"/>
      </w:pPr>
    </w:p>
    <w:p w:rsidR="00855A92" w:rsidRPr="00472D92" w:rsidRDefault="00855A92" w:rsidP="002F7D33">
      <w:pPr>
        <w:spacing w:line="240" w:lineRule="auto"/>
        <w:jc w:val="both"/>
      </w:pPr>
      <w:r w:rsidRPr="00472D92">
        <w:tab/>
        <w:t>- Fr. Antonio Cristo (Afri</w:t>
      </w:r>
      <w:r w:rsidR="002F7D33" w:rsidRPr="00472D92">
        <w:t>que</w:t>
      </w:r>
      <w:r w:rsidRPr="00472D92">
        <w:t xml:space="preserve">), </w:t>
      </w:r>
      <w:r w:rsidR="002F7D33" w:rsidRPr="00472D92">
        <w:t>vie consacrée</w:t>
      </w:r>
    </w:p>
    <w:p w:rsidR="00855A92" w:rsidRPr="00472D92" w:rsidRDefault="00855A92" w:rsidP="002F7D33">
      <w:pPr>
        <w:spacing w:line="240" w:lineRule="auto"/>
        <w:jc w:val="both"/>
      </w:pPr>
      <w:r w:rsidRPr="00472D92">
        <w:tab/>
        <w:t>- Fr. Néstor Bernardo Molina (Am</w:t>
      </w:r>
      <w:r w:rsidR="002F7D33" w:rsidRPr="00472D92">
        <w:t>érique)</w:t>
      </w:r>
      <w:r w:rsidRPr="00472D92">
        <w:t xml:space="preserve">, </w:t>
      </w:r>
      <w:r w:rsidR="002F7D33" w:rsidRPr="00472D92">
        <w:t>franciscanisme</w:t>
      </w:r>
    </w:p>
    <w:p w:rsidR="00855A92" w:rsidRPr="00472D92" w:rsidRDefault="00855A92" w:rsidP="00855A92">
      <w:pPr>
        <w:spacing w:line="240" w:lineRule="auto"/>
        <w:jc w:val="both"/>
      </w:pPr>
      <w:r w:rsidRPr="00472D92">
        <w:tab/>
        <w:t>- Fr. Albert D</w:t>
      </w:r>
      <w:r w:rsidR="00145D23" w:rsidRPr="00472D92">
        <w:t>’</w:t>
      </w:r>
      <w:r w:rsidRPr="00472D92">
        <w:t>Souza (Asi</w:t>
      </w:r>
      <w:r w:rsidR="002F7D33" w:rsidRPr="00472D92">
        <w:t>e</w:t>
      </w:r>
      <w:r w:rsidRPr="00472D92">
        <w:t xml:space="preserve">), </w:t>
      </w:r>
      <w:r w:rsidR="002F7D33" w:rsidRPr="00472D92">
        <w:t>a</w:t>
      </w:r>
      <w:r w:rsidRPr="00472D92">
        <w:t>spe</w:t>
      </w:r>
      <w:r w:rsidR="002F7D33" w:rsidRPr="00472D92">
        <w:t>c</w:t>
      </w:r>
      <w:r w:rsidRPr="00472D92">
        <w:t>t</w:t>
      </w:r>
      <w:r w:rsidR="002F7D33" w:rsidRPr="00472D92">
        <w:t>s</w:t>
      </w:r>
      <w:r w:rsidRPr="00472D92">
        <w:t xml:space="preserve"> </w:t>
      </w:r>
      <w:r w:rsidR="002F7D33" w:rsidRPr="00472D92">
        <w:t>juridiques</w:t>
      </w:r>
    </w:p>
    <w:p w:rsidR="00855A92" w:rsidRPr="00472D92" w:rsidRDefault="00855A92" w:rsidP="00855A92">
      <w:pPr>
        <w:spacing w:line="240" w:lineRule="auto"/>
        <w:jc w:val="both"/>
      </w:pPr>
      <w:r w:rsidRPr="00472D92">
        <w:tab/>
        <w:t xml:space="preserve">- Fr. Roberto </w:t>
      </w:r>
      <w:proofErr w:type="spellStart"/>
      <w:r w:rsidRPr="00472D92">
        <w:t>Tadiello</w:t>
      </w:r>
      <w:proofErr w:type="spellEnd"/>
      <w:r w:rsidRPr="00472D92">
        <w:t xml:space="preserve"> (Europ</w:t>
      </w:r>
      <w:r w:rsidR="002F7D33" w:rsidRPr="00472D92">
        <w:t>e</w:t>
      </w:r>
      <w:r w:rsidRPr="00472D92">
        <w:t xml:space="preserve">), </w:t>
      </w:r>
      <w:r w:rsidR="002F7D33" w:rsidRPr="00472D92">
        <w:t>théologie biblique</w:t>
      </w:r>
    </w:p>
    <w:p w:rsidR="00855A92" w:rsidRPr="00472D92" w:rsidRDefault="00855A92" w:rsidP="002F7D33">
      <w:pPr>
        <w:spacing w:line="240" w:lineRule="auto"/>
        <w:jc w:val="both"/>
      </w:pPr>
      <w:r w:rsidRPr="00472D92">
        <w:tab/>
        <w:t xml:space="preserve">- Fr. Fabio </w:t>
      </w:r>
      <w:proofErr w:type="spellStart"/>
      <w:r w:rsidRPr="00472D92">
        <w:t>Chiodi</w:t>
      </w:r>
      <w:proofErr w:type="spellEnd"/>
      <w:r w:rsidRPr="00472D92">
        <w:t xml:space="preserve">, </w:t>
      </w:r>
      <w:r w:rsidR="002F7D33" w:rsidRPr="00472D92">
        <w:t>graphisme</w:t>
      </w:r>
    </w:p>
    <w:p w:rsidR="00855A92" w:rsidRPr="00472D92" w:rsidRDefault="00855A92" w:rsidP="002F7D33">
      <w:pPr>
        <w:spacing w:line="240" w:lineRule="auto"/>
        <w:jc w:val="both"/>
      </w:pPr>
      <w:r w:rsidRPr="00472D92">
        <w:tab/>
        <w:t xml:space="preserve">- Fr. Víctor Herrero, </w:t>
      </w:r>
      <w:r w:rsidR="002F7D33" w:rsidRPr="00472D92">
        <w:t>c</w:t>
      </w:r>
      <w:r w:rsidRPr="00472D92">
        <w:t>orre</w:t>
      </w:r>
      <w:r w:rsidR="002F7D33" w:rsidRPr="00472D92">
        <w:t>ction du style</w:t>
      </w:r>
    </w:p>
    <w:p w:rsidR="0053652A" w:rsidRPr="00472D92" w:rsidRDefault="0053652A" w:rsidP="00F67E49">
      <w:pPr>
        <w:jc w:val="both"/>
      </w:pPr>
    </w:p>
    <w:p w:rsidR="00855A92" w:rsidRPr="00472D92" w:rsidRDefault="00B35F06" w:rsidP="002853C3">
      <w:pPr>
        <w:jc w:val="both"/>
        <w:rPr>
          <w:i/>
          <w:highlight w:val="yellow"/>
        </w:rPr>
      </w:pPr>
      <w:r w:rsidRPr="00472D92">
        <w:tab/>
      </w:r>
      <w:r w:rsidR="002853C3" w:rsidRPr="00472D92">
        <w:t xml:space="preserve">Je vous souhaite un bon </w:t>
      </w:r>
      <w:r w:rsidR="007C138F" w:rsidRPr="00472D92">
        <w:t>c</w:t>
      </w:r>
      <w:r w:rsidR="002853C3" w:rsidRPr="00472D92">
        <w:t>arême, au cours duquel, en suivant les traces de notre Seigneur Jésus, nous montons ensemble à Jérusalem, avec des yeux toujours pleins de la liberté et de l</w:t>
      </w:r>
      <w:r w:rsidR="00145D23" w:rsidRPr="00472D92">
        <w:t>’</w:t>
      </w:r>
      <w:r w:rsidR="002853C3" w:rsidRPr="00472D92">
        <w:t xml:space="preserve">amour de la Galilée. Que Marie </w:t>
      </w:r>
      <w:r w:rsidR="007C138F" w:rsidRPr="00472D92">
        <w:t>i</w:t>
      </w:r>
      <w:r w:rsidR="002853C3" w:rsidRPr="00472D92">
        <w:t>mmaculée, patronne de notre Ordre, continue d</w:t>
      </w:r>
      <w:r w:rsidR="00145D23" w:rsidRPr="00472D92">
        <w:t>’</w:t>
      </w:r>
      <w:r w:rsidR="002853C3" w:rsidRPr="00472D92">
        <w:t xml:space="preserve">accompagner les travaux de préparation du prochain chapitre général et de la </w:t>
      </w:r>
      <w:r w:rsidR="002853C3" w:rsidRPr="00472D92">
        <w:rPr>
          <w:i/>
          <w:iCs/>
        </w:rPr>
        <w:t xml:space="preserve">Ratio </w:t>
      </w:r>
      <w:proofErr w:type="spellStart"/>
      <w:r w:rsidR="002853C3" w:rsidRPr="00472D92">
        <w:rPr>
          <w:i/>
          <w:iCs/>
        </w:rPr>
        <w:t>Formationis</w:t>
      </w:r>
      <w:proofErr w:type="spellEnd"/>
      <w:r w:rsidR="002853C3" w:rsidRPr="00472D92">
        <w:t>.</w:t>
      </w:r>
    </w:p>
    <w:p w:rsidR="006022CC" w:rsidRPr="00472D92" w:rsidRDefault="006022CC" w:rsidP="00F67E49">
      <w:pPr>
        <w:jc w:val="both"/>
        <w:rPr>
          <w:i/>
        </w:rPr>
      </w:pPr>
    </w:p>
    <w:p w:rsidR="006022CC" w:rsidRPr="00472D92" w:rsidRDefault="006022CC" w:rsidP="00F67E49">
      <w:pPr>
        <w:jc w:val="both"/>
        <w:rPr>
          <w:i/>
        </w:rPr>
      </w:pPr>
    </w:p>
    <w:p w:rsidR="006022CC" w:rsidRPr="00472D92" w:rsidRDefault="006022CC" w:rsidP="00F67E49">
      <w:pPr>
        <w:jc w:val="both"/>
      </w:pPr>
      <w:r w:rsidRPr="00472D92">
        <w:tab/>
        <w:t>Fratern</w:t>
      </w:r>
      <w:r w:rsidR="002F7D33" w:rsidRPr="00472D92">
        <w:t>ellement,</w:t>
      </w:r>
    </w:p>
    <w:p w:rsidR="006022CC" w:rsidRPr="00472D92" w:rsidRDefault="006022CC" w:rsidP="00F67E49">
      <w:pPr>
        <w:jc w:val="both"/>
      </w:pPr>
    </w:p>
    <w:p w:rsidR="006022CC" w:rsidRPr="00472D92" w:rsidRDefault="006022CC" w:rsidP="00F67E49">
      <w:pPr>
        <w:jc w:val="both"/>
      </w:pPr>
    </w:p>
    <w:p w:rsidR="006022CC" w:rsidRPr="00472D92" w:rsidRDefault="006022CC" w:rsidP="00F67E49">
      <w:pPr>
        <w:jc w:val="both"/>
      </w:pPr>
      <w:r w:rsidRPr="00472D92">
        <w:tab/>
      </w:r>
      <w:r w:rsidRPr="00472D92">
        <w:tab/>
      </w:r>
      <w:r w:rsidRPr="00472D92">
        <w:tab/>
      </w:r>
      <w:r w:rsidRPr="00472D92">
        <w:tab/>
      </w:r>
      <w:r w:rsidRPr="00472D92">
        <w:tab/>
      </w:r>
      <w:r w:rsidRPr="00472D92">
        <w:tab/>
      </w:r>
      <w:r w:rsidRPr="00472D92">
        <w:tab/>
      </w:r>
      <w:r w:rsidRPr="00472D92">
        <w:tab/>
      </w:r>
      <w:r w:rsidRPr="00472D92">
        <w:tab/>
        <w:t>Fr. Mauro Jöhri</w:t>
      </w:r>
    </w:p>
    <w:p w:rsidR="006022CC" w:rsidRPr="00472D92" w:rsidRDefault="006022CC" w:rsidP="002F7D33">
      <w:pPr>
        <w:jc w:val="both"/>
      </w:pPr>
      <w:r w:rsidRPr="00472D92">
        <w:tab/>
      </w:r>
      <w:r w:rsidRPr="00472D92">
        <w:tab/>
      </w:r>
      <w:r w:rsidRPr="00472D92">
        <w:tab/>
      </w:r>
      <w:r w:rsidRPr="00472D92">
        <w:tab/>
      </w:r>
      <w:r w:rsidRPr="00472D92">
        <w:tab/>
      </w:r>
      <w:r w:rsidRPr="00472D92">
        <w:tab/>
      </w:r>
      <w:r w:rsidRPr="00472D92">
        <w:tab/>
      </w:r>
      <w:r w:rsidRPr="00472D92">
        <w:tab/>
      </w:r>
      <w:r w:rsidR="002F7D33" w:rsidRPr="00472D92">
        <w:t xml:space="preserve">   </w:t>
      </w:r>
      <w:r w:rsidRPr="00472D92">
        <w:t>Ministr</w:t>
      </w:r>
      <w:r w:rsidR="002F7D33" w:rsidRPr="00472D92">
        <w:t>e</w:t>
      </w:r>
      <w:r w:rsidRPr="00472D92">
        <w:t xml:space="preserve"> g</w:t>
      </w:r>
      <w:r w:rsidR="002F7D33" w:rsidRPr="00472D92">
        <w:t>é</w:t>
      </w:r>
      <w:r w:rsidRPr="00472D92">
        <w:t>n</w:t>
      </w:r>
      <w:r w:rsidR="002F7D33" w:rsidRPr="00472D92">
        <w:t>é</w:t>
      </w:r>
      <w:r w:rsidRPr="00472D92">
        <w:t>ral OFMCap.</w:t>
      </w:r>
    </w:p>
    <w:p w:rsidR="006022CC" w:rsidRPr="00472D92" w:rsidRDefault="006022CC" w:rsidP="00F67E49">
      <w:pPr>
        <w:jc w:val="both"/>
      </w:pPr>
    </w:p>
    <w:p w:rsidR="006022CC" w:rsidRPr="00472D92" w:rsidRDefault="006022CC" w:rsidP="00F67E49">
      <w:pPr>
        <w:jc w:val="both"/>
      </w:pPr>
      <w:r w:rsidRPr="00472D92">
        <w:t>Fr. Charles Alphonse OFMCap.</w:t>
      </w:r>
    </w:p>
    <w:p w:rsidR="006022CC" w:rsidRPr="00472D92" w:rsidRDefault="006022CC" w:rsidP="002F7D33">
      <w:pPr>
        <w:jc w:val="both"/>
      </w:pPr>
      <w:r w:rsidRPr="00472D92">
        <w:t>Se</w:t>
      </w:r>
      <w:r w:rsidR="002F7D33" w:rsidRPr="00472D92">
        <w:t>c</w:t>
      </w:r>
      <w:r w:rsidRPr="00472D92">
        <w:t>r</w:t>
      </w:r>
      <w:r w:rsidR="002F7D33" w:rsidRPr="00472D92">
        <w:t>é</w:t>
      </w:r>
      <w:r w:rsidRPr="00472D92">
        <w:t>ta</w:t>
      </w:r>
      <w:r w:rsidR="002F7D33" w:rsidRPr="00472D92">
        <w:t>ire</w:t>
      </w:r>
      <w:r w:rsidRPr="00472D92">
        <w:t xml:space="preserve"> g</w:t>
      </w:r>
      <w:r w:rsidR="002F7D33" w:rsidRPr="00472D92">
        <w:t>é</w:t>
      </w:r>
      <w:r w:rsidRPr="00472D92">
        <w:t>n</w:t>
      </w:r>
      <w:r w:rsidR="002F7D33" w:rsidRPr="00472D92">
        <w:t>é</w:t>
      </w:r>
      <w:r w:rsidRPr="00472D92">
        <w:t>ral</w:t>
      </w:r>
      <w:r w:rsidR="002F7D33" w:rsidRPr="00472D92">
        <w:t xml:space="preserve"> de la f</w:t>
      </w:r>
      <w:r w:rsidRPr="00472D92">
        <w:t>orma</w:t>
      </w:r>
      <w:r w:rsidR="002F7D33" w:rsidRPr="00472D92">
        <w:t>t</w:t>
      </w:r>
      <w:r w:rsidRPr="00472D92">
        <w:t>ion</w:t>
      </w:r>
    </w:p>
    <w:sectPr w:rsidR="006022CC" w:rsidRPr="00472D92" w:rsidSect="008B3A4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A40DED"/>
    <w:rsid w:val="0000064C"/>
    <w:rsid w:val="000245C2"/>
    <w:rsid w:val="0002481B"/>
    <w:rsid w:val="000452BF"/>
    <w:rsid w:val="000478BA"/>
    <w:rsid w:val="00051B49"/>
    <w:rsid w:val="0005457B"/>
    <w:rsid w:val="00065CD1"/>
    <w:rsid w:val="000A3D59"/>
    <w:rsid w:val="000B4027"/>
    <w:rsid w:val="000B637B"/>
    <w:rsid w:val="000C09A6"/>
    <w:rsid w:val="000D50D8"/>
    <w:rsid w:val="000D76A2"/>
    <w:rsid w:val="000E5E98"/>
    <w:rsid w:val="000F175A"/>
    <w:rsid w:val="00104484"/>
    <w:rsid w:val="00111645"/>
    <w:rsid w:val="001121C1"/>
    <w:rsid w:val="00112F2E"/>
    <w:rsid w:val="001358C4"/>
    <w:rsid w:val="00141031"/>
    <w:rsid w:val="00145D23"/>
    <w:rsid w:val="001608E5"/>
    <w:rsid w:val="00171960"/>
    <w:rsid w:val="0017398A"/>
    <w:rsid w:val="00173CE6"/>
    <w:rsid w:val="00190F70"/>
    <w:rsid w:val="001930B5"/>
    <w:rsid w:val="001A42BC"/>
    <w:rsid w:val="001C248E"/>
    <w:rsid w:val="001F00F7"/>
    <w:rsid w:val="002031AF"/>
    <w:rsid w:val="00212E13"/>
    <w:rsid w:val="00216527"/>
    <w:rsid w:val="00232AB2"/>
    <w:rsid w:val="002620AD"/>
    <w:rsid w:val="00262AF8"/>
    <w:rsid w:val="00275493"/>
    <w:rsid w:val="002853C3"/>
    <w:rsid w:val="00286270"/>
    <w:rsid w:val="002C0D3A"/>
    <w:rsid w:val="002C69BC"/>
    <w:rsid w:val="002C7110"/>
    <w:rsid w:val="002F066F"/>
    <w:rsid w:val="002F7D33"/>
    <w:rsid w:val="00306ED9"/>
    <w:rsid w:val="00307194"/>
    <w:rsid w:val="0033420C"/>
    <w:rsid w:val="00352617"/>
    <w:rsid w:val="00364C36"/>
    <w:rsid w:val="003772D9"/>
    <w:rsid w:val="00381390"/>
    <w:rsid w:val="003B2C45"/>
    <w:rsid w:val="003D2C83"/>
    <w:rsid w:val="00404AFE"/>
    <w:rsid w:val="00415832"/>
    <w:rsid w:val="004260E7"/>
    <w:rsid w:val="00430543"/>
    <w:rsid w:val="00435F44"/>
    <w:rsid w:val="004370E7"/>
    <w:rsid w:val="00447C3F"/>
    <w:rsid w:val="00451E31"/>
    <w:rsid w:val="00472D92"/>
    <w:rsid w:val="00487C97"/>
    <w:rsid w:val="004A08D5"/>
    <w:rsid w:val="004C6DE5"/>
    <w:rsid w:val="004D11AB"/>
    <w:rsid w:val="004D19BB"/>
    <w:rsid w:val="004D6C26"/>
    <w:rsid w:val="004E3B49"/>
    <w:rsid w:val="005016E9"/>
    <w:rsid w:val="00503229"/>
    <w:rsid w:val="0050626D"/>
    <w:rsid w:val="005202B2"/>
    <w:rsid w:val="00533B19"/>
    <w:rsid w:val="0053652A"/>
    <w:rsid w:val="005473A6"/>
    <w:rsid w:val="00551C17"/>
    <w:rsid w:val="00552FDB"/>
    <w:rsid w:val="005635F7"/>
    <w:rsid w:val="005A3535"/>
    <w:rsid w:val="005B7DA3"/>
    <w:rsid w:val="005C73DD"/>
    <w:rsid w:val="005C7773"/>
    <w:rsid w:val="005D5F15"/>
    <w:rsid w:val="005E4038"/>
    <w:rsid w:val="006022CC"/>
    <w:rsid w:val="00647861"/>
    <w:rsid w:val="00656CB0"/>
    <w:rsid w:val="00667955"/>
    <w:rsid w:val="00685647"/>
    <w:rsid w:val="006966B8"/>
    <w:rsid w:val="00703E93"/>
    <w:rsid w:val="00704E64"/>
    <w:rsid w:val="00710443"/>
    <w:rsid w:val="00717B63"/>
    <w:rsid w:val="0072775B"/>
    <w:rsid w:val="007327A9"/>
    <w:rsid w:val="00735C85"/>
    <w:rsid w:val="007502D6"/>
    <w:rsid w:val="00750821"/>
    <w:rsid w:val="0075223C"/>
    <w:rsid w:val="00762B5A"/>
    <w:rsid w:val="0077203D"/>
    <w:rsid w:val="00781536"/>
    <w:rsid w:val="00795829"/>
    <w:rsid w:val="007A0298"/>
    <w:rsid w:val="007A02CD"/>
    <w:rsid w:val="007A23D1"/>
    <w:rsid w:val="007A34CB"/>
    <w:rsid w:val="007B1FDE"/>
    <w:rsid w:val="007C138F"/>
    <w:rsid w:val="007D475A"/>
    <w:rsid w:val="007F355C"/>
    <w:rsid w:val="007F557B"/>
    <w:rsid w:val="008209C5"/>
    <w:rsid w:val="00855A92"/>
    <w:rsid w:val="00870847"/>
    <w:rsid w:val="00876FB4"/>
    <w:rsid w:val="00877287"/>
    <w:rsid w:val="00886FA0"/>
    <w:rsid w:val="008A6DBC"/>
    <w:rsid w:val="008B3A45"/>
    <w:rsid w:val="008C5731"/>
    <w:rsid w:val="008D010D"/>
    <w:rsid w:val="008E6883"/>
    <w:rsid w:val="008F2396"/>
    <w:rsid w:val="008F31AE"/>
    <w:rsid w:val="00905CB9"/>
    <w:rsid w:val="0091462D"/>
    <w:rsid w:val="00915532"/>
    <w:rsid w:val="00915CDF"/>
    <w:rsid w:val="00937D8C"/>
    <w:rsid w:val="00972763"/>
    <w:rsid w:val="009A068E"/>
    <w:rsid w:val="009A73EC"/>
    <w:rsid w:val="009C0A46"/>
    <w:rsid w:val="009D69F6"/>
    <w:rsid w:val="009E1ACC"/>
    <w:rsid w:val="009F5AC4"/>
    <w:rsid w:val="00A064BA"/>
    <w:rsid w:val="00A40DED"/>
    <w:rsid w:val="00A4591F"/>
    <w:rsid w:val="00A607FA"/>
    <w:rsid w:val="00A809B5"/>
    <w:rsid w:val="00A868B5"/>
    <w:rsid w:val="00A94E9E"/>
    <w:rsid w:val="00AA7464"/>
    <w:rsid w:val="00AD5D7E"/>
    <w:rsid w:val="00AF01EB"/>
    <w:rsid w:val="00B16E6C"/>
    <w:rsid w:val="00B26A7D"/>
    <w:rsid w:val="00B30ED9"/>
    <w:rsid w:val="00B35F06"/>
    <w:rsid w:val="00B363FC"/>
    <w:rsid w:val="00B43711"/>
    <w:rsid w:val="00B55693"/>
    <w:rsid w:val="00B76816"/>
    <w:rsid w:val="00B84BEE"/>
    <w:rsid w:val="00B968CB"/>
    <w:rsid w:val="00BA582C"/>
    <w:rsid w:val="00BC0543"/>
    <w:rsid w:val="00BC23BE"/>
    <w:rsid w:val="00BC630F"/>
    <w:rsid w:val="00BD310D"/>
    <w:rsid w:val="00BF5B07"/>
    <w:rsid w:val="00BF67F1"/>
    <w:rsid w:val="00C00167"/>
    <w:rsid w:val="00C04E0C"/>
    <w:rsid w:val="00C17ACC"/>
    <w:rsid w:val="00C228D4"/>
    <w:rsid w:val="00C23549"/>
    <w:rsid w:val="00C50A73"/>
    <w:rsid w:val="00C56380"/>
    <w:rsid w:val="00C6001C"/>
    <w:rsid w:val="00C62F9F"/>
    <w:rsid w:val="00C7306F"/>
    <w:rsid w:val="00C834DC"/>
    <w:rsid w:val="00C83CE9"/>
    <w:rsid w:val="00CB2218"/>
    <w:rsid w:val="00CC2D2C"/>
    <w:rsid w:val="00CC3F06"/>
    <w:rsid w:val="00CD624B"/>
    <w:rsid w:val="00CD71A5"/>
    <w:rsid w:val="00D10437"/>
    <w:rsid w:val="00D13FF6"/>
    <w:rsid w:val="00D3585C"/>
    <w:rsid w:val="00D47E80"/>
    <w:rsid w:val="00D82922"/>
    <w:rsid w:val="00D86F40"/>
    <w:rsid w:val="00D87EF5"/>
    <w:rsid w:val="00D913D4"/>
    <w:rsid w:val="00D93D77"/>
    <w:rsid w:val="00DA45B1"/>
    <w:rsid w:val="00E10C4E"/>
    <w:rsid w:val="00E12C70"/>
    <w:rsid w:val="00E24AC6"/>
    <w:rsid w:val="00E34529"/>
    <w:rsid w:val="00E42881"/>
    <w:rsid w:val="00E744AE"/>
    <w:rsid w:val="00E7722F"/>
    <w:rsid w:val="00E7788F"/>
    <w:rsid w:val="00EA0B9B"/>
    <w:rsid w:val="00EA2942"/>
    <w:rsid w:val="00EC04A5"/>
    <w:rsid w:val="00EC2035"/>
    <w:rsid w:val="00EC3B18"/>
    <w:rsid w:val="00EE64A3"/>
    <w:rsid w:val="00F23432"/>
    <w:rsid w:val="00F33121"/>
    <w:rsid w:val="00F40E7C"/>
    <w:rsid w:val="00F4186B"/>
    <w:rsid w:val="00F561BD"/>
    <w:rsid w:val="00F67E49"/>
    <w:rsid w:val="00F701D1"/>
    <w:rsid w:val="00F7719E"/>
    <w:rsid w:val="00F96BB7"/>
    <w:rsid w:val="00FC62D7"/>
    <w:rsid w:val="00FD4650"/>
    <w:rsid w:val="00FD597C"/>
    <w:rsid w:val="00FE4CD8"/>
    <w:rsid w:val="00FF154E"/>
    <w:rsid w:val="00FF25B3"/>
    <w:rsid w:val="00FF567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B3A4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2</Pages>
  <Words>757</Words>
  <Characters>4321</Characters>
  <Application>Microsoft Office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ERMANNO</dc:creator>
  <cp:lastModifiedBy>Clayton</cp:lastModifiedBy>
  <cp:revision>19</cp:revision>
  <cp:lastPrinted>2018-02-15T15:08:00Z</cp:lastPrinted>
  <dcterms:created xsi:type="dcterms:W3CDTF">2018-02-09T08:38:00Z</dcterms:created>
  <dcterms:modified xsi:type="dcterms:W3CDTF">2018-02-28T12:38:00Z</dcterms:modified>
</cp:coreProperties>
</file>