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9F" w:rsidRPr="00267A9F" w:rsidRDefault="00267A9F">
      <w:pPr>
        <w:rPr>
          <w:lang w:val="pl-PL"/>
        </w:rPr>
      </w:pPr>
    </w:p>
    <w:p w:rsidR="00267A9F" w:rsidRDefault="00267A9F">
      <w:pPr>
        <w:rPr>
          <w:lang w:val="pl-PL"/>
        </w:rPr>
      </w:pPr>
    </w:p>
    <w:p w:rsidR="00267A9F" w:rsidRPr="00267A9F" w:rsidRDefault="00267A9F">
      <w:pPr>
        <w:rPr>
          <w:lang w:val="pl-PL"/>
        </w:rPr>
      </w:pPr>
    </w:p>
    <w:p w:rsidR="000F175A" w:rsidRPr="00267A9F" w:rsidRDefault="00A40DED">
      <w:pPr>
        <w:rPr>
          <w:lang w:val="pl-PL"/>
        </w:rPr>
      </w:pPr>
      <w:r w:rsidRPr="00267A9F">
        <w:rPr>
          <w:lang w:val="pl-PL"/>
        </w:rPr>
        <w:t>Prot. N. 00184/18</w:t>
      </w:r>
    </w:p>
    <w:p w:rsidR="00A40DED" w:rsidRPr="00267A9F" w:rsidRDefault="008318EB" w:rsidP="00A40DED">
      <w:pPr>
        <w:jc w:val="right"/>
        <w:rPr>
          <w:lang w:val="pl-PL"/>
        </w:rPr>
      </w:pPr>
      <w:r w:rsidRPr="00267A9F">
        <w:rPr>
          <w:lang w:val="pl-PL"/>
        </w:rPr>
        <w:t>Rzym</w:t>
      </w:r>
      <w:r w:rsidR="00A40DED" w:rsidRPr="00267A9F">
        <w:rPr>
          <w:lang w:val="pl-PL"/>
        </w:rPr>
        <w:t xml:space="preserve">, 2 </w:t>
      </w:r>
      <w:r w:rsidRPr="00267A9F">
        <w:rPr>
          <w:lang w:val="pl-PL"/>
        </w:rPr>
        <w:t>luty</w:t>
      </w:r>
      <w:r w:rsidR="00A40DED" w:rsidRPr="00267A9F">
        <w:rPr>
          <w:lang w:val="pl-PL"/>
        </w:rPr>
        <w:t xml:space="preserve"> 2018</w:t>
      </w:r>
    </w:p>
    <w:p w:rsidR="00A40DED" w:rsidRPr="00267A9F" w:rsidRDefault="008318EB" w:rsidP="00A40DED">
      <w:pPr>
        <w:jc w:val="right"/>
        <w:rPr>
          <w:i/>
          <w:lang w:val="pl-PL"/>
        </w:rPr>
      </w:pPr>
      <w:r w:rsidRPr="00267A9F">
        <w:rPr>
          <w:i/>
          <w:lang w:val="pl-PL"/>
        </w:rPr>
        <w:t>Światowy dzień Życia Konsekrowanego</w:t>
      </w:r>
    </w:p>
    <w:p w:rsidR="00A40DED" w:rsidRPr="00267A9F" w:rsidRDefault="00A40DED" w:rsidP="00A40DED">
      <w:pPr>
        <w:jc w:val="right"/>
        <w:rPr>
          <w:i/>
          <w:lang w:val="pl-PL"/>
        </w:rPr>
      </w:pPr>
    </w:p>
    <w:p w:rsidR="00A40DED" w:rsidRPr="00267A9F" w:rsidRDefault="00A40DED" w:rsidP="00A40DED">
      <w:pPr>
        <w:rPr>
          <w:lang w:val="pl-PL"/>
        </w:rPr>
      </w:pPr>
      <w:r w:rsidRPr="00267A9F">
        <w:rPr>
          <w:lang w:val="pl-PL"/>
        </w:rPr>
        <w:tab/>
      </w:r>
      <w:r w:rsidR="008318EB" w:rsidRPr="00267A9F">
        <w:rPr>
          <w:lang w:val="pl-PL"/>
        </w:rPr>
        <w:t>Drodzy bracia</w:t>
      </w:r>
      <w:r w:rsidRPr="00267A9F">
        <w:rPr>
          <w:lang w:val="pl-PL"/>
        </w:rPr>
        <w:t>,</w:t>
      </w:r>
    </w:p>
    <w:p w:rsidR="00A40DED" w:rsidRPr="00267A9F" w:rsidRDefault="00A40DED" w:rsidP="00A40DED">
      <w:pPr>
        <w:rPr>
          <w:lang w:val="pl-PL"/>
        </w:rPr>
      </w:pPr>
    </w:p>
    <w:p w:rsidR="00A40DED" w:rsidRPr="00267A9F" w:rsidRDefault="008318EB" w:rsidP="00A40DED">
      <w:pPr>
        <w:jc w:val="center"/>
        <w:rPr>
          <w:lang w:val="pl-PL"/>
        </w:rPr>
      </w:pPr>
      <w:r w:rsidRPr="00267A9F">
        <w:rPr>
          <w:lang w:val="pl-PL"/>
        </w:rPr>
        <w:t>Niech Pan obdarzy was pokojem</w:t>
      </w:r>
      <w:r w:rsidR="00A40DED" w:rsidRPr="00267A9F">
        <w:rPr>
          <w:lang w:val="pl-PL"/>
        </w:rPr>
        <w:t>!</w:t>
      </w:r>
    </w:p>
    <w:p w:rsidR="00A40DED" w:rsidRPr="00267A9F" w:rsidRDefault="00A40DED" w:rsidP="00A40DED">
      <w:pPr>
        <w:jc w:val="center"/>
        <w:rPr>
          <w:lang w:val="pl-PL"/>
        </w:rPr>
      </w:pPr>
    </w:p>
    <w:p w:rsidR="00A40DED" w:rsidRPr="00267A9F" w:rsidRDefault="00A40DED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8318EB" w:rsidRPr="00267A9F">
        <w:rPr>
          <w:lang w:val="pl-PL"/>
        </w:rPr>
        <w:t xml:space="preserve">Dwa lata temu, z okazji Światowego Dnia Życia Konsekrowanego, rozpoczęliśmy proces wspólnej refleksji nad </w:t>
      </w:r>
      <w:proofErr w:type="spellStart"/>
      <w:r w:rsidR="008318EB" w:rsidRPr="00267A9F">
        <w:rPr>
          <w:i/>
          <w:lang w:val="pl-PL"/>
        </w:rPr>
        <w:t>Ratio</w:t>
      </w:r>
      <w:proofErr w:type="spellEnd"/>
      <w:r w:rsidR="008318EB" w:rsidRPr="00267A9F">
        <w:rPr>
          <w:i/>
          <w:lang w:val="pl-PL"/>
        </w:rPr>
        <w:t xml:space="preserve"> </w:t>
      </w:r>
      <w:proofErr w:type="spellStart"/>
      <w:r w:rsidR="008318EB" w:rsidRPr="00267A9F">
        <w:rPr>
          <w:i/>
          <w:lang w:val="pl-PL"/>
        </w:rPr>
        <w:t>Formationis</w:t>
      </w:r>
      <w:proofErr w:type="spellEnd"/>
      <w:r w:rsidR="008318EB" w:rsidRPr="00267A9F">
        <w:rPr>
          <w:lang w:val="pl-PL"/>
        </w:rPr>
        <w:t xml:space="preserve">, przesyłając kwestionariusz całemu Zakonowi. Wyniki, które zebraliśmy, </w:t>
      </w:r>
      <w:r w:rsidR="00C1169B" w:rsidRPr="00267A9F">
        <w:rPr>
          <w:lang w:val="pl-PL"/>
        </w:rPr>
        <w:t xml:space="preserve">ukierunkowały </w:t>
      </w:r>
      <w:r w:rsidR="00F30761" w:rsidRPr="00267A9F">
        <w:rPr>
          <w:lang w:val="pl-PL"/>
        </w:rPr>
        <w:t xml:space="preserve">aż do dzisiaj </w:t>
      </w:r>
      <w:r w:rsidR="00C1169B" w:rsidRPr="00267A9F">
        <w:rPr>
          <w:lang w:val="pl-PL"/>
        </w:rPr>
        <w:t xml:space="preserve">sposób </w:t>
      </w:r>
      <w:r w:rsidR="00F30761" w:rsidRPr="00267A9F">
        <w:rPr>
          <w:lang w:val="pl-PL"/>
        </w:rPr>
        <w:t>postępowania nasze</w:t>
      </w:r>
      <w:r w:rsidR="00141CC4" w:rsidRPr="00267A9F">
        <w:rPr>
          <w:lang w:val="pl-PL"/>
        </w:rPr>
        <w:t>j</w:t>
      </w:r>
      <w:r w:rsidR="00F30761" w:rsidRPr="00267A9F">
        <w:rPr>
          <w:lang w:val="pl-PL"/>
        </w:rPr>
        <w:t xml:space="preserve"> pracy</w:t>
      </w:r>
      <w:r w:rsidR="008318EB" w:rsidRPr="00267A9F">
        <w:rPr>
          <w:lang w:val="pl-PL"/>
        </w:rPr>
        <w:t>.</w:t>
      </w:r>
    </w:p>
    <w:p w:rsidR="00F67E49" w:rsidRPr="00267A9F" w:rsidRDefault="00F67E49" w:rsidP="00F67E49">
      <w:pPr>
        <w:jc w:val="both"/>
        <w:rPr>
          <w:lang w:val="pl-PL"/>
        </w:rPr>
      </w:pPr>
    </w:p>
    <w:p w:rsidR="00F67E49" w:rsidRPr="00267A9F" w:rsidRDefault="00F67E49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F30761" w:rsidRPr="00267A9F">
        <w:rPr>
          <w:lang w:val="pl-PL"/>
        </w:rPr>
        <w:t xml:space="preserve">Jednym z głównych priorytetów mojej odpowiedzialności za animację i towarzyszenie jako Minister Generalny Zakonu w ciągu tych 12 lat była formacja. </w:t>
      </w:r>
      <w:r w:rsidR="00912337" w:rsidRPr="00267A9F">
        <w:rPr>
          <w:lang w:val="pl-PL"/>
        </w:rPr>
        <w:t xml:space="preserve">Napisałem cztery listy: </w:t>
      </w:r>
      <w:r w:rsidR="00912337" w:rsidRPr="00267A9F">
        <w:rPr>
          <w:i/>
          <w:lang w:val="pl-PL"/>
        </w:rPr>
        <w:t>Wstań i chodź</w:t>
      </w:r>
      <w:r w:rsidR="00F30761" w:rsidRPr="00267A9F">
        <w:rPr>
          <w:lang w:val="pl-PL"/>
        </w:rPr>
        <w:t xml:space="preserve">, </w:t>
      </w:r>
      <w:r w:rsidR="00F30761" w:rsidRPr="00267A9F">
        <w:rPr>
          <w:i/>
          <w:lang w:val="pl-PL"/>
        </w:rPr>
        <w:t>Ożyw</w:t>
      </w:r>
      <w:r w:rsidR="00281B37" w:rsidRPr="00267A9F">
        <w:rPr>
          <w:i/>
          <w:lang w:val="pl-PL"/>
        </w:rPr>
        <w:t>ić</w:t>
      </w:r>
      <w:r w:rsidR="00F30761" w:rsidRPr="00267A9F">
        <w:rPr>
          <w:i/>
          <w:lang w:val="pl-PL"/>
        </w:rPr>
        <w:t xml:space="preserve"> płomień charyzmatu</w:t>
      </w:r>
      <w:r w:rsidR="00F30761" w:rsidRPr="00267A9F">
        <w:rPr>
          <w:lang w:val="pl-PL"/>
        </w:rPr>
        <w:t xml:space="preserve">, </w:t>
      </w:r>
      <w:r w:rsidR="00F30761" w:rsidRPr="00267A9F">
        <w:rPr>
          <w:i/>
          <w:lang w:val="pl-PL"/>
        </w:rPr>
        <w:t>Tożsamość i przynależność</w:t>
      </w:r>
      <w:r w:rsidR="00F30761" w:rsidRPr="00267A9F">
        <w:rPr>
          <w:lang w:val="pl-PL"/>
        </w:rPr>
        <w:t xml:space="preserve"> oraz </w:t>
      </w:r>
      <w:r w:rsidR="00281B37" w:rsidRPr="00267A9F">
        <w:rPr>
          <w:i/>
          <w:lang w:val="pl-PL"/>
        </w:rPr>
        <w:t>Nieodzowny dar braci</w:t>
      </w:r>
      <w:r w:rsidR="00F30761" w:rsidRPr="00267A9F">
        <w:rPr>
          <w:lang w:val="pl-PL"/>
        </w:rPr>
        <w:t xml:space="preserve">. Dzięki tym Listom próbowałem podzielić się moim doświadczeniem i moimi oczekiwaniami na przyszłość. </w:t>
      </w:r>
      <w:r w:rsidR="00FA647C" w:rsidRPr="00267A9F">
        <w:rPr>
          <w:lang w:val="pl-PL"/>
        </w:rPr>
        <w:t>W</w:t>
      </w:r>
      <w:r w:rsidR="001A11B2" w:rsidRPr="00267A9F">
        <w:rPr>
          <w:lang w:val="pl-PL"/>
        </w:rPr>
        <w:t xml:space="preserve"> ten sam sposób</w:t>
      </w:r>
      <w:r w:rsidR="00FA647C" w:rsidRPr="00267A9F">
        <w:rPr>
          <w:lang w:val="pl-PL"/>
        </w:rPr>
        <w:t>,</w:t>
      </w:r>
      <w:r w:rsidR="001A11B2" w:rsidRPr="00267A9F">
        <w:rPr>
          <w:lang w:val="pl-PL"/>
        </w:rPr>
        <w:t xml:space="preserve"> </w:t>
      </w:r>
      <w:r w:rsidR="00FA647C" w:rsidRPr="00267A9F">
        <w:rPr>
          <w:lang w:val="pl-PL"/>
        </w:rPr>
        <w:t xml:space="preserve">tak </w:t>
      </w:r>
      <w:r w:rsidR="00F30761" w:rsidRPr="00267A9F">
        <w:rPr>
          <w:lang w:val="pl-PL"/>
        </w:rPr>
        <w:t xml:space="preserve">jak pod koniec minionych sześciu lat, </w:t>
      </w:r>
      <w:r w:rsidR="001A11B2" w:rsidRPr="00267A9F">
        <w:rPr>
          <w:lang w:val="pl-PL"/>
        </w:rPr>
        <w:t xml:space="preserve">było wielką satysfakcją </w:t>
      </w:r>
      <w:r w:rsidR="00F30761" w:rsidRPr="00267A9F">
        <w:rPr>
          <w:lang w:val="pl-PL"/>
        </w:rPr>
        <w:t xml:space="preserve">dostarczyć </w:t>
      </w:r>
      <w:r w:rsidR="009B7AA9" w:rsidRPr="00267A9F">
        <w:rPr>
          <w:lang w:val="pl-PL"/>
        </w:rPr>
        <w:t xml:space="preserve">na Kapitułę Generalną </w:t>
      </w:r>
      <w:r w:rsidR="00F30761" w:rsidRPr="00267A9F">
        <w:rPr>
          <w:lang w:val="pl-PL"/>
        </w:rPr>
        <w:t xml:space="preserve">tekst nowych Konstytucji, mam nadzieję, że podczas </w:t>
      </w:r>
      <w:r w:rsidR="001A11B2" w:rsidRPr="00267A9F">
        <w:rPr>
          <w:lang w:val="pl-PL"/>
        </w:rPr>
        <w:t>najbliższej</w:t>
      </w:r>
      <w:r w:rsidR="00F30761" w:rsidRPr="00267A9F">
        <w:rPr>
          <w:lang w:val="pl-PL"/>
        </w:rPr>
        <w:t xml:space="preserve"> Kapituły Generalnej tekst </w:t>
      </w:r>
      <w:proofErr w:type="spellStart"/>
      <w:r w:rsidR="00F30761" w:rsidRPr="00267A9F">
        <w:rPr>
          <w:i/>
          <w:lang w:val="pl-PL"/>
        </w:rPr>
        <w:t>Ratio</w:t>
      </w:r>
      <w:proofErr w:type="spellEnd"/>
      <w:r w:rsidR="00F30761" w:rsidRPr="00267A9F">
        <w:rPr>
          <w:i/>
          <w:lang w:val="pl-PL"/>
        </w:rPr>
        <w:t xml:space="preserve"> </w:t>
      </w:r>
      <w:proofErr w:type="spellStart"/>
      <w:r w:rsidR="00F30761" w:rsidRPr="00267A9F">
        <w:rPr>
          <w:i/>
          <w:lang w:val="pl-PL"/>
        </w:rPr>
        <w:t>Formationis</w:t>
      </w:r>
      <w:proofErr w:type="spellEnd"/>
      <w:r w:rsidR="00F30761" w:rsidRPr="00267A9F">
        <w:rPr>
          <w:lang w:val="pl-PL"/>
        </w:rPr>
        <w:t xml:space="preserve"> pozwoli nam wspólnie zastanowić się nad naszą rzeczywistością</w:t>
      </w:r>
      <w:r w:rsidR="001A11B2" w:rsidRPr="00267A9F">
        <w:rPr>
          <w:lang w:val="pl-PL"/>
        </w:rPr>
        <w:t xml:space="preserve"> formacji</w:t>
      </w:r>
      <w:r w:rsidR="00F30761" w:rsidRPr="00267A9F">
        <w:rPr>
          <w:lang w:val="pl-PL"/>
        </w:rPr>
        <w:t>.</w:t>
      </w:r>
    </w:p>
    <w:p w:rsidR="005C7773" w:rsidRPr="00267A9F" w:rsidRDefault="005C7773" w:rsidP="00F67E49">
      <w:pPr>
        <w:jc w:val="both"/>
        <w:rPr>
          <w:lang w:val="pl-PL"/>
        </w:rPr>
      </w:pPr>
    </w:p>
    <w:p w:rsidR="005C7773" w:rsidRPr="00267A9F" w:rsidRDefault="005C7773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28364A" w:rsidRPr="00267A9F">
        <w:rPr>
          <w:lang w:val="pl-PL"/>
        </w:rPr>
        <w:t xml:space="preserve">Kościół powszechny przygotowuje się do świętowania w Rzymie, w październiku, Synodu Biskupów, który będzie zajmował się </w:t>
      </w:r>
      <w:r w:rsidR="0028364A" w:rsidRPr="00267A9F">
        <w:rPr>
          <w:i/>
          <w:lang w:val="pl-PL"/>
        </w:rPr>
        <w:t xml:space="preserve">młodzieżą, wiarą i rozeznaniem </w:t>
      </w:r>
      <w:proofErr w:type="spellStart"/>
      <w:r w:rsidR="0028364A" w:rsidRPr="00267A9F">
        <w:rPr>
          <w:i/>
          <w:lang w:val="pl-PL"/>
        </w:rPr>
        <w:t>powołaniowym</w:t>
      </w:r>
      <w:proofErr w:type="spellEnd"/>
      <w:r w:rsidR="0028364A" w:rsidRPr="00267A9F">
        <w:rPr>
          <w:lang w:val="pl-PL"/>
        </w:rPr>
        <w:t xml:space="preserve">. To szczęśliwy zbieg okoliczności, że my, jako Zakon, zastanawiamy się nad formacją. Korzystamy z tej okazji, aby słuchać i uczyć się od całego Kościoła, a także proponować i dzielić się naszymi doświadczeniami. Jakość i przyszłość Zakonu </w:t>
      </w:r>
      <w:r w:rsidR="00751643" w:rsidRPr="00267A9F">
        <w:rPr>
          <w:lang w:val="pl-PL"/>
        </w:rPr>
        <w:t>przychodzi poprzez rewizję</w:t>
      </w:r>
      <w:r w:rsidR="0028364A" w:rsidRPr="00267A9F">
        <w:rPr>
          <w:lang w:val="pl-PL"/>
        </w:rPr>
        <w:t xml:space="preserve"> naszych charyzmatycznych kryteriów rozeznawania powołania i </w:t>
      </w:r>
      <w:r w:rsidR="00751643" w:rsidRPr="00267A9F">
        <w:rPr>
          <w:lang w:val="pl-PL"/>
        </w:rPr>
        <w:t>poprzez planowanie</w:t>
      </w:r>
      <w:r w:rsidR="0028364A" w:rsidRPr="00267A9F">
        <w:rPr>
          <w:lang w:val="pl-PL"/>
        </w:rPr>
        <w:t xml:space="preserve"> </w:t>
      </w:r>
      <w:r w:rsidR="00D03332" w:rsidRPr="00267A9F">
        <w:rPr>
          <w:lang w:val="pl-PL"/>
        </w:rPr>
        <w:t xml:space="preserve">dróg </w:t>
      </w:r>
      <w:r w:rsidR="0028364A" w:rsidRPr="00267A9F">
        <w:rPr>
          <w:lang w:val="pl-PL"/>
        </w:rPr>
        <w:t>formacyjnych, które poważnie traktują te procesy wiary, które czynią nas dorosłymi chrześcijanami.</w:t>
      </w:r>
    </w:p>
    <w:p w:rsidR="007F355C" w:rsidRPr="00267A9F" w:rsidRDefault="007F355C" w:rsidP="00F67E49">
      <w:pPr>
        <w:jc w:val="both"/>
        <w:rPr>
          <w:lang w:val="pl-PL"/>
        </w:rPr>
      </w:pPr>
      <w:bookmarkStart w:id="0" w:name="_GoBack"/>
      <w:bookmarkEnd w:id="0"/>
    </w:p>
    <w:p w:rsidR="007F355C" w:rsidRPr="00267A9F" w:rsidRDefault="007F355C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840E70" w:rsidRPr="00267A9F">
        <w:rPr>
          <w:lang w:val="pl-PL"/>
        </w:rPr>
        <w:t>Teraz nadszedł czas, aby skupić naszą uwa</w:t>
      </w:r>
      <w:r w:rsidR="004760C3" w:rsidRPr="00267A9F">
        <w:rPr>
          <w:lang w:val="pl-PL"/>
        </w:rPr>
        <w:t>gę na pracach, które pomogą dopracować</w:t>
      </w:r>
      <w:r w:rsidR="00840E70" w:rsidRPr="00267A9F">
        <w:rPr>
          <w:lang w:val="pl-PL"/>
        </w:rPr>
        <w:t xml:space="preserve"> </w:t>
      </w:r>
      <w:r w:rsidR="004760C3" w:rsidRPr="00267A9F">
        <w:rPr>
          <w:lang w:val="pl-PL"/>
        </w:rPr>
        <w:t>redakcję</w:t>
      </w:r>
      <w:r w:rsidR="00840E70" w:rsidRPr="00267A9F">
        <w:rPr>
          <w:lang w:val="pl-PL"/>
        </w:rPr>
        <w:t xml:space="preserve"> trzeciego rozdziału </w:t>
      </w:r>
      <w:r w:rsidR="00840E70" w:rsidRPr="00267A9F">
        <w:rPr>
          <w:i/>
          <w:lang w:val="pl-PL"/>
        </w:rPr>
        <w:t>Ratio</w:t>
      </w:r>
      <w:r w:rsidR="00840E70" w:rsidRPr="00267A9F">
        <w:rPr>
          <w:lang w:val="pl-PL"/>
        </w:rPr>
        <w:t>, którego celem jest prezentacja etapów formacji z punktu widzenia inicjac</w:t>
      </w:r>
      <w:r w:rsidR="00751643" w:rsidRPr="00267A9F">
        <w:rPr>
          <w:lang w:val="pl-PL"/>
        </w:rPr>
        <w:t xml:space="preserve">ji. Tekst musi znajdować się we współrzędnych </w:t>
      </w:r>
      <w:r w:rsidR="00840E70" w:rsidRPr="00267A9F">
        <w:rPr>
          <w:lang w:val="pl-PL"/>
        </w:rPr>
        <w:t xml:space="preserve">czasu i przestrzeni. Z jednej strony, szybkość zmian społeczno-kulturowych skłania nas do myślenia o elastycznym tekście; z drugiej strony </w:t>
      </w:r>
      <w:r w:rsidR="00144AB0" w:rsidRPr="00267A9F">
        <w:rPr>
          <w:lang w:val="pl-PL"/>
        </w:rPr>
        <w:t>zakres</w:t>
      </w:r>
      <w:r w:rsidR="00840E70" w:rsidRPr="00267A9F">
        <w:rPr>
          <w:lang w:val="pl-PL"/>
        </w:rPr>
        <w:t xml:space="preserve"> i różnorodność kulturowa naszego Zakonu zapraszają nas </w:t>
      </w:r>
      <w:r w:rsidR="00751643" w:rsidRPr="00267A9F">
        <w:rPr>
          <w:lang w:val="pl-PL"/>
        </w:rPr>
        <w:t xml:space="preserve">bardziej </w:t>
      </w:r>
      <w:r w:rsidR="00840E70" w:rsidRPr="00267A9F">
        <w:rPr>
          <w:lang w:val="pl-PL"/>
        </w:rPr>
        <w:t xml:space="preserve">do tekstu pełnego intuicji, </w:t>
      </w:r>
      <w:r w:rsidR="00751643" w:rsidRPr="00267A9F">
        <w:rPr>
          <w:lang w:val="pl-PL"/>
        </w:rPr>
        <w:t>niż</w:t>
      </w:r>
      <w:r w:rsidR="00840E70" w:rsidRPr="00267A9F">
        <w:rPr>
          <w:lang w:val="pl-PL"/>
        </w:rPr>
        <w:t xml:space="preserve"> pewników.</w:t>
      </w:r>
    </w:p>
    <w:p w:rsidR="00B84BEE" w:rsidRPr="00267A9F" w:rsidRDefault="00B84BEE" w:rsidP="00F67E49">
      <w:pPr>
        <w:jc w:val="both"/>
        <w:rPr>
          <w:lang w:val="pl-PL"/>
        </w:rPr>
      </w:pPr>
    </w:p>
    <w:p w:rsidR="00B84BEE" w:rsidRPr="00267A9F" w:rsidRDefault="00B84BEE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C40C37" w:rsidRPr="00267A9F">
        <w:rPr>
          <w:lang w:val="pl-PL"/>
        </w:rPr>
        <w:t xml:space="preserve">Obowiązkiem wyższych przełożonych, a nie tylko </w:t>
      </w:r>
      <w:proofErr w:type="spellStart"/>
      <w:r w:rsidR="00C40C37" w:rsidRPr="00267A9F">
        <w:rPr>
          <w:lang w:val="pl-PL"/>
        </w:rPr>
        <w:t>formatorów</w:t>
      </w:r>
      <w:proofErr w:type="spellEnd"/>
      <w:r w:rsidR="00C40C37" w:rsidRPr="00267A9F">
        <w:rPr>
          <w:lang w:val="pl-PL"/>
        </w:rPr>
        <w:t xml:space="preserve">, jest dalsze </w:t>
      </w:r>
      <w:r w:rsidR="00C40C37" w:rsidRPr="00267A9F">
        <w:rPr>
          <w:i/>
          <w:lang w:val="pl-PL"/>
        </w:rPr>
        <w:t>motywowanie, towarzyszenie i weryfikacja</w:t>
      </w:r>
      <w:r w:rsidR="00C40C37" w:rsidRPr="00267A9F">
        <w:rPr>
          <w:lang w:val="pl-PL"/>
        </w:rPr>
        <w:t xml:space="preserve">, aby ten proces refleksji miał charakter angażujący i braterski. Zadaniem, które powierzamy Tobie, jest: </w:t>
      </w:r>
      <w:r w:rsidR="00C40C37" w:rsidRPr="00267A9F">
        <w:rPr>
          <w:b/>
          <w:lang w:val="pl-PL"/>
        </w:rPr>
        <w:t xml:space="preserve">sprawdzić, czy na wszystkich etapach formacji </w:t>
      </w:r>
      <w:r w:rsidR="00141CC4" w:rsidRPr="00267A9F">
        <w:rPr>
          <w:b/>
          <w:lang w:val="pl-PL"/>
        </w:rPr>
        <w:t>dostrzega</w:t>
      </w:r>
      <w:r w:rsidR="0042203B" w:rsidRPr="00267A9F">
        <w:rPr>
          <w:b/>
          <w:lang w:val="pl-PL"/>
        </w:rPr>
        <w:t xml:space="preserve"> się </w:t>
      </w:r>
      <w:r w:rsidR="00C40C37" w:rsidRPr="00267A9F">
        <w:rPr>
          <w:b/>
          <w:lang w:val="pl-PL"/>
        </w:rPr>
        <w:t xml:space="preserve">w </w:t>
      </w:r>
      <w:r w:rsidR="009B7AA9" w:rsidRPr="00267A9F">
        <w:rPr>
          <w:b/>
          <w:lang w:val="pl-PL"/>
        </w:rPr>
        <w:t xml:space="preserve">trybie </w:t>
      </w:r>
      <w:r w:rsidR="00C40C37" w:rsidRPr="00267A9F">
        <w:rPr>
          <w:b/>
          <w:lang w:val="pl-PL"/>
        </w:rPr>
        <w:t>proces</w:t>
      </w:r>
      <w:r w:rsidR="009B7AA9" w:rsidRPr="00267A9F">
        <w:rPr>
          <w:b/>
          <w:lang w:val="pl-PL"/>
        </w:rPr>
        <w:t>u</w:t>
      </w:r>
      <w:r w:rsidR="00C40C37" w:rsidRPr="00267A9F">
        <w:rPr>
          <w:b/>
          <w:lang w:val="pl-PL"/>
        </w:rPr>
        <w:t xml:space="preserve"> i inicjacji pięć wymiarów forma</w:t>
      </w:r>
      <w:r w:rsidR="009B7AA9" w:rsidRPr="00267A9F">
        <w:rPr>
          <w:b/>
          <w:lang w:val="pl-PL"/>
        </w:rPr>
        <w:t>cji</w:t>
      </w:r>
      <w:r w:rsidR="00C40C37" w:rsidRPr="00267A9F">
        <w:rPr>
          <w:b/>
          <w:lang w:val="pl-PL"/>
        </w:rPr>
        <w:t>, które zostały już zgłębione w drugim rozdziale</w:t>
      </w:r>
      <w:r w:rsidR="00C40C37" w:rsidRPr="00267A9F">
        <w:rPr>
          <w:lang w:val="pl-PL"/>
        </w:rPr>
        <w:t xml:space="preserve">. Jest to </w:t>
      </w:r>
      <w:r w:rsidR="009B7AA9" w:rsidRPr="00267A9F">
        <w:rPr>
          <w:lang w:val="pl-PL"/>
        </w:rPr>
        <w:t>praca</w:t>
      </w:r>
      <w:r w:rsidR="00C40C37" w:rsidRPr="00267A9F">
        <w:rPr>
          <w:lang w:val="pl-PL"/>
        </w:rPr>
        <w:t xml:space="preserve"> dla wszystkich braci i dla każdej wspólnoty, jednak w sposób szczególny dla braci </w:t>
      </w:r>
      <w:proofErr w:type="spellStart"/>
      <w:r w:rsidR="00C40C37" w:rsidRPr="00267A9F">
        <w:rPr>
          <w:lang w:val="pl-PL"/>
        </w:rPr>
        <w:t>formatorów</w:t>
      </w:r>
      <w:proofErr w:type="spellEnd"/>
      <w:r w:rsidR="00C40C37" w:rsidRPr="00267A9F">
        <w:rPr>
          <w:lang w:val="pl-PL"/>
        </w:rPr>
        <w:t xml:space="preserve"> i wszystkich tych, którzy są w formacji początkowej.</w:t>
      </w:r>
    </w:p>
    <w:p w:rsidR="00E24AC6" w:rsidRPr="00267A9F" w:rsidRDefault="00E24AC6" w:rsidP="00F67E49">
      <w:pPr>
        <w:jc w:val="both"/>
        <w:rPr>
          <w:lang w:val="pl-PL"/>
        </w:rPr>
      </w:pPr>
    </w:p>
    <w:p w:rsidR="00E24AC6" w:rsidRPr="00267A9F" w:rsidRDefault="00E24AC6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982B5D" w:rsidRPr="00267A9F">
        <w:rPr>
          <w:lang w:val="pl-PL"/>
        </w:rPr>
        <w:t xml:space="preserve">Sposób postępowania może być następujący: wykorzystując fakt, że rozpoczynamy Wielki Post, po uważnym przeczytaniu tekstu, możecie zorganizować spotkanie braterskie, aby ocenić waszą konkretną rzeczywistość formacyjną według etapu formacji, w którym obecnie się znajdujecie. Jak </w:t>
      </w:r>
      <w:r w:rsidR="00077307" w:rsidRPr="00267A9F">
        <w:rPr>
          <w:lang w:val="pl-PL"/>
        </w:rPr>
        <w:t>to można zauważyć</w:t>
      </w:r>
      <w:r w:rsidR="00982B5D" w:rsidRPr="00267A9F">
        <w:rPr>
          <w:lang w:val="pl-PL"/>
        </w:rPr>
        <w:t xml:space="preserve"> w tekście trzeciego rozdziału, </w:t>
      </w:r>
      <w:r w:rsidR="00077307" w:rsidRPr="00267A9F">
        <w:rPr>
          <w:lang w:val="pl-PL"/>
        </w:rPr>
        <w:t xml:space="preserve">zwracamy się ze szczególnym apelem do </w:t>
      </w:r>
      <w:r w:rsidR="00982B5D" w:rsidRPr="00267A9F">
        <w:rPr>
          <w:lang w:val="pl-PL"/>
        </w:rPr>
        <w:t>wszystkich</w:t>
      </w:r>
      <w:r w:rsidR="00077307" w:rsidRPr="00267A9F">
        <w:rPr>
          <w:lang w:val="pl-PL"/>
        </w:rPr>
        <w:t xml:space="preserve"> tych</w:t>
      </w:r>
      <w:r w:rsidR="00982B5D" w:rsidRPr="00267A9F">
        <w:rPr>
          <w:lang w:val="pl-PL"/>
        </w:rPr>
        <w:t xml:space="preserve">, którzy </w:t>
      </w:r>
      <w:r w:rsidR="00077307" w:rsidRPr="00267A9F">
        <w:rPr>
          <w:lang w:val="pl-PL"/>
        </w:rPr>
        <w:t>znajdują się</w:t>
      </w:r>
      <w:r w:rsidR="00982B5D" w:rsidRPr="00267A9F">
        <w:rPr>
          <w:lang w:val="pl-PL"/>
        </w:rPr>
        <w:t xml:space="preserve"> na etapie formacji ciągłej. Wszystkie uwagi należy przesłać do </w:t>
      </w:r>
      <w:r w:rsidR="00077307" w:rsidRPr="00267A9F">
        <w:rPr>
          <w:lang w:val="pl-PL"/>
        </w:rPr>
        <w:t xml:space="preserve">radnego </w:t>
      </w:r>
      <w:r w:rsidR="009F0866" w:rsidRPr="00267A9F">
        <w:rPr>
          <w:lang w:val="pl-PL"/>
        </w:rPr>
        <w:t>Międzynarodowej</w:t>
      </w:r>
      <w:r w:rsidR="00077307" w:rsidRPr="00267A9F">
        <w:rPr>
          <w:lang w:val="pl-PL"/>
        </w:rPr>
        <w:t xml:space="preserve"> Rady Formacji waszej</w:t>
      </w:r>
      <w:r w:rsidR="00822DC3" w:rsidRPr="00267A9F">
        <w:rPr>
          <w:lang w:val="pl-PL"/>
        </w:rPr>
        <w:t xml:space="preserve"> konferencji</w:t>
      </w:r>
      <w:r w:rsidR="00077307" w:rsidRPr="00267A9F">
        <w:rPr>
          <w:lang w:val="pl-PL"/>
        </w:rPr>
        <w:t xml:space="preserve">, </w:t>
      </w:r>
      <w:r w:rsidR="00982B5D" w:rsidRPr="00267A9F">
        <w:rPr>
          <w:lang w:val="pl-PL"/>
        </w:rPr>
        <w:t xml:space="preserve">najpóźniej </w:t>
      </w:r>
      <w:r w:rsidR="00077307" w:rsidRPr="00267A9F">
        <w:rPr>
          <w:lang w:val="pl-PL"/>
        </w:rPr>
        <w:t xml:space="preserve">do </w:t>
      </w:r>
      <w:r w:rsidR="00982B5D" w:rsidRPr="00267A9F">
        <w:rPr>
          <w:lang w:val="pl-PL"/>
        </w:rPr>
        <w:t xml:space="preserve">1 maja. Do </w:t>
      </w:r>
      <w:r w:rsidR="00822DC3" w:rsidRPr="00267A9F">
        <w:rPr>
          <w:lang w:val="pl-PL"/>
        </w:rPr>
        <w:t>wypełnienia tego</w:t>
      </w:r>
      <w:r w:rsidR="00982B5D" w:rsidRPr="00267A9F">
        <w:rPr>
          <w:lang w:val="pl-PL"/>
        </w:rPr>
        <w:t xml:space="preserve"> zadania mamy więc </w:t>
      </w:r>
      <w:r w:rsidR="00822DC3" w:rsidRPr="00267A9F">
        <w:rPr>
          <w:lang w:val="pl-PL"/>
        </w:rPr>
        <w:t xml:space="preserve">do dyspozycji </w:t>
      </w:r>
      <w:r w:rsidR="00982B5D" w:rsidRPr="00267A9F">
        <w:rPr>
          <w:lang w:val="pl-PL"/>
        </w:rPr>
        <w:t>łącznie około trzech miesięcy.</w:t>
      </w:r>
    </w:p>
    <w:p w:rsidR="00C00167" w:rsidRPr="00267A9F" w:rsidRDefault="00C00167" w:rsidP="00F67E49">
      <w:pPr>
        <w:jc w:val="both"/>
        <w:rPr>
          <w:lang w:val="pl-PL"/>
        </w:rPr>
      </w:pPr>
    </w:p>
    <w:p w:rsidR="00C00167" w:rsidRPr="00267A9F" w:rsidRDefault="00C00167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4B25D1" w:rsidRPr="00267A9F">
        <w:rPr>
          <w:lang w:val="pl-PL"/>
        </w:rPr>
        <w:t xml:space="preserve">Generalna Rada Formacji spotka się w naszej Kurii Generalnej w dniach od 9 do 16 marca, aby przepracować przy tej okazji, wychodząc od refleksji wyrażonej podczas spotkań kontynentalnych, trzy załączniki, które będą towarzyszyć </w:t>
      </w:r>
      <w:r w:rsidR="004B25D1" w:rsidRPr="00267A9F">
        <w:rPr>
          <w:i/>
          <w:lang w:val="pl-PL"/>
        </w:rPr>
        <w:t>Ratio</w:t>
      </w:r>
      <w:r w:rsidR="004B25D1" w:rsidRPr="00267A9F">
        <w:rPr>
          <w:lang w:val="pl-PL"/>
        </w:rPr>
        <w:t xml:space="preserve">: </w:t>
      </w:r>
      <w:r w:rsidR="004B25D1" w:rsidRPr="00267A9F">
        <w:rPr>
          <w:i/>
          <w:lang w:val="pl-PL"/>
        </w:rPr>
        <w:t xml:space="preserve">Dojrzałość afektywna i </w:t>
      </w:r>
      <w:proofErr w:type="spellStart"/>
      <w:r w:rsidR="004B25D1" w:rsidRPr="00267A9F">
        <w:rPr>
          <w:i/>
          <w:lang w:val="pl-PL"/>
        </w:rPr>
        <w:t>psycho-seksualna</w:t>
      </w:r>
      <w:proofErr w:type="spellEnd"/>
      <w:r w:rsidR="004B25D1" w:rsidRPr="00267A9F">
        <w:rPr>
          <w:lang w:val="pl-PL"/>
        </w:rPr>
        <w:t xml:space="preserve">, </w:t>
      </w:r>
      <w:proofErr w:type="spellStart"/>
      <w:r w:rsidR="004B25D1" w:rsidRPr="00267A9F">
        <w:rPr>
          <w:i/>
          <w:lang w:val="pl-PL"/>
        </w:rPr>
        <w:t>Ratio</w:t>
      </w:r>
      <w:proofErr w:type="spellEnd"/>
      <w:r w:rsidR="004B25D1" w:rsidRPr="00267A9F">
        <w:rPr>
          <w:i/>
          <w:lang w:val="pl-PL"/>
        </w:rPr>
        <w:t xml:space="preserve"> </w:t>
      </w:r>
      <w:proofErr w:type="spellStart"/>
      <w:r w:rsidR="004B25D1" w:rsidRPr="00267A9F">
        <w:rPr>
          <w:i/>
          <w:lang w:val="pl-PL"/>
        </w:rPr>
        <w:t>Studiorum</w:t>
      </w:r>
      <w:proofErr w:type="spellEnd"/>
      <w:r w:rsidR="004B25D1" w:rsidRPr="00267A9F">
        <w:rPr>
          <w:lang w:val="pl-PL"/>
        </w:rPr>
        <w:t xml:space="preserve"> oraz </w:t>
      </w:r>
      <w:r w:rsidR="009F0866" w:rsidRPr="00267A9F">
        <w:rPr>
          <w:i/>
          <w:lang w:val="pl-PL"/>
        </w:rPr>
        <w:t>Narzędzie</w:t>
      </w:r>
      <w:r w:rsidR="00FA647C" w:rsidRPr="00267A9F">
        <w:rPr>
          <w:i/>
          <w:lang w:val="pl-PL"/>
        </w:rPr>
        <w:t xml:space="preserve"> kulturowe</w:t>
      </w:r>
      <w:r w:rsidR="004B25D1" w:rsidRPr="00267A9F">
        <w:rPr>
          <w:lang w:val="pl-PL"/>
        </w:rPr>
        <w:t xml:space="preserve"> do tłumaczenia </w:t>
      </w:r>
      <w:proofErr w:type="spellStart"/>
      <w:r w:rsidR="004B25D1" w:rsidRPr="00267A9F">
        <w:rPr>
          <w:i/>
          <w:lang w:val="pl-PL"/>
        </w:rPr>
        <w:t>Ratio</w:t>
      </w:r>
      <w:proofErr w:type="spellEnd"/>
      <w:r w:rsidR="004B25D1" w:rsidRPr="00267A9F">
        <w:rPr>
          <w:i/>
          <w:lang w:val="pl-PL"/>
        </w:rPr>
        <w:t xml:space="preserve"> </w:t>
      </w:r>
      <w:proofErr w:type="spellStart"/>
      <w:r w:rsidR="004B25D1" w:rsidRPr="00267A9F">
        <w:rPr>
          <w:i/>
          <w:lang w:val="pl-PL"/>
        </w:rPr>
        <w:t>Formationis</w:t>
      </w:r>
      <w:proofErr w:type="spellEnd"/>
      <w:r w:rsidR="004B25D1" w:rsidRPr="00267A9F">
        <w:rPr>
          <w:lang w:val="pl-PL"/>
        </w:rPr>
        <w:t xml:space="preserve"> na </w:t>
      </w:r>
      <w:r w:rsidR="004B25D1" w:rsidRPr="00267A9F">
        <w:rPr>
          <w:i/>
          <w:lang w:val="pl-PL"/>
        </w:rPr>
        <w:t>projekty formacyjne</w:t>
      </w:r>
      <w:r w:rsidR="004B25D1" w:rsidRPr="00267A9F">
        <w:rPr>
          <w:lang w:val="pl-PL"/>
        </w:rPr>
        <w:t xml:space="preserve"> każdego okręgu. Ponadto</w:t>
      </w:r>
      <w:r w:rsidR="00FA647C" w:rsidRPr="00267A9F">
        <w:rPr>
          <w:lang w:val="pl-PL"/>
        </w:rPr>
        <w:t>, została utworzona komisja</w:t>
      </w:r>
      <w:r w:rsidR="004B25D1" w:rsidRPr="00267A9F">
        <w:rPr>
          <w:lang w:val="pl-PL"/>
        </w:rPr>
        <w:t xml:space="preserve"> ekspertów, która </w:t>
      </w:r>
      <w:r w:rsidR="00FA647C" w:rsidRPr="00267A9F">
        <w:rPr>
          <w:lang w:val="pl-PL"/>
        </w:rPr>
        <w:t xml:space="preserve">w czasie od 1 do 5 czerwca </w:t>
      </w:r>
      <w:r w:rsidR="004B25D1" w:rsidRPr="00267A9F">
        <w:rPr>
          <w:lang w:val="pl-PL"/>
        </w:rPr>
        <w:t>zajmie się rewizją i ostatecznym zredagowaniem tekstu, który zostanie przekazany Radzie Generalnej. Komisja składa się z następujących członków</w:t>
      </w:r>
    </w:p>
    <w:p w:rsidR="0053652A" w:rsidRPr="00267A9F" w:rsidRDefault="0053652A" w:rsidP="00F67E49">
      <w:pPr>
        <w:jc w:val="both"/>
        <w:rPr>
          <w:lang w:val="pl-PL"/>
        </w:rPr>
      </w:pPr>
    </w:p>
    <w:p w:rsidR="00855A92" w:rsidRPr="00267A9F" w:rsidRDefault="00855A92" w:rsidP="00855A92">
      <w:pPr>
        <w:spacing w:line="240" w:lineRule="auto"/>
        <w:jc w:val="both"/>
        <w:rPr>
          <w:lang w:val="pl-PL"/>
        </w:rPr>
      </w:pPr>
      <w:r w:rsidRPr="00267A9F">
        <w:rPr>
          <w:lang w:val="pl-PL"/>
        </w:rPr>
        <w:tab/>
      </w:r>
      <w:r w:rsidR="008318EB" w:rsidRPr="00267A9F">
        <w:rPr>
          <w:lang w:val="pl-PL"/>
        </w:rPr>
        <w:t>- B</w:t>
      </w:r>
      <w:r w:rsidRPr="00267A9F">
        <w:rPr>
          <w:lang w:val="pl-PL"/>
        </w:rPr>
        <w:t xml:space="preserve">r. Antonio </w:t>
      </w:r>
      <w:proofErr w:type="spellStart"/>
      <w:r w:rsidRPr="00267A9F">
        <w:rPr>
          <w:lang w:val="pl-PL"/>
        </w:rPr>
        <w:t>Cristo</w:t>
      </w:r>
      <w:proofErr w:type="spellEnd"/>
      <w:r w:rsidRPr="00267A9F">
        <w:rPr>
          <w:lang w:val="pl-PL"/>
        </w:rPr>
        <w:t xml:space="preserve"> (</w:t>
      </w:r>
      <w:r w:rsidR="008318EB" w:rsidRPr="00267A9F">
        <w:rPr>
          <w:lang w:val="pl-PL"/>
        </w:rPr>
        <w:t>Afryka</w:t>
      </w:r>
      <w:r w:rsidRPr="00267A9F">
        <w:rPr>
          <w:lang w:val="pl-PL"/>
        </w:rPr>
        <w:t xml:space="preserve">), </w:t>
      </w:r>
      <w:r w:rsidR="008318EB" w:rsidRPr="00267A9F">
        <w:rPr>
          <w:lang w:val="pl-PL"/>
        </w:rPr>
        <w:t>Życie Konsekrowane</w:t>
      </w:r>
    </w:p>
    <w:p w:rsidR="00855A92" w:rsidRPr="00267A9F" w:rsidRDefault="00855A92" w:rsidP="00855A92">
      <w:pPr>
        <w:spacing w:line="240" w:lineRule="auto"/>
        <w:jc w:val="both"/>
        <w:rPr>
          <w:lang w:val="pl-PL"/>
        </w:rPr>
      </w:pPr>
      <w:r w:rsidRPr="00267A9F">
        <w:rPr>
          <w:lang w:val="pl-PL"/>
        </w:rPr>
        <w:tab/>
        <w:t>-</w:t>
      </w:r>
      <w:r w:rsidR="008318EB" w:rsidRPr="00267A9F">
        <w:rPr>
          <w:lang w:val="pl-PL"/>
        </w:rPr>
        <w:t xml:space="preserve"> B</w:t>
      </w:r>
      <w:r w:rsidRPr="00267A9F">
        <w:rPr>
          <w:lang w:val="pl-PL"/>
        </w:rPr>
        <w:t>r. Néstor Bernardo Molina (</w:t>
      </w:r>
      <w:r w:rsidR="00BD6676" w:rsidRPr="00267A9F">
        <w:rPr>
          <w:lang w:val="pl-PL"/>
        </w:rPr>
        <w:t>Ameryka</w:t>
      </w:r>
      <w:r w:rsidRPr="00267A9F">
        <w:rPr>
          <w:lang w:val="pl-PL"/>
        </w:rPr>
        <w:t xml:space="preserve">), </w:t>
      </w:r>
      <w:proofErr w:type="spellStart"/>
      <w:r w:rsidR="00BD6676" w:rsidRPr="00267A9F">
        <w:rPr>
          <w:lang w:val="pl-PL"/>
        </w:rPr>
        <w:t>Franciszkanizm</w:t>
      </w:r>
      <w:proofErr w:type="spellEnd"/>
    </w:p>
    <w:p w:rsidR="00855A92" w:rsidRPr="00267A9F" w:rsidRDefault="00855A92" w:rsidP="00855A92">
      <w:pPr>
        <w:spacing w:line="240" w:lineRule="auto"/>
        <w:jc w:val="both"/>
        <w:rPr>
          <w:lang w:val="pl-PL"/>
        </w:rPr>
      </w:pPr>
      <w:r w:rsidRPr="00267A9F">
        <w:rPr>
          <w:lang w:val="pl-PL"/>
        </w:rPr>
        <w:tab/>
        <w:t>-</w:t>
      </w:r>
      <w:r w:rsidR="008318EB" w:rsidRPr="00267A9F">
        <w:rPr>
          <w:lang w:val="pl-PL"/>
        </w:rPr>
        <w:t xml:space="preserve"> B</w:t>
      </w:r>
      <w:r w:rsidRPr="00267A9F">
        <w:rPr>
          <w:lang w:val="pl-PL"/>
        </w:rPr>
        <w:t>r. Albert D'Souza (</w:t>
      </w:r>
      <w:r w:rsidR="00BD6676" w:rsidRPr="00267A9F">
        <w:rPr>
          <w:lang w:val="pl-PL"/>
        </w:rPr>
        <w:t>Azja</w:t>
      </w:r>
      <w:r w:rsidRPr="00267A9F">
        <w:rPr>
          <w:lang w:val="pl-PL"/>
        </w:rPr>
        <w:t xml:space="preserve">), </w:t>
      </w:r>
      <w:r w:rsidR="00BD6676" w:rsidRPr="00267A9F">
        <w:rPr>
          <w:lang w:val="pl-PL"/>
        </w:rPr>
        <w:t>Aspekty prawne</w:t>
      </w:r>
    </w:p>
    <w:p w:rsidR="00855A92" w:rsidRPr="00267A9F" w:rsidRDefault="00855A92" w:rsidP="00855A92">
      <w:pPr>
        <w:spacing w:line="240" w:lineRule="auto"/>
        <w:jc w:val="both"/>
      </w:pPr>
      <w:r w:rsidRPr="00267A9F">
        <w:rPr>
          <w:lang w:val="pl-PL"/>
        </w:rPr>
        <w:tab/>
      </w:r>
      <w:r w:rsidRPr="00267A9F">
        <w:t>-</w:t>
      </w:r>
      <w:r w:rsidR="008318EB" w:rsidRPr="00267A9F">
        <w:t xml:space="preserve"> B</w:t>
      </w:r>
      <w:r w:rsidRPr="00267A9F">
        <w:t xml:space="preserve">r. Roberto </w:t>
      </w:r>
      <w:proofErr w:type="spellStart"/>
      <w:r w:rsidRPr="00267A9F">
        <w:t>Tadiello</w:t>
      </w:r>
      <w:proofErr w:type="spellEnd"/>
      <w:r w:rsidRPr="00267A9F">
        <w:t xml:space="preserve"> (Europa), </w:t>
      </w:r>
      <w:r w:rsidR="00BD6676" w:rsidRPr="00267A9F">
        <w:t xml:space="preserve">Teologia </w:t>
      </w:r>
      <w:proofErr w:type="spellStart"/>
      <w:r w:rsidR="00BD6676" w:rsidRPr="00267A9F">
        <w:t>biblijna</w:t>
      </w:r>
      <w:proofErr w:type="spellEnd"/>
    </w:p>
    <w:p w:rsidR="00855A92" w:rsidRPr="00267A9F" w:rsidRDefault="00855A92" w:rsidP="00855A92">
      <w:pPr>
        <w:spacing w:line="240" w:lineRule="auto"/>
        <w:jc w:val="both"/>
        <w:rPr>
          <w:lang w:val="pl-PL"/>
        </w:rPr>
      </w:pPr>
      <w:r w:rsidRPr="00267A9F">
        <w:tab/>
      </w:r>
      <w:r w:rsidRPr="00267A9F">
        <w:rPr>
          <w:lang w:val="pl-PL"/>
        </w:rPr>
        <w:t>-</w:t>
      </w:r>
      <w:r w:rsidR="008318EB" w:rsidRPr="00267A9F">
        <w:rPr>
          <w:lang w:val="pl-PL"/>
        </w:rPr>
        <w:t xml:space="preserve"> B</w:t>
      </w:r>
      <w:r w:rsidRPr="00267A9F">
        <w:rPr>
          <w:lang w:val="pl-PL"/>
        </w:rPr>
        <w:t xml:space="preserve">r. </w:t>
      </w:r>
      <w:proofErr w:type="spellStart"/>
      <w:r w:rsidRPr="00267A9F">
        <w:rPr>
          <w:lang w:val="pl-PL"/>
        </w:rPr>
        <w:t>Fabio</w:t>
      </w:r>
      <w:proofErr w:type="spellEnd"/>
      <w:r w:rsidRPr="00267A9F">
        <w:rPr>
          <w:lang w:val="pl-PL"/>
        </w:rPr>
        <w:t xml:space="preserve"> </w:t>
      </w:r>
      <w:proofErr w:type="spellStart"/>
      <w:r w:rsidRPr="00267A9F">
        <w:rPr>
          <w:lang w:val="pl-PL"/>
        </w:rPr>
        <w:t>Chiodi</w:t>
      </w:r>
      <w:proofErr w:type="spellEnd"/>
      <w:r w:rsidRPr="00267A9F">
        <w:rPr>
          <w:lang w:val="pl-PL"/>
        </w:rPr>
        <w:t xml:space="preserve">, </w:t>
      </w:r>
      <w:r w:rsidR="00BD6676" w:rsidRPr="00267A9F">
        <w:rPr>
          <w:lang w:val="pl-PL"/>
        </w:rPr>
        <w:t>Projekt graficzny</w:t>
      </w:r>
    </w:p>
    <w:p w:rsidR="00855A92" w:rsidRPr="00267A9F" w:rsidRDefault="00855A92" w:rsidP="00855A92">
      <w:pPr>
        <w:spacing w:line="240" w:lineRule="auto"/>
        <w:jc w:val="both"/>
        <w:rPr>
          <w:lang w:val="pl-PL"/>
        </w:rPr>
      </w:pPr>
      <w:r w:rsidRPr="00267A9F">
        <w:rPr>
          <w:lang w:val="pl-PL"/>
        </w:rPr>
        <w:tab/>
        <w:t>-</w:t>
      </w:r>
      <w:r w:rsidR="008318EB" w:rsidRPr="00267A9F">
        <w:rPr>
          <w:lang w:val="pl-PL"/>
        </w:rPr>
        <w:t xml:space="preserve"> B</w:t>
      </w:r>
      <w:r w:rsidRPr="00267A9F">
        <w:rPr>
          <w:lang w:val="pl-PL"/>
        </w:rPr>
        <w:t xml:space="preserve">r. Víctor Herrero, </w:t>
      </w:r>
      <w:r w:rsidR="00BD6676" w:rsidRPr="00267A9F">
        <w:rPr>
          <w:lang w:val="pl-PL"/>
        </w:rPr>
        <w:t>Korekta stylistyczna</w:t>
      </w:r>
    </w:p>
    <w:p w:rsidR="0053652A" w:rsidRPr="00267A9F" w:rsidRDefault="0053652A" w:rsidP="00F67E49">
      <w:pPr>
        <w:jc w:val="both"/>
        <w:rPr>
          <w:lang w:val="pl-PL"/>
        </w:rPr>
      </w:pPr>
    </w:p>
    <w:p w:rsidR="00855A92" w:rsidRPr="00267A9F" w:rsidRDefault="00B35F06" w:rsidP="007C36C3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7C36C3" w:rsidRPr="00267A9F">
        <w:rPr>
          <w:lang w:val="pl-PL"/>
        </w:rPr>
        <w:t xml:space="preserve">Życzę wam </w:t>
      </w:r>
      <w:r w:rsidR="007C36C3" w:rsidRPr="00267A9F">
        <w:rPr>
          <w:bCs/>
          <w:lang w:val="pl-PL"/>
        </w:rPr>
        <w:t>dobrej drogi wielkopostnej</w:t>
      </w:r>
      <w:r w:rsidR="00FA647C" w:rsidRPr="00267A9F">
        <w:rPr>
          <w:lang w:val="pl-PL"/>
        </w:rPr>
        <w:t xml:space="preserve">, podczas której, idąc </w:t>
      </w:r>
      <w:r w:rsidR="007C36C3" w:rsidRPr="00267A9F">
        <w:rPr>
          <w:lang w:val="pl-PL"/>
        </w:rPr>
        <w:t>śladami</w:t>
      </w:r>
      <w:r w:rsidR="00FA647C" w:rsidRPr="00267A9F">
        <w:rPr>
          <w:lang w:val="pl-PL"/>
        </w:rPr>
        <w:t xml:space="preserve"> Pana Jezusa, wstąp</w:t>
      </w:r>
      <w:r w:rsidR="007C36C3" w:rsidRPr="00267A9F">
        <w:rPr>
          <w:lang w:val="pl-PL"/>
        </w:rPr>
        <w:t>imy razem do</w:t>
      </w:r>
      <w:r w:rsidR="00FA647C" w:rsidRPr="00267A9F">
        <w:rPr>
          <w:lang w:val="pl-PL"/>
        </w:rPr>
        <w:t xml:space="preserve"> Jeruzalem, mając oczy pełne wolności i miłości Galilei. Maryja Niepokalana, patronka naszego Zakonu, </w:t>
      </w:r>
      <w:r w:rsidR="007C36C3" w:rsidRPr="00267A9F">
        <w:rPr>
          <w:lang w:val="pl-PL"/>
        </w:rPr>
        <w:t xml:space="preserve">niech </w:t>
      </w:r>
      <w:r w:rsidR="00FA647C" w:rsidRPr="00267A9F">
        <w:rPr>
          <w:lang w:val="pl-PL"/>
        </w:rPr>
        <w:t xml:space="preserve">nadal towarzyszy pracom nad przygotowaniem </w:t>
      </w:r>
      <w:r w:rsidR="007C36C3" w:rsidRPr="00267A9F">
        <w:rPr>
          <w:lang w:val="pl-PL"/>
        </w:rPr>
        <w:t>najbliższej</w:t>
      </w:r>
      <w:r w:rsidR="00FA647C" w:rsidRPr="00267A9F">
        <w:rPr>
          <w:lang w:val="pl-PL"/>
        </w:rPr>
        <w:t xml:space="preserve"> Kapituły Generalnej i </w:t>
      </w:r>
      <w:proofErr w:type="spellStart"/>
      <w:r w:rsidR="00FA647C" w:rsidRPr="00267A9F">
        <w:rPr>
          <w:i/>
          <w:lang w:val="pl-PL"/>
        </w:rPr>
        <w:t>Ratio</w:t>
      </w:r>
      <w:proofErr w:type="spellEnd"/>
      <w:r w:rsidR="00FA647C" w:rsidRPr="00267A9F">
        <w:rPr>
          <w:i/>
          <w:lang w:val="pl-PL"/>
        </w:rPr>
        <w:t xml:space="preserve"> </w:t>
      </w:r>
      <w:proofErr w:type="spellStart"/>
      <w:r w:rsidR="00FA647C" w:rsidRPr="00267A9F">
        <w:rPr>
          <w:i/>
          <w:lang w:val="pl-PL"/>
        </w:rPr>
        <w:t>Formationis</w:t>
      </w:r>
      <w:proofErr w:type="spellEnd"/>
      <w:r w:rsidR="00FA647C" w:rsidRPr="00267A9F">
        <w:rPr>
          <w:lang w:val="pl-PL"/>
        </w:rPr>
        <w:t>.</w:t>
      </w:r>
    </w:p>
    <w:p w:rsidR="006022CC" w:rsidRPr="00267A9F" w:rsidRDefault="006022CC" w:rsidP="00F67E49">
      <w:pPr>
        <w:jc w:val="both"/>
        <w:rPr>
          <w:i/>
          <w:lang w:val="pl-PL"/>
        </w:rPr>
      </w:pPr>
    </w:p>
    <w:p w:rsidR="006022CC" w:rsidRPr="00267A9F" w:rsidRDefault="006022CC" w:rsidP="00F67E49">
      <w:pPr>
        <w:jc w:val="both"/>
        <w:rPr>
          <w:i/>
          <w:lang w:val="pl-PL"/>
        </w:rPr>
      </w:pPr>
    </w:p>
    <w:p w:rsidR="006022CC" w:rsidRPr="00267A9F" w:rsidRDefault="006022CC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="00C1169B" w:rsidRPr="00267A9F">
        <w:rPr>
          <w:lang w:val="pl-PL"/>
        </w:rPr>
        <w:t>Z braterskim pozdrowieniem</w:t>
      </w:r>
      <w:r w:rsidRPr="00267A9F">
        <w:rPr>
          <w:lang w:val="pl-PL"/>
        </w:rPr>
        <w:t>,</w:t>
      </w:r>
    </w:p>
    <w:p w:rsidR="006022CC" w:rsidRPr="00267A9F" w:rsidRDefault="006022CC" w:rsidP="00F67E49">
      <w:pPr>
        <w:jc w:val="both"/>
        <w:rPr>
          <w:lang w:val="pl-PL"/>
        </w:rPr>
      </w:pPr>
    </w:p>
    <w:p w:rsidR="006022CC" w:rsidRPr="00267A9F" w:rsidRDefault="006022CC" w:rsidP="00F67E49">
      <w:pPr>
        <w:jc w:val="both"/>
        <w:rPr>
          <w:lang w:val="pl-PL"/>
        </w:rPr>
      </w:pPr>
    </w:p>
    <w:p w:rsidR="006022CC" w:rsidRPr="00267A9F" w:rsidRDefault="006022CC" w:rsidP="00F67E49">
      <w:pPr>
        <w:jc w:val="both"/>
        <w:rPr>
          <w:lang w:val="pl-PL"/>
        </w:rPr>
      </w:pP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  <w:t>Fr. Mauro Jöhri</w:t>
      </w:r>
    </w:p>
    <w:p w:rsidR="006022CC" w:rsidRPr="00267A9F" w:rsidRDefault="006022CC" w:rsidP="00F67E49">
      <w:pPr>
        <w:jc w:val="both"/>
        <w:rPr>
          <w:lang w:val="en-US"/>
        </w:rPr>
      </w:pP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Pr="00267A9F">
        <w:rPr>
          <w:lang w:val="pl-PL"/>
        </w:rPr>
        <w:tab/>
      </w:r>
      <w:r w:rsidR="00C1169B" w:rsidRPr="00267A9F">
        <w:rPr>
          <w:lang w:val="en-US"/>
        </w:rPr>
        <w:t xml:space="preserve">Minister </w:t>
      </w:r>
      <w:proofErr w:type="spellStart"/>
      <w:r w:rsidR="00C1169B" w:rsidRPr="00267A9F">
        <w:rPr>
          <w:lang w:val="en-US"/>
        </w:rPr>
        <w:t>G</w:t>
      </w:r>
      <w:r w:rsidR="008318EB" w:rsidRPr="00267A9F">
        <w:rPr>
          <w:lang w:val="en-US"/>
        </w:rPr>
        <w:t>eneralny</w:t>
      </w:r>
      <w:proofErr w:type="spellEnd"/>
      <w:r w:rsidRPr="00267A9F">
        <w:rPr>
          <w:lang w:val="en-US"/>
        </w:rPr>
        <w:t xml:space="preserve"> OFMCap.</w:t>
      </w:r>
    </w:p>
    <w:p w:rsidR="006022CC" w:rsidRPr="00267A9F" w:rsidRDefault="006022CC" w:rsidP="00F67E49">
      <w:pPr>
        <w:jc w:val="both"/>
        <w:rPr>
          <w:lang w:val="en-US"/>
        </w:rPr>
      </w:pPr>
    </w:p>
    <w:p w:rsidR="006022CC" w:rsidRPr="00267A9F" w:rsidRDefault="008318EB" w:rsidP="00F67E49">
      <w:pPr>
        <w:jc w:val="both"/>
        <w:rPr>
          <w:lang w:val="en-US"/>
        </w:rPr>
      </w:pPr>
      <w:r w:rsidRPr="00267A9F">
        <w:rPr>
          <w:lang w:val="en-US"/>
        </w:rPr>
        <w:t>Br</w:t>
      </w:r>
      <w:r w:rsidR="006022CC" w:rsidRPr="00267A9F">
        <w:rPr>
          <w:lang w:val="en-US"/>
        </w:rPr>
        <w:t>. Charles Alphonse OFMCap.</w:t>
      </w:r>
    </w:p>
    <w:p w:rsidR="006022CC" w:rsidRPr="00267A9F" w:rsidRDefault="00C1169B" w:rsidP="00F67E49">
      <w:pPr>
        <w:jc w:val="both"/>
        <w:rPr>
          <w:lang w:val="en-US"/>
        </w:rPr>
      </w:pPr>
      <w:r w:rsidRPr="00267A9F">
        <w:rPr>
          <w:lang w:val="en-US"/>
        </w:rPr>
        <w:t xml:space="preserve">Sekretarz </w:t>
      </w:r>
      <w:proofErr w:type="spellStart"/>
      <w:r w:rsidRPr="00267A9F">
        <w:rPr>
          <w:lang w:val="en-US"/>
        </w:rPr>
        <w:t>G</w:t>
      </w:r>
      <w:r w:rsidR="008318EB" w:rsidRPr="00267A9F">
        <w:rPr>
          <w:lang w:val="en-US"/>
        </w:rPr>
        <w:t>eneralny</w:t>
      </w:r>
      <w:proofErr w:type="spellEnd"/>
      <w:r w:rsidR="008318EB" w:rsidRPr="00267A9F">
        <w:rPr>
          <w:lang w:val="en-US"/>
        </w:rPr>
        <w:t xml:space="preserve"> </w:t>
      </w:r>
      <w:proofErr w:type="spellStart"/>
      <w:r w:rsidR="008318EB" w:rsidRPr="00267A9F">
        <w:rPr>
          <w:lang w:val="en-US"/>
        </w:rPr>
        <w:t>Formacji</w:t>
      </w:r>
      <w:proofErr w:type="spellEnd"/>
    </w:p>
    <w:sectPr w:rsidR="006022CC" w:rsidRPr="00267A9F" w:rsidSect="00D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40DED"/>
    <w:rsid w:val="0000064C"/>
    <w:rsid w:val="000245C2"/>
    <w:rsid w:val="000452BF"/>
    <w:rsid w:val="000478BA"/>
    <w:rsid w:val="00051B49"/>
    <w:rsid w:val="0005457B"/>
    <w:rsid w:val="00065CD1"/>
    <w:rsid w:val="00077307"/>
    <w:rsid w:val="00090BBF"/>
    <w:rsid w:val="000A3D59"/>
    <w:rsid w:val="000B4027"/>
    <w:rsid w:val="000B637B"/>
    <w:rsid w:val="000C09A6"/>
    <w:rsid w:val="000D76A2"/>
    <w:rsid w:val="000E5E98"/>
    <w:rsid w:val="000F175A"/>
    <w:rsid w:val="00104484"/>
    <w:rsid w:val="00111645"/>
    <w:rsid w:val="001121C1"/>
    <w:rsid w:val="00112F2E"/>
    <w:rsid w:val="00141031"/>
    <w:rsid w:val="00141CC4"/>
    <w:rsid w:val="00144AB0"/>
    <w:rsid w:val="001608E5"/>
    <w:rsid w:val="00171960"/>
    <w:rsid w:val="0017398A"/>
    <w:rsid w:val="00173CE6"/>
    <w:rsid w:val="00190F70"/>
    <w:rsid w:val="001A11B2"/>
    <w:rsid w:val="001A42BC"/>
    <w:rsid w:val="001C248E"/>
    <w:rsid w:val="001F00F7"/>
    <w:rsid w:val="002031AF"/>
    <w:rsid w:val="00212E13"/>
    <w:rsid w:val="00216527"/>
    <w:rsid w:val="00232AB2"/>
    <w:rsid w:val="002620AD"/>
    <w:rsid w:val="00262AF8"/>
    <w:rsid w:val="00267A9F"/>
    <w:rsid w:val="00275493"/>
    <w:rsid w:val="0027749C"/>
    <w:rsid w:val="00281B37"/>
    <w:rsid w:val="0028364A"/>
    <w:rsid w:val="00286270"/>
    <w:rsid w:val="002C0D3A"/>
    <w:rsid w:val="002C69BC"/>
    <w:rsid w:val="002C7110"/>
    <w:rsid w:val="002F066F"/>
    <w:rsid w:val="00306ED9"/>
    <w:rsid w:val="0033420C"/>
    <w:rsid w:val="00335751"/>
    <w:rsid w:val="00352617"/>
    <w:rsid w:val="00364C36"/>
    <w:rsid w:val="003772D9"/>
    <w:rsid w:val="00381390"/>
    <w:rsid w:val="003B2C45"/>
    <w:rsid w:val="003D2C83"/>
    <w:rsid w:val="00404AFE"/>
    <w:rsid w:val="00415832"/>
    <w:rsid w:val="0042203B"/>
    <w:rsid w:val="004260E7"/>
    <w:rsid w:val="00430543"/>
    <w:rsid w:val="00435F44"/>
    <w:rsid w:val="004370E7"/>
    <w:rsid w:val="00447C3F"/>
    <w:rsid w:val="00451E31"/>
    <w:rsid w:val="004760C3"/>
    <w:rsid w:val="00487C97"/>
    <w:rsid w:val="004A08D5"/>
    <w:rsid w:val="004B25D1"/>
    <w:rsid w:val="004C6DE5"/>
    <w:rsid w:val="004D11AB"/>
    <w:rsid w:val="004D19BB"/>
    <w:rsid w:val="004D6C26"/>
    <w:rsid w:val="004E3B49"/>
    <w:rsid w:val="005016E9"/>
    <w:rsid w:val="0050626D"/>
    <w:rsid w:val="005202B2"/>
    <w:rsid w:val="0053652A"/>
    <w:rsid w:val="005473A6"/>
    <w:rsid w:val="00551C17"/>
    <w:rsid w:val="00552FDB"/>
    <w:rsid w:val="005635F7"/>
    <w:rsid w:val="005A3535"/>
    <w:rsid w:val="005B7DA3"/>
    <w:rsid w:val="005C73DD"/>
    <w:rsid w:val="005C7773"/>
    <w:rsid w:val="005D5F15"/>
    <w:rsid w:val="005D7F7F"/>
    <w:rsid w:val="005E4038"/>
    <w:rsid w:val="006022CC"/>
    <w:rsid w:val="00647861"/>
    <w:rsid w:val="00667955"/>
    <w:rsid w:val="00685647"/>
    <w:rsid w:val="006966B8"/>
    <w:rsid w:val="00703E93"/>
    <w:rsid w:val="00704E64"/>
    <w:rsid w:val="00710443"/>
    <w:rsid w:val="00717B63"/>
    <w:rsid w:val="0072775B"/>
    <w:rsid w:val="007327A9"/>
    <w:rsid w:val="00735C85"/>
    <w:rsid w:val="007502D6"/>
    <w:rsid w:val="00750821"/>
    <w:rsid w:val="00751643"/>
    <w:rsid w:val="0075223C"/>
    <w:rsid w:val="00762B5A"/>
    <w:rsid w:val="00781536"/>
    <w:rsid w:val="00795829"/>
    <w:rsid w:val="007A0298"/>
    <w:rsid w:val="007A02CD"/>
    <w:rsid w:val="007A23D1"/>
    <w:rsid w:val="007A34CB"/>
    <w:rsid w:val="007B1FDE"/>
    <w:rsid w:val="007C36C3"/>
    <w:rsid w:val="007D475A"/>
    <w:rsid w:val="007F355C"/>
    <w:rsid w:val="007F557B"/>
    <w:rsid w:val="00822DC3"/>
    <w:rsid w:val="008318EB"/>
    <w:rsid w:val="00840E70"/>
    <w:rsid w:val="00855A92"/>
    <w:rsid w:val="00870847"/>
    <w:rsid w:val="00876FB4"/>
    <w:rsid w:val="00877287"/>
    <w:rsid w:val="00886FA0"/>
    <w:rsid w:val="008A6DBC"/>
    <w:rsid w:val="008C5731"/>
    <w:rsid w:val="008D010D"/>
    <w:rsid w:val="008E6883"/>
    <w:rsid w:val="008F2396"/>
    <w:rsid w:val="008F31AE"/>
    <w:rsid w:val="00905CB9"/>
    <w:rsid w:val="00912337"/>
    <w:rsid w:val="0091462D"/>
    <w:rsid w:val="00915532"/>
    <w:rsid w:val="00915CDF"/>
    <w:rsid w:val="00937D8C"/>
    <w:rsid w:val="00972763"/>
    <w:rsid w:val="00982B5D"/>
    <w:rsid w:val="009A068E"/>
    <w:rsid w:val="009A73EC"/>
    <w:rsid w:val="009B7AA9"/>
    <w:rsid w:val="009C0A46"/>
    <w:rsid w:val="009E1ACC"/>
    <w:rsid w:val="009F0866"/>
    <w:rsid w:val="009F5AC4"/>
    <w:rsid w:val="00A064BA"/>
    <w:rsid w:val="00A40DED"/>
    <w:rsid w:val="00A4591F"/>
    <w:rsid w:val="00A607FA"/>
    <w:rsid w:val="00A809B5"/>
    <w:rsid w:val="00A868B5"/>
    <w:rsid w:val="00A94E9E"/>
    <w:rsid w:val="00AA7464"/>
    <w:rsid w:val="00AD5D7E"/>
    <w:rsid w:val="00AF01EB"/>
    <w:rsid w:val="00B16E6C"/>
    <w:rsid w:val="00B30ED9"/>
    <w:rsid w:val="00B35F06"/>
    <w:rsid w:val="00B363FC"/>
    <w:rsid w:val="00B43711"/>
    <w:rsid w:val="00B55693"/>
    <w:rsid w:val="00B76816"/>
    <w:rsid w:val="00B84BEE"/>
    <w:rsid w:val="00B968CB"/>
    <w:rsid w:val="00BA582C"/>
    <w:rsid w:val="00BC0543"/>
    <w:rsid w:val="00BC23BE"/>
    <w:rsid w:val="00BC630F"/>
    <w:rsid w:val="00BD310D"/>
    <w:rsid w:val="00BD6676"/>
    <w:rsid w:val="00BF5B07"/>
    <w:rsid w:val="00C00167"/>
    <w:rsid w:val="00C04E0C"/>
    <w:rsid w:val="00C1169B"/>
    <w:rsid w:val="00C17ACC"/>
    <w:rsid w:val="00C228D4"/>
    <w:rsid w:val="00C23549"/>
    <w:rsid w:val="00C40C37"/>
    <w:rsid w:val="00C50A73"/>
    <w:rsid w:val="00C56380"/>
    <w:rsid w:val="00C6001C"/>
    <w:rsid w:val="00C62F9F"/>
    <w:rsid w:val="00C7306F"/>
    <w:rsid w:val="00C834DC"/>
    <w:rsid w:val="00C83CE9"/>
    <w:rsid w:val="00CB2218"/>
    <w:rsid w:val="00CC2D2C"/>
    <w:rsid w:val="00CC3F06"/>
    <w:rsid w:val="00CD624B"/>
    <w:rsid w:val="00CD71A5"/>
    <w:rsid w:val="00CF4755"/>
    <w:rsid w:val="00D03332"/>
    <w:rsid w:val="00D13FF6"/>
    <w:rsid w:val="00D47E80"/>
    <w:rsid w:val="00D82922"/>
    <w:rsid w:val="00D86F40"/>
    <w:rsid w:val="00D87EF5"/>
    <w:rsid w:val="00D913D4"/>
    <w:rsid w:val="00DA45B1"/>
    <w:rsid w:val="00DD696C"/>
    <w:rsid w:val="00E10C4E"/>
    <w:rsid w:val="00E12C70"/>
    <w:rsid w:val="00E24AC6"/>
    <w:rsid w:val="00E34529"/>
    <w:rsid w:val="00E42881"/>
    <w:rsid w:val="00E744AE"/>
    <w:rsid w:val="00E7722F"/>
    <w:rsid w:val="00E7788F"/>
    <w:rsid w:val="00EA0B9B"/>
    <w:rsid w:val="00EA2942"/>
    <w:rsid w:val="00EC04A5"/>
    <w:rsid w:val="00EC2035"/>
    <w:rsid w:val="00EC3B18"/>
    <w:rsid w:val="00EE64A3"/>
    <w:rsid w:val="00F23432"/>
    <w:rsid w:val="00F30761"/>
    <w:rsid w:val="00F33121"/>
    <w:rsid w:val="00F40E7C"/>
    <w:rsid w:val="00F4186B"/>
    <w:rsid w:val="00F561BD"/>
    <w:rsid w:val="00F67E49"/>
    <w:rsid w:val="00F701D1"/>
    <w:rsid w:val="00F7719E"/>
    <w:rsid w:val="00F96BB7"/>
    <w:rsid w:val="00FA647C"/>
    <w:rsid w:val="00FC62D7"/>
    <w:rsid w:val="00FD4650"/>
    <w:rsid w:val="00FE4CD8"/>
    <w:rsid w:val="00FF154E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96C"/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1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81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1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81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Collegamentoipertestuale">
    <w:name w:val="Hyperlink"/>
    <w:basedOn w:val="Caratterepredefinitoparagrafo"/>
    <w:uiPriority w:val="99"/>
    <w:unhideWhenUsed/>
    <w:rsid w:val="00281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Clayton</cp:lastModifiedBy>
  <cp:revision>4</cp:revision>
  <cp:lastPrinted>2018-02-21T09:44:00Z</cp:lastPrinted>
  <dcterms:created xsi:type="dcterms:W3CDTF">2018-02-20T16:57:00Z</dcterms:created>
  <dcterms:modified xsi:type="dcterms:W3CDTF">2018-02-23T09:04:00Z</dcterms:modified>
</cp:coreProperties>
</file>