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6CF7" w14:textId="77777777" w:rsidR="00576DB7" w:rsidRPr="002D47CF" w:rsidRDefault="002D47CF" w:rsidP="00607161">
      <w:pPr>
        <w:spacing w:line="276" w:lineRule="auto"/>
        <w:jc w:val="center"/>
        <w:rPr>
          <w:rFonts w:ascii="Times New Roman" w:hAnsi="Times New Roman" w:cs="Times New Roman"/>
          <w:b/>
          <w:smallCaps/>
          <w:sz w:val="32"/>
          <w:szCs w:val="32"/>
        </w:rPr>
      </w:pPr>
      <w:r w:rsidRPr="002D47CF">
        <w:rPr>
          <w:rFonts w:ascii="Times New Roman" w:hAnsi="Times New Roman" w:cs="Times New Roman"/>
          <w:b/>
          <w:smallCaps/>
          <w:sz w:val="32"/>
          <w:szCs w:val="32"/>
        </w:rPr>
        <w:t>study resources for</w:t>
      </w:r>
      <w:r w:rsidR="00576DB7" w:rsidRPr="002D47CF">
        <w:rPr>
          <w:rFonts w:ascii="Times New Roman" w:hAnsi="Times New Roman" w:cs="Times New Roman"/>
          <w:b/>
          <w:smallCaps/>
          <w:sz w:val="32"/>
          <w:szCs w:val="32"/>
        </w:rPr>
        <w:t xml:space="preserve"> </w:t>
      </w:r>
      <w:r w:rsidRPr="002D47CF">
        <w:rPr>
          <w:rFonts w:ascii="Times New Roman" w:hAnsi="Times New Roman" w:cs="Times New Roman"/>
          <w:b/>
          <w:smallCaps/>
          <w:sz w:val="32"/>
          <w:szCs w:val="32"/>
        </w:rPr>
        <w:t>the Constitutions</w:t>
      </w:r>
    </w:p>
    <w:p w14:paraId="61FAFFCB" w14:textId="77777777" w:rsidR="00576DB7" w:rsidRPr="002D47CF" w:rsidRDefault="002D47CF" w:rsidP="00607161">
      <w:pPr>
        <w:spacing w:line="276" w:lineRule="auto"/>
        <w:jc w:val="center"/>
        <w:rPr>
          <w:rFonts w:ascii="Times New Roman" w:hAnsi="Times New Roman" w:cs="Times New Roman"/>
          <w:b/>
          <w:smallCaps/>
          <w:sz w:val="32"/>
          <w:szCs w:val="32"/>
        </w:rPr>
      </w:pPr>
      <w:r w:rsidRPr="002D47CF">
        <w:rPr>
          <w:rFonts w:ascii="Times New Roman" w:hAnsi="Times New Roman" w:cs="Times New Roman"/>
          <w:b/>
          <w:smallCaps/>
          <w:sz w:val="32"/>
          <w:szCs w:val="32"/>
        </w:rPr>
        <w:t xml:space="preserve">of the Capuchin Friars Minor </w:t>
      </w:r>
      <w:r w:rsidR="00576DB7" w:rsidRPr="002D47CF">
        <w:rPr>
          <w:rFonts w:ascii="Times New Roman" w:hAnsi="Times New Roman" w:cs="Times New Roman"/>
          <w:b/>
          <w:smallCaps/>
          <w:sz w:val="32"/>
          <w:szCs w:val="32"/>
        </w:rPr>
        <w:t xml:space="preserve"> </w:t>
      </w:r>
    </w:p>
    <w:p w14:paraId="7533F432" w14:textId="77777777" w:rsidR="00576DB7" w:rsidRPr="002D47CF" w:rsidRDefault="00576DB7" w:rsidP="00607161">
      <w:pPr>
        <w:spacing w:line="276" w:lineRule="auto"/>
        <w:jc w:val="center"/>
        <w:rPr>
          <w:rFonts w:ascii="Times New Roman" w:hAnsi="Times New Roman" w:cs="Times New Roman"/>
          <w:b/>
          <w:smallCaps/>
          <w:sz w:val="32"/>
          <w:szCs w:val="32"/>
        </w:rPr>
      </w:pPr>
    </w:p>
    <w:p w14:paraId="652C201E" w14:textId="77777777" w:rsidR="00576DB7" w:rsidRPr="002D47CF" w:rsidRDefault="00576DB7" w:rsidP="00607161">
      <w:pPr>
        <w:spacing w:line="276" w:lineRule="auto"/>
        <w:jc w:val="center"/>
        <w:rPr>
          <w:rFonts w:ascii="Times New Roman" w:hAnsi="Times New Roman" w:cs="Times New Roman"/>
          <w:bCs/>
          <w:smallCaps/>
        </w:rPr>
      </w:pPr>
      <w:r w:rsidRPr="002D47CF">
        <w:rPr>
          <w:rFonts w:ascii="Times New Roman" w:hAnsi="Times New Roman" w:cs="Times New Roman"/>
          <w:bCs/>
          <w:smallCaps/>
        </w:rPr>
        <w:t>A.D. 2020</w:t>
      </w:r>
    </w:p>
    <w:p w14:paraId="68D905C6" w14:textId="77777777" w:rsidR="00576DB7" w:rsidRPr="002D47CF" w:rsidRDefault="00576DB7" w:rsidP="00607161">
      <w:pPr>
        <w:spacing w:line="276" w:lineRule="auto"/>
        <w:jc w:val="center"/>
        <w:rPr>
          <w:rFonts w:ascii="Times New Roman" w:hAnsi="Times New Roman" w:cs="Times New Roman"/>
          <w:bCs/>
          <w:smallCaps/>
        </w:rPr>
      </w:pPr>
    </w:p>
    <w:p w14:paraId="68BF65D4" w14:textId="77777777" w:rsidR="00576DB7" w:rsidRPr="002D47CF" w:rsidRDefault="00576DB7" w:rsidP="00607161">
      <w:pPr>
        <w:spacing w:line="276" w:lineRule="auto"/>
        <w:jc w:val="center"/>
        <w:rPr>
          <w:rFonts w:ascii="Times New Roman" w:hAnsi="Times New Roman" w:cs="Times New Roman"/>
          <w:bCs/>
          <w:smallCaps/>
        </w:rPr>
      </w:pPr>
    </w:p>
    <w:p w14:paraId="11B25B3F" w14:textId="77777777" w:rsidR="00576DB7" w:rsidRPr="002D47CF" w:rsidRDefault="00576DB7" w:rsidP="00607161">
      <w:pPr>
        <w:spacing w:line="276" w:lineRule="auto"/>
        <w:jc w:val="center"/>
        <w:rPr>
          <w:rFonts w:ascii="Times New Roman" w:hAnsi="Times New Roman" w:cs="Times New Roman"/>
          <w:b/>
          <w:smallCaps/>
          <w:sz w:val="32"/>
          <w:szCs w:val="32"/>
        </w:rPr>
      </w:pPr>
    </w:p>
    <w:p w14:paraId="02634294" w14:textId="77777777" w:rsidR="00576DB7" w:rsidRDefault="00576DB7" w:rsidP="00607161">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lang w:eastAsia="en-GB"/>
        </w:rPr>
        <w:drawing>
          <wp:inline distT="0" distB="0" distL="0" distR="0" wp14:anchorId="2440128C" wp14:editId="49144EBD">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34FDCE34" w14:textId="77777777" w:rsidR="00576DB7" w:rsidRDefault="00576DB7" w:rsidP="00607161">
      <w:pPr>
        <w:spacing w:line="276" w:lineRule="auto"/>
        <w:jc w:val="center"/>
        <w:rPr>
          <w:rFonts w:ascii="Times New Roman" w:hAnsi="Times New Roman" w:cs="Times New Roman"/>
          <w:b/>
          <w:smallCaps/>
          <w:sz w:val="32"/>
          <w:szCs w:val="32"/>
        </w:rPr>
      </w:pPr>
    </w:p>
    <w:p w14:paraId="07DC81B4" w14:textId="77777777" w:rsidR="00576DB7" w:rsidRDefault="00576DB7" w:rsidP="00607161">
      <w:pPr>
        <w:spacing w:line="276" w:lineRule="auto"/>
        <w:rPr>
          <w:rFonts w:ascii="Times New Roman" w:hAnsi="Times New Roman" w:cs="Times New Roman"/>
          <w:b/>
          <w:smallCaps/>
          <w:sz w:val="32"/>
          <w:szCs w:val="32"/>
        </w:rPr>
      </w:pPr>
    </w:p>
    <w:p w14:paraId="31689495" w14:textId="77777777" w:rsidR="00576DB7" w:rsidRDefault="00576DB7" w:rsidP="00607161">
      <w:pPr>
        <w:spacing w:line="276" w:lineRule="auto"/>
        <w:jc w:val="center"/>
        <w:rPr>
          <w:rFonts w:ascii="Times New Roman" w:hAnsi="Times New Roman" w:cs="Times New Roman"/>
          <w:b/>
          <w:smallCaps/>
          <w:sz w:val="32"/>
          <w:szCs w:val="32"/>
        </w:rPr>
      </w:pPr>
    </w:p>
    <w:p w14:paraId="1418E8D4" w14:textId="77777777" w:rsidR="00EE7F59" w:rsidRPr="002D47CF" w:rsidRDefault="002D47CF" w:rsidP="00607161">
      <w:pPr>
        <w:spacing w:line="276" w:lineRule="auto"/>
        <w:jc w:val="center"/>
        <w:rPr>
          <w:rFonts w:ascii="Times New Roman" w:hAnsi="Times New Roman" w:cs="Times New Roman"/>
          <w:b/>
          <w:smallCaps/>
          <w:sz w:val="32"/>
          <w:szCs w:val="32"/>
        </w:rPr>
      </w:pPr>
      <w:r w:rsidRPr="002D47CF">
        <w:rPr>
          <w:rFonts w:ascii="Times New Roman" w:hAnsi="Times New Roman" w:cs="Times New Roman"/>
          <w:b/>
          <w:smallCaps/>
          <w:sz w:val="32"/>
          <w:szCs w:val="32"/>
        </w:rPr>
        <w:t>Chapter one of the</w:t>
      </w:r>
      <w:r w:rsidR="00EE7F59" w:rsidRPr="002D47CF">
        <w:rPr>
          <w:rFonts w:ascii="Times New Roman" w:hAnsi="Times New Roman" w:cs="Times New Roman"/>
          <w:b/>
          <w:smallCaps/>
          <w:sz w:val="32"/>
          <w:szCs w:val="32"/>
        </w:rPr>
        <w:t xml:space="preserve"> Co</w:t>
      </w:r>
      <w:r w:rsidRPr="002D47CF">
        <w:rPr>
          <w:rFonts w:ascii="Times New Roman" w:hAnsi="Times New Roman" w:cs="Times New Roman"/>
          <w:b/>
          <w:smallCaps/>
          <w:sz w:val="32"/>
          <w:szCs w:val="32"/>
        </w:rPr>
        <w:t>nstitutions</w:t>
      </w:r>
    </w:p>
    <w:p w14:paraId="1AA8D88C" w14:textId="77777777" w:rsidR="00EE7F59" w:rsidRPr="002D47CF" w:rsidRDefault="002D47CF" w:rsidP="00607161">
      <w:pPr>
        <w:spacing w:line="276" w:lineRule="auto"/>
        <w:jc w:val="center"/>
        <w:rPr>
          <w:rFonts w:ascii="Times New Roman" w:hAnsi="Times New Roman" w:cs="Times New Roman"/>
        </w:rPr>
      </w:pPr>
      <w:r w:rsidRPr="002D47CF">
        <w:rPr>
          <w:rFonts w:ascii="Times New Roman" w:hAnsi="Times New Roman" w:cs="Times New Roman"/>
          <w:b/>
          <w:smallCaps/>
          <w:sz w:val="32"/>
          <w:szCs w:val="32"/>
        </w:rPr>
        <w:t>T</w:t>
      </w:r>
      <w:r>
        <w:rPr>
          <w:rFonts w:ascii="Times New Roman" w:hAnsi="Times New Roman" w:cs="Times New Roman"/>
          <w:b/>
          <w:smallCaps/>
          <w:sz w:val="32"/>
          <w:szCs w:val="32"/>
        </w:rPr>
        <w:t>h</w:t>
      </w:r>
      <w:r w:rsidRPr="002D47CF">
        <w:rPr>
          <w:rFonts w:ascii="Times New Roman" w:hAnsi="Times New Roman" w:cs="Times New Roman"/>
          <w:b/>
          <w:smallCaps/>
          <w:sz w:val="32"/>
          <w:szCs w:val="32"/>
        </w:rPr>
        <w:t xml:space="preserve">e life of the Capuchin friars </w:t>
      </w:r>
      <w:r>
        <w:rPr>
          <w:rFonts w:ascii="Times New Roman" w:hAnsi="Times New Roman" w:cs="Times New Roman"/>
          <w:b/>
          <w:smallCaps/>
          <w:sz w:val="32"/>
          <w:szCs w:val="32"/>
        </w:rPr>
        <w:t xml:space="preserve">Minor </w:t>
      </w:r>
    </w:p>
    <w:p w14:paraId="5A8829EE" w14:textId="77777777" w:rsidR="00D10AD1" w:rsidRPr="00050B9D" w:rsidRDefault="002D47CF" w:rsidP="00607161">
      <w:pPr>
        <w:spacing w:line="276" w:lineRule="auto"/>
        <w:jc w:val="center"/>
        <w:rPr>
          <w:rFonts w:ascii="Times New Roman" w:hAnsi="Times New Roman" w:cs="Times New Roman"/>
          <w:i/>
        </w:rPr>
      </w:pPr>
      <w:r w:rsidRPr="00050B9D">
        <w:rPr>
          <w:rFonts w:ascii="Times New Roman" w:hAnsi="Times New Roman" w:cs="Times New Roman"/>
          <w:i/>
        </w:rPr>
        <w:t>by</w:t>
      </w:r>
      <w:r w:rsidR="00EE7F59" w:rsidRPr="00050B9D">
        <w:rPr>
          <w:rFonts w:ascii="Times New Roman" w:hAnsi="Times New Roman" w:cs="Times New Roman"/>
          <w:i/>
        </w:rPr>
        <w:t xml:space="preserve"> </w:t>
      </w:r>
      <w:r w:rsidRPr="00050B9D">
        <w:rPr>
          <w:rFonts w:ascii="Times New Roman" w:hAnsi="Times New Roman" w:cs="Times New Roman"/>
          <w:i/>
        </w:rPr>
        <w:t>Br,</w:t>
      </w:r>
      <w:r w:rsidR="00D10AD1" w:rsidRPr="00050B9D">
        <w:rPr>
          <w:rFonts w:ascii="Times New Roman" w:hAnsi="Times New Roman" w:cs="Times New Roman"/>
          <w:i/>
        </w:rPr>
        <w:t xml:space="preserve"> Mauro </w:t>
      </w:r>
      <w:proofErr w:type="spellStart"/>
      <w:r w:rsidR="00D10AD1" w:rsidRPr="00050B9D">
        <w:rPr>
          <w:rFonts w:ascii="Times New Roman" w:hAnsi="Times New Roman" w:cs="Times New Roman"/>
          <w:i/>
        </w:rPr>
        <w:t>Jöhri</w:t>
      </w:r>
      <w:proofErr w:type="spellEnd"/>
    </w:p>
    <w:p w14:paraId="34BD7CB5" w14:textId="77777777" w:rsidR="00D10AD1" w:rsidRPr="00050B9D" w:rsidRDefault="00D10AD1" w:rsidP="00607161">
      <w:pPr>
        <w:spacing w:line="276" w:lineRule="auto"/>
        <w:jc w:val="both"/>
        <w:rPr>
          <w:rFonts w:ascii="Times New Roman" w:hAnsi="Times New Roman" w:cs="Times New Roman"/>
        </w:rPr>
      </w:pPr>
    </w:p>
    <w:p w14:paraId="6465FF26" w14:textId="77777777" w:rsidR="004C0EF8" w:rsidRPr="00050B9D" w:rsidRDefault="004C0EF8" w:rsidP="00607161">
      <w:pPr>
        <w:spacing w:line="276" w:lineRule="auto"/>
        <w:jc w:val="both"/>
        <w:rPr>
          <w:rFonts w:ascii="Times New Roman" w:hAnsi="Times New Roman" w:cs="Times New Roman"/>
        </w:rPr>
      </w:pPr>
    </w:p>
    <w:p w14:paraId="37FA3503" w14:textId="7BF18D87" w:rsidR="00AF546F" w:rsidRPr="00B205B1" w:rsidRDefault="00686BF3" w:rsidP="00607161">
      <w:pPr>
        <w:spacing w:line="276" w:lineRule="auto"/>
        <w:ind w:firstLine="708"/>
        <w:jc w:val="both"/>
        <w:rPr>
          <w:rFonts w:ascii="Times New Roman" w:hAnsi="Times New Roman" w:cs="Times New Roman"/>
          <w:iCs/>
        </w:rPr>
      </w:pPr>
      <w:r w:rsidRPr="00B205B1">
        <w:rPr>
          <w:rFonts w:ascii="Times New Roman" w:hAnsi="Times New Roman" w:cs="Times New Roman"/>
        </w:rPr>
        <w:t>Chapter one of our Capuchin</w:t>
      </w:r>
      <w:r w:rsidR="00B961B7" w:rsidRPr="00B205B1">
        <w:rPr>
          <w:rFonts w:ascii="Times New Roman" w:hAnsi="Times New Roman" w:cs="Times New Roman"/>
        </w:rPr>
        <w:t xml:space="preserve"> </w:t>
      </w:r>
      <w:r w:rsidRPr="00B205B1">
        <w:rPr>
          <w:rFonts w:ascii="Times New Roman" w:hAnsi="Times New Roman" w:cs="Times New Roman"/>
        </w:rPr>
        <w:t>Constitutions</w:t>
      </w:r>
      <w:r w:rsidR="004C0EF8" w:rsidRPr="00B205B1">
        <w:rPr>
          <w:rFonts w:ascii="Times New Roman" w:hAnsi="Times New Roman" w:cs="Times New Roman"/>
        </w:rPr>
        <w:t xml:space="preserve"> </w:t>
      </w:r>
      <w:r w:rsidRPr="00B205B1">
        <w:rPr>
          <w:rFonts w:ascii="Times New Roman" w:hAnsi="Times New Roman" w:cs="Times New Roman"/>
        </w:rPr>
        <w:t>mirrors chapter one of the later Rule of 1223, approved by Pope Honorius</w:t>
      </w:r>
      <w:r w:rsidR="004C0EF8" w:rsidRPr="00B205B1">
        <w:rPr>
          <w:rFonts w:ascii="Times New Roman" w:hAnsi="Times New Roman" w:cs="Times New Roman"/>
        </w:rPr>
        <w:t xml:space="preserve"> III. </w:t>
      </w:r>
      <w:r w:rsidRPr="00B205B1">
        <w:rPr>
          <w:rFonts w:ascii="Times New Roman" w:hAnsi="Times New Roman" w:cs="Times New Roman"/>
        </w:rPr>
        <w:t xml:space="preserve">This means that it lays the foundations, as it were, </w:t>
      </w:r>
      <w:r w:rsidR="00AF546F" w:rsidRPr="00B205B1">
        <w:rPr>
          <w:rFonts w:ascii="Times New Roman" w:hAnsi="Times New Roman" w:cs="Times New Roman"/>
        </w:rPr>
        <w:t xml:space="preserve">for all that follows. </w:t>
      </w:r>
      <w:r w:rsidR="004C0EF8" w:rsidRPr="00B205B1">
        <w:rPr>
          <w:rFonts w:ascii="Times New Roman" w:hAnsi="Times New Roman" w:cs="Times New Roman"/>
        </w:rPr>
        <w:t xml:space="preserve"> </w:t>
      </w:r>
      <w:r w:rsidR="00AF546F" w:rsidRPr="00B205B1">
        <w:rPr>
          <w:rFonts w:ascii="Times New Roman" w:hAnsi="Times New Roman" w:cs="Times New Roman"/>
        </w:rPr>
        <w:t xml:space="preserve">In fact, by stating that the Rule and Life of the lesser brothers is </w:t>
      </w:r>
      <w:r w:rsidR="00855B96" w:rsidRPr="00B205B1">
        <w:rPr>
          <w:rFonts w:ascii="Times New Roman" w:hAnsi="Times New Roman" w:cs="Times New Roman"/>
          <w:i/>
          <w:iCs/>
        </w:rPr>
        <w:t>to observe the holy G</w:t>
      </w:r>
      <w:r w:rsidR="00AF546F" w:rsidRPr="00B205B1">
        <w:rPr>
          <w:rFonts w:ascii="Times New Roman" w:hAnsi="Times New Roman" w:cs="Times New Roman"/>
          <w:i/>
          <w:iCs/>
        </w:rPr>
        <w:t>ospel of our Lord Jesus Christ</w:t>
      </w:r>
      <w:r w:rsidR="004C0EF8" w:rsidRPr="00B205B1">
        <w:rPr>
          <w:rFonts w:ascii="Times New Roman" w:hAnsi="Times New Roman" w:cs="Times New Roman"/>
          <w:i/>
          <w:iCs/>
        </w:rPr>
        <w:t>,</w:t>
      </w:r>
      <w:r w:rsidR="00480FBD" w:rsidRPr="00B205B1">
        <w:rPr>
          <w:rFonts w:ascii="Times New Roman" w:hAnsi="Times New Roman" w:cs="Times New Roman"/>
          <w:i/>
          <w:iCs/>
        </w:rPr>
        <w:t xml:space="preserve"> </w:t>
      </w:r>
      <w:r w:rsidR="00AF546F" w:rsidRPr="00B205B1">
        <w:rPr>
          <w:rFonts w:ascii="Times New Roman" w:hAnsi="Times New Roman" w:cs="Times New Roman"/>
          <w:i/>
          <w:iCs/>
        </w:rPr>
        <w:t xml:space="preserve">living in obedience, without anything of our own and in chastity, </w:t>
      </w:r>
      <w:r w:rsidR="00AF546F" w:rsidRPr="00B205B1">
        <w:rPr>
          <w:rFonts w:ascii="Times New Roman" w:hAnsi="Times New Roman" w:cs="Times New Roman"/>
          <w:iCs/>
        </w:rPr>
        <w:t>it is announcing the foundation on which we are to build our lives as Capuchin brothers</w:t>
      </w:r>
      <w:r w:rsidR="004C0EF8" w:rsidRPr="00B205B1">
        <w:rPr>
          <w:rFonts w:ascii="Times New Roman" w:hAnsi="Times New Roman" w:cs="Times New Roman"/>
        </w:rPr>
        <w:t xml:space="preserve">. </w:t>
      </w:r>
      <w:r w:rsidR="00AF546F" w:rsidRPr="00B205B1">
        <w:rPr>
          <w:rFonts w:ascii="Times New Roman" w:hAnsi="Times New Roman" w:cs="Times New Roman"/>
        </w:rPr>
        <w:t xml:space="preserve">The chapters that follow are nothing other than a practical unfolding of this initial statement, namely, that we are to observe </w:t>
      </w:r>
      <w:r w:rsidR="00CC5C3C" w:rsidRPr="00B205B1">
        <w:rPr>
          <w:rFonts w:ascii="Times New Roman" w:hAnsi="Times New Roman" w:cs="Times New Roman"/>
          <w:iCs/>
        </w:rPr>
        <w:t>the holy G</w:t>
      </w:r>
      <w:r w:rsidR="00AF546F" w:rsidRPr="00B205B1">
        <w:rPr>
          <w:rFonts w:ascii="Times New Roman" w:hAnsi="Times New Roman" w:cs="Times New Roman"/>
          <w:iCs/>
        </w:rPr>
        <w:t>ospel of our Lord Jesus Christ.</w:t>
      </w:r>
    </w:p>
    <w:p w14:paraId="14D096A0" w14:textId="00465FB8" w:rsidR="00D13419" w:rsidRPr="00B205B1" w:rsidRDefault="00AF546F" w:rsidP="00607161">
      <w:pPr>
        <w:spacing w:line="276" w:lineRule="auto"/>
        <w:ind w:firstLine="708"/>
        <w:jc w:val="both"/>
        <w:rPr>
          <w:rFonts w:ascii="Times New Roman" w:hAnsi="Times New Roman" w:cs="Times New Roman"/>
        </w:rPr>
      </w:pPr>
      <w:r w:rsidRPr="00B205B1">
        <w:rPr>
          <w:rFonts w:ascii="Times New Roman" w:hAnsi="Times New Roman" w:cs="Times New Roman"/>
        </w:rPr>
        <w:t xml:space="preserve"> </w:t>
      </w:r>
      <w:r w:rsidR="004C0EF8" w:rsidRPr="00B205B1">
        <w:rPr>
          <w:rFonts w:ascii="Times New Roman" w:hAnsi="Times New Roman" w:cs="Times New Roman"/>
        </w:rPr>
        <w:t xml:space="preserve"> </w:t>
      </w:r>
      <w:r w:rsidR="00C50C18" w:rsidRPr="00B205B1">
        <w:rPr>
          <w:rFonts w:ascii="Times New Roman" w:hAnsi="Times New Roman" w:cs="Times New Roman"/>
        </w:rPr>
        <w:t>Immediately</w:t>
      </w:r>
      <w:r w:rsidRPr="00B205B1">
        <w:rPr>
          <w:rFonts w:ascii="Times New Roman" w:hAnsi="Times New Roman" w:cs="Times New Roman"/>
        </w:rPr>
        <w:t xml:space="preserve"> after stating that he wished to make the Gospel his form of life, </w:t>
      </w:r>
      <w:r w:rsidR="00855B96" w:rsidRPr="00B205B1">
        <w:rPr>
          <w:rFonts w:ascii="Times New Roman" w:hAnsi="Times New Roman" w:cs="Times New Roman"/>
        </w:rPr>
        <w:t xml:space="preserve">Saint Francis promised obedience and reverence to the Pope. </w:t>
      </w:r>
      <w:r w:rsidR="00D13419" w:rsidRPr="00B205B1">
        <w:rPr>
          <w:rFonts w:ascii="Times New Roman" w:hAnsi="Times New Roman" w:cs="Times New Roman"/>
        </w:rPr>
        <w:t xml:space="preserve"> </w:t>
      </w:r>
      <w:r w:rsidR="00CD6DF7" w:rsidRPr="00B205B1">
        <w:rPr>
          <w:rFonts w:ascii="Times New Roman" w:hAnsi="Times New Roman" w:cs="Times New Roman"/>
        </w:rPr>
        <w:t>“Confirmation by the Church that the way followed by Francis and his</w:t>
      </w:r>
      <w:r w:rsidR="00A07039" w:rsidRPr="00B205B1">
        <w:rPr>
          <w:rFonts w:ascii="Times New Roman" w:hAnsi="Times New Roman" w:cs="Times New Roman"/>
        </w:rPr>
        <w:t xml:space="preserve"> men is in conformity with the G</w:t>
      </w:r>
      <w:r w:rsidR="00CD6DF7" w:rsidRPr="00B205B1">
        <w:rPr>
          <w:rFonts w:ascii="Times New Roman" w:hAnsi="Times New Roman" w:cs="Times New Roman"/>
        </w:rPr>
        <w:t xml:space="preserve">ospel means, and guarantees, that in their life too, as in that of the </w:t>
      </w:r>
      <w:r w:rsidR="00A07039" w:rsidRPr="00B205B1">
        <w:rPr>
          <w:rFonts w:ascii="Times New Roman" w:hAnsi="Times New Roman" w:cs="Times New Roman"/>
        </w:rPr>
        <w:t>Church, the G</w:t>
      </w:r>
      <w:r w:rsidR="00CD6DF7" w:rsidRPr="00B205B1">
        <w:rPr>
          <w:rFonts w:ascii="Times New Roman" w:hAnsi="Times New Roman" w:cs="Times New Roman"/>
        </w:rPr>
        <w:t xml:space="preserve">ospel is alive. </w:t>
      </w:r>
      <w:r w:rsidR="00854D29" w:rsidRPr="00B205B1">
        <w:rPr>
          <w:rFonts w:ascii="Times New Roman" w:hAnsi="Times New Roman" w:cs="Times New Roman"/>
        </w:rPr>
        <w:t xml:space="preserve"> </w:t>
      </w:r>
      <w:r w:rsidR="00CD6DF7" w:rsidRPr="00B205B1">
        <w:rPr>
          <w:rFonts w:ascii="Times New Roman" w:hAnsi="Times New Roman" w:cs="Times New Roman"/>
        </w:rPr>
        <w:t>Only the Church can give that guarantee.</w:t>
      </w:r>
      <w:r w:rsidR="00854D29" w:rsidRPr="00B205B1">
        <w:rPr>
          <w:rFonts w:ascii="Times New Roman" w:hAnsi="Times New Roman" w:cs="Times New Roman"/>
        </w:rPr>
        <w:t>”</w:t>
      </w:r>
      <w:r w:rsidR="00854D29" w:rsidRPr="00B205B1">
        <w:rPr>
          <w:rStyle w:val="Rimandonotaapidipagina"/>
          <w:rFonts w:ascii="Times New Roman" w:hAnsi="Times New Roman" w:cs="Times New Roman"/>
        </w:rPr>
        <w:footnoteReference w:id="1"/>
      </w:r>
    </w:p>
    <w:p w14:paraId="212F2622" w14:textId="77777777" w:rsidR="00D13419" w:rsidRPr="00B205B1" w:rsidRDefault="00D13419" w:rsidP="00607161">
      <w:pPr>
        <w:spacing w:line="276" w:lineRule="auto"/>
        <w:jc w:val="both"/>
        <w:rPr>
          <w:rFonts w:ascii="Times New Roman" w:hAnsi="Times New Roman" w:cs="Times New Roman"/>
        </w:rPr>
      </w:pPr>
    </w:p>
    <w:p w14:paraId="28D6AE0F" w14:textId="77777777" w:rsidR="00D13419" w:rsidRPr="00B205B1" w:rsidRDefault="007D7079" w:rsidP="00607161">
      <w:pPr>
        <w:spacing w:line="276" w:lineRule="auto"/>
        <w:ind w:firstLine="360"/>
        <w:jc w:val="both"/>
        <w:rPr>
          <w:rFonts w:ascii="Times New Roman" w:hAnsi="Times New Roman" w:cs="Times New Roman"/>
        </w:rPr>
      </w:pPr>
      <w:r w:rsidRPr="00B205B1">
        <w:rPr>
          <w:rFonts w:ascii="Times New Roman" w:hAnsi="Times New Roman" w:cs="Times New Roman"/>
        </w:rPr>
        <w:t>Starting from these two initial clauses of the Rule, the first chapter of our</w:t>
      </w:r>
      <w:r w:rsidR="00D13419" w:rsidRPr="00B205B1">
        <w:rPr>
          <w:rFonts w:ascii="Times New Roman" w:hAnsi="Times New Roman" w:cs="Times New Roman"/>
        </w:rPr>
        <w:t xml:space="preserve"> </w:t>
      </w:r>
      <w:r w:rsidR="00686BF3" w:rsidRPr="00B205B1">
        <w:rPr>
          <w:rFonts w:ascii="Times New Roman" w:hAnsi="Times New Roman" w:cs="Times New Roman"/>
        </w:rPr>
        <w:t>Constitutions</w:t>
      </w:r>
      <w:r w:rsidRPr="00B205B1">
        <w:rPr>
          <w:rFonts w:ascii="Times New Roman" w:hAnsi="Times New Roman" w:cs="Times New Roman"/>
        </w:rPr>
        <w:t xml:space="preserve"> has been sub-divided into two articles:</w:t>
      </w:r>
    </w:p>
    <w:p w14:paraId="4EE048C5" w14:textId="77777777" w:rsidR="00D13419" w:rsidRPr="00B205B1" w:rsidRDefault="007D7079" w:rsidP="00607161">
      <w:pPr>
        <w:pStyle w:val="Paragrafoelenco"/>
        <w:numPr>
          <w:ilvl w:val="0"/>
          <w:numId w:val="3"/>
        </w:numPr>
        <w:spacing w:line="276" w:lineRule="auto"/>
        <w:jc w:val="both"/>
        <w:rPr>
          <w:rFonts w:ascii="Times New Roman" w:hAnsi="Times New Roman" w:cs="Times New Roman"/>
        </w:rPr>
      </w:pPr>
      <w:r w:rsidRPr="00B205B1">
        <w:rPr>
          <w:rFonts w:ascii="Times New Roman" w:hAnsi="Times New Roman" w:cs="Times New Roman"/>
        </w:rPr>
        <w:t xml:space="preserve">Our life in accordance with the Gospel </w:t>
      </w:r>
    </w:p>
    <w:p w14:paraId="0D5486CF" w14:textId="77777777" w:rsidR="00D13419" w:rsidRPr="00B205B1" w:rsidRDefault="007D7079" w:rsidP="00607161">
      <w:pPr>
        <w:pStyle w:val="Paragrafoelenco"/>
        <w:numPr>
          <w:ilvl w:val="0"/>
          <w:numId w:val="3"/>
        </w:numPr>
        <w:spacing w:line="276" w:lineRule="auto"/>
        <w:jc w:val="both"/>
        <w:rPr>
          <w:rFonts w:ascii="Times New Roman" w:hAnsi="Times New Roman" w:cs="Times New Roman"/>
        </w:rPr>
      </w:pPr>
      <w:r w:rsidRPr="00B205B1">
        <w:rPr>
          <w:rFonts w:ascii="Times New Roman" w:hAnsi="Times New Roman" w:cs="Times New Roman"/>
        </w:rPr>
        <w:t>Our life in the Church</w:t>
      </w:r>
      <w:r w:rsidR="00D13419" w:rsidRPr="00B205B1">
        <w:rPr>
          <w:rFonts w:ascii="Times New Roman" w:hAnsi="Times New Roman" w:cs="Times New Roman"/>
        </w:rPr>
        <w:t>.</w:t>
      </w:r>
    </w:p>
    <w:p w14:paraId="7EC4737C" w14:textId="77777777" w:rsidR="004C0EF8" w:rsidRPr="00B205B1" w:rsidRDefault="004C0EF8" w:rsidP="00607161">
      <w:pPr>
        <w:spacing w:line="276" w:lineRule="auto"/>
        <w:jc w:val="both"/>
        <w:rPr>
          <w:rFonts w:ascii="Times New Roman" w:hAnsi="Times New Roman" w:cs="Times New Roman"/>
        </w:rPr>
      </w:pPr>
    </w:p>
    <w:p w14:paraId="518F5667" w14:textId="18A97564" w:rsidR="005A482C" w:rsidRPr="00B205B1" w:rsidRDefault="00866C3C" w:rsidP="00607161">
      <w:pPr>
        <w:spacing w:line="276" w:lineRule="auto"/>
        <w:ind w:firstLine="360"/>
        <w:jc w:val="both"/>
        <w:rPr>
          <w:rFonts w:ascii="Times New Roman" w:hAnsi="Times New Roman" w:cs="Times New Roman"/>
        </w:rPr>
      </w:pPr>
      <w:r w:rsidRPr="00B205B1">
        <w:rPr>
          <w:rFonts w:ascii="Times New Roman" w:hAnsi="Times New Roman" w:cs="Times New Roman"/>
        </w:rPr>
        <w:t>In this sense the first</w:t>
      </w:r>
      <w:r w:rsidR="004C0EF8" w:rsidRPr="00B205B1">
        <w:rPr>
          <w:rFonts w:ascii="Times New Roman" w:hAnsi="Times New Roman" w:cs="Times New Roman"/>
        </w:rPr>
        <w:t xml:space="preserve"> </w:t>
      </w:r>
      <w:r w:rsidRPr="00B205B1">
        <w:rPr>
          <w:rFonts w:ascii="Times New Roman" w:hAnsi="Times New Roman" w:cs="Times New Roman"/>
        </w:rPr>
        <w:t>chapter</w:t>
      </w:r>
      <w:r w:rsidR="004C0EF8" w:rsidRPr="00B205B1">
        <w:rPr>
          <w:rFonts w:ascii="Times New Roman" w:hAnsi="Times New Roman" w:cs="Times New Roman"/>
        </w:rPr>
        <w:t xml:space="preserve"> </w:t>
      </w:r>
      <w:r w:rsidRPr="00B205B1">
        <w:rPr>
          <w:rFonts w:ascii="Times New Roman" w:hAnsi="Times New Roman" w:cs="Times New Roman"/>
        </w:rPr>
        <w:t>of the</w:t>
      </w:r>
      <w:r w:rsidR="004C0EF8" w:rsidRPr="00B205B1">
        <w:rPr>
          <w:rFonts w:ascii="Times New Roman" w:hAnsi="Times New Roman" w:cs="Times New Roman"/>
        </w:rPr>
        <w:t xml:space="preserve"> </w:t>
      </w:r>
      <w:r w:rsidR="00686BF3" w:rsidRPr="00B205B1">
        <w:rPr>
          <w:rFonts w:ascii="Times New Roman" w:hAnsi="Times New Roman" w:cs="Times New Roman"/>
        </w:rPr>
        <w:t>Constitutions</w:t>
      </w:r>
      <w:r w:rsidRPr="00B205B1">
        <w:rPr>
          <w:rFonts w:ascii="Times New Roman" w:hAnsi="Times New Roman" w:cs="Times New Roman"/>
        </w:rPr>
        <w:t xml:space="preserve"> lays the foundations for the basic orientations of the</w:t>
      </w:r>
      <w:r w:rsidR="004C0EF8" w:rsidRPr="00B205B1">
        <w:rPr>
          <w:rFonts w:ascii="Times New Roman" w:hAnsi="Times New Roman" w:cs="Times New Roman"/>
        </w:rPr>
        <w:t xml:space="preserve"> </w:t>
      </w:r>
      <w:r w:rsidRPr="00B205B1">
        <w:rPr>
          <w:rFonts w:ascii="Times New Roman" w:hAnsi="Times New Roman" w:cs="Times New Roman"/>
        </w:rPr>
        <w:t>life</w:t>
      </w:r>
      <w:r w:rsidR="004C0EF8" w:rsidRPr="00B205B1">
        <w:rPr>
          <w:rFonts w:ascii="Times New Roman" w:hAnsi="Times New Roman" w:cs="Times New Roman"/>
        </w:rPr>
        <w:t xml:space="preserve"> </w:t>
      </w:r>
      <w:r w:rsidRPr="00B205B1">
        <w:rPr>
          <w:rFonts w:ascii="Times New Roman" w:hAnsi="Times New Roman" w:cs="Times New Roman"/>
        </w:rPr>
        <w:t>of the C</w:t>
      </w:r>
      <w:r w:rsidR="00BF7EF1" w:rsidRPr="00B205B1">
        <w:rPr>
          <w:rFonts w:ascii="Times New Roman" w:hAnsi="Times New Roman" w:cs="Times New Roman"/>
        </w:rPr>
        <w:t>apuchin lesser brothers</w:t>
      </w:r>
      <w:r w:rsidRPr="00B205B1">
        <w:rPr>
          <w:rFonts w:ascii="Times New Roman" w:hAnsi="Times New Roman" w:cs="Times New Roman"/>
        </w:rPr>
        <w:t xml:space="preserve"> and proclaims them: it announces our charism</w:t>
      </w:r>
      <w:r w:rsidR="003D629A" w:rsidRPr="00B205B1">
        <w:rPr>
          <w:rFonts w:ascii="Times New Roman" w:hAnsi="Times New Roman" w:cs="Times New Roman"/>
        </w:rPr>
        <w:t>.</w:t>
      </w:r>
      <w:r w:rsidR="004C0EF8" w:rsidRPr="00B205B1">
        <w:rPr>
          <w:rFonts w:ascii="Times New Roman" w:hAnsi="Times New Roman" w:cs="Times New Roman"/>
        </w:rPr>
        <w:t xml:space="preserve"> </w:t>
      </w:r>
      <w:r w:rsidR="00BF7EF1" w:rsidRPr="00B205B1">
        <w:rPr>
          <w:rFonts w:ascii="Times New Roman" w:hAnsi="Times New Roman" w:cs="Times New Roman"/>
        </w:rPr>
        <w:t>It should be noted that</w:t>
      </w:r>
      <w:r w:rsidR="001634E2" w:rsidRPr="00B205B1">
        <w:rPr>
          <w:rFonts w:ascii="Times New Roman" w:hAnsi="Times New Roman" w:cs="Times New Roman"/>
        </w:rPr>
        <w:t xml:space="preserve"> here</w:t>
      </w:r>
      <w:r w:rsidR="00BF7EF1" w:rsidRPr="00B205B1">
        <w:rPr>
          <w:rFonts w:ascii="Times New Roman" w:hAnsi="Times New Roman" w:cs="Times New Roman"/>
        </w:rPr>
        <w:t xml:space="preserve"> </w:t>
      </w:r>
      <w:r w:rsidR="001634E2" w:rsidRPr="00B205B1">
        <w:rPr>
          <w:rFonts w:ascii="Times New Roman" w:hAnsi="Times New Roman" w:cs="Times New Roman"/>
        </w:rPr>
        <w:t>we are standing</w:t>
      </w:r>
      <w:r w:rsidR="00BF7EF1" w:rsidRPr="00B205B1">
        <w:rPr>
          <w:rFonts w:ascii="Times New Roman" w:hAnsi="Times New Roman" w:cs="Times New Roman"/>
        </w:rPr>
        <w:t xml:space="preserve"> on the bedrock of our</w:t>
      </w:r>
      <w:r w:rsidR="004C0EF8" w:rsidRPr="00B205B1">
        <w:rPr>
          <w:rFonts w:ascii="Times New Roman" w:hAnsi="Times New Roman" w:cs="Times New Roman"/>
        </w:rPr>
        <w:t xml:space="preserve"> </w:t>
      </w:r>
      <w:r w:rsidR="00686BF3" w:rsidRPr="00B205B1">
        <w:rPr>
          <w:rFonts w:ascii="Times New Roman" w:hAnsi="Times New Roman" w:cs="Times New Roman"/>
        </w:rPr>
        <w:t>Constitutions</w:t>
      </w:r>
      <w:r w:rsidR="00BF7EF1" w:rsidRPr="00B205B1">
        <w:rPr>
          <w:rFonts w:ascii="Times New Roman" w:hAnsi="Times New Roman" w:cs="Times New Roman"/>
        </w:rPr>
        <w:t xml:space="preserve"> as they were reformulated in </w:t>
      </w:r>
      <w:r w:rsidR="00BF7EF1" w:rsidRPr="00B205B1">
        <w:rPr>
          <w:rFonts w:ascii="Times New Roman" w:hAnsi="Times New Roman" w:cs="Times New Roman"/>
        </w:rPr>
        <w:lastRenderedPageBreak/>
        <w:t>the wake of Vatican II, in</w:t>
      </w:r>
      <w:r w:rsidR="004C0EF8" w:rsidRPr="00B205B1">
        <w:rPr>
          <w:rFonts w:ascii="Times New Roman" w:hAnsi="Times New Roman" w:cs="Times New Roman"/>
        </w:rPr>
        <w:t xml:space="preserve"> 1968. </w:t>
      </w:r>
      <w:r w:rsidR="00BF7EF1" w:rsidRPr="00B205B1">
        <w:rPr>
          <w:rFonts w:ascii="Times New Roman" w:hAnsi="Times New Roman" w:cs="Times New Roman"/>
        </w:rPr>
        <w:t>Various</w:t>
      </w:r>
      <w:r w:rsidR="00050B9D" w:rsidRPr="00B205B1">
        <w:rPr>
          <w:rFonts w:ascii="Times New Roman" w:hAnsi="Times New Roman" w:cs="Times New Roman"/>
        </w:rPr>
        <w:t xml:space="preserve"> adjustments of the text followed, the latest being in</w:t>
      </w:r>
      <w:r w:rsidR="004C0EF8" w:rsidRPr="00B205B1">
        <w:rPr>
          <w:rFonts w:ascii="Times New Roman" w:hAnsi="Times New Roman" w:cs="Times New Roman"/>
        </w:rPr>
        <w:t xml:space="preserve"> </w:t>
      </w:r>
      <w:r w:rsidR="00050B9D" w:rsidRPr="00B205B1">
        <w:rPr>
          <w:rFonts w:ascii="Times New Roman" w:hAnsi="Times New Roman" w:cs="Times New Roman"/>
        </w:rPr>
        <w:t xml:space="preserve">2012, but these latest </w:t>
      </w:r>
      <w:proofErr w:type="spellStart"/>
      <w:r w:rsidR="00050B9D" w:rsidRPr="00B205B1">
        <w:rPr>
          <w:rFonts w:ascii="Times New Roman" w:hAnsi="Times New Roman" w:cs="Times New Roman"/>
        </w:rPr>
        <w:t>redraftings</w:t>
      </w:r>
      <w:proofErr w:type="spellEnd"/>
      <w:r w:rsidR="00050B9D" w:rsidRPr="00B205B1">
        <w:rPr>
          <w:rFonts w:ascii="Times New Roman" w:hAnsi="Times New Roman" w:cs="Times New Roman"/>
        </w:rPr>
        <w:t xml:space="preserve"> remain </w:t>
      </w:r>
      <w:r w:rsidR="001634E2" w:rsidRPr="00B205B1">
        <w:rPr>
          <w:rFonts w:ascii="Times New Roman" w:hAnsi="Times New Roman" w:cs="Times New Roman"/>
        </w:rPr>
        <w:t>indebted</w:t>
      </w:r>
      <w:r w:rsidR="00050B9D" w:rsidRPr="00B205B1">
        <w:rPr>
          <w:rFonts w:ascii="Times New Roman" w:hAnsi="Times New Roman" w:cs="Times New Roman"/>
        </w:rPr>
        <w:t xml:space="preserve"> to the turning point that occurred in 1968, which was a watershed of no mean significance.</w:t>
      </w:r>
      <w:r w:rsidR="00145773">
        <w:rPr>
          <w:rFonts w:ascii="Times New Roman" w:hAnsi="Times New Roman" w:cs="Times New Roman"/>
        </w:rPr>
        <w:t xml:space="preserve">  </w:t>
      </w:r>
      <w:r w:rsidR="00050B9D" w:rsidRPr="00B205B1">
        <w:rPr>
          <w:rFonts w:ascii="Times New Roman" w:hAnsi="Times New Roman" w:cs="Times New Roman"/>
        </w:rPr>
        <w:t xml:space="preserve">In fact, until that date, although the </w:t>
      </w:r>
      <w:r w:rsidR="00686BF3" w:rsidRPr="00B205B1">
        <w:rPr>
          <w:rFonts w:ascii="Times New Roman" w:hAnsi="Times New Roman" w:cs="Times New Roman"/>
        </w:rPr>
        <w:t>Constitutions</w:t>
      </w:r>
      <w:r w:rsidR="002E51B1" w:rsidRPr="00B205B1">
        <w:rPr>
          <w:rFonts w:ascii="Times New Roman" w:hAnsi="Times New Roman" w:cs="Times New Roman"/>
        </w:rPr>
        <w:t xml:space="preserve"> had been updated many times previously, those revisions remained profoundly and essentially indebted </w:t>
      </w:r>
      <w:r w:rsidR="001634E2" w:rsidRPr="00B205B1">
        <w:rPr>
          <w:rFonts w:ascii="Times New Roman" w:hAnsi="Times New Roman" w:cs="Times New Roman"/>
        </w:rPr>
        <w:t>to those</w:t>
      </w:r>
      <w:r w:rsidR="002E51B1" w:rsidRPr="00B205B1">
        <w:rPr>
          <w:rFonts w:ascii="Times New Roman" w:hAnsi="Times New Roman" w:cs="Times New Roman"/>
        </w:rPr>
        <w:t xml:space="preserve"> formulated during the</w:t>
      </w:r>
      <w:r w:rsidR="005A482C" w:rsidRPr="00B205B1">
        <w:rPr>
          <w:rFonts w:ascii="Times New Roman" w:hAnsi="Times New Roman" w:cs="Times New Roman"/>
        </w:rPr>
        <w:t xml:space="preserve"> </w:t>
      </w:r>
      <w:r w:rsidRPr="00B205B1">
        <w:rPr>
          <w:rFonts w:ascii="Times New Roman" w:hAnsi="Times New Roman" w:cs="Times New Roman"/>
        </w:rPr>
        <w:t>Chapter</w:t>
      </w:r>
      <w:r w:rsidR="001634E2" w:rsidRPr="00B205B1">
        <w:rPr>
          <w:rFonts w:ascii="Times New Roman" w:hAnsi="Times New Roman" w:cs="Times New Roman"/>
        </w:rPr>
        <w:t xml:space="preserve"> of the Order held in those far-off days</w:t>
      </w:r>
      <w:r w:rsidR="002E51B1" w:rsidRPr="00B205B1">
        <w:rPr>
          <w:rFonts w:ascii="Times New Roman" w:hAnsi="Times New Roman" w:cs="Times New Roman"/>
        </w:rPr>
        <w:t xml:space="preserve"> at the friary of </w:t>
      </w:r>
      <w:proofErr w:type="spellStart"/>
      <w:r w:rsidR="0075102C" w:rsidRPr="00B205B1">
        <w:rPr>
          <w:rFonts w:ascii="Times New Roman" w:hAnsi="Times New Roman" w:cs="Times New Roman"/>
        </w:rPr>
        <w:t>Saint</w:t>
      </w:r>
      <w:r w:rsidR="002E51B1" w:rsidRPr="00B205B1">
        <w:rPr>
          <w:rFonts w:ascii="Times New Roman" w:hAnsi="Times New Roman" w:cs="Times New Roman"/>
        </w:rPr>
        <w:t>t’Eufemia</w:t>
      </w:r>
      <w:proofErr w:type="spellEnd"/>
      <w:r w:rsidR="002E51B1" w:rsidRPr="00B205B1">
        <w:rPr>
          <w:rFonts w:ascii="Times New Roman" w:hAnsi="Times New Roman" w:cs="Times New Roman"/>
        </w:rPr>
        <w:t xml:space="preserve"> in Rome in </w:t>
      </w:r>
      <w:r w:rsidR="005A482C" w:rsidRPr="00B205B1">
        <w:rPr>
          <w:rFonts w:ascii="Times New Roman" w:hAnsi="Times New Roman" w:cs="Times New Roman"/>
        </w:rPr>
        <w:t xml:space="preserve">1536. </w:t>
      </w:r>
      <w:r w:rsidR="002E51B1" w:rsidRPr="00B205B1">
        <w:rPr>
          <w:rFonts w:ascii="Times New Roman" w:hAnsi="Times New Roman" w:cs="Times New Roman"/>
        </w:rPr>
        <w:t>Whereas at that time the stress was laid fairly and squarely on the penitential aspect and on regular observance, the</w:t>
      </w:r>
      <w:r w:rsidR="005A482C" w:rsidRPr="00B205B1">
        <w:rPr>
          <w:rFonts w:ascii="Times New Roman" w:hAnsi="Times New Roman" w:cs="Times New Roman"/>
        </w:rPr>
        <w:t xml:space="preserve"> 1968</w:t>
      </w:r>
      <w:r w:rsidR="002E51B1" w:rsidRPr="00B205B1">
        <w:rPr>
          <w:rFonts w:ascii="Times New Roman" w:hAnsi="Times New Roman" w:cs="Times New Roman"/>
        </w:rPr>
        <w:t xml:space="preserve"> Constitutions shifted the entire structure, redirecting attention to living in brotherhood and</w:t>
      </w:r>
      <w:r w:rsidR="00D505EA">
        <w:rPr>
          <w:rFonts w:ascii="Times New Roman" w:hAnsi="Times New Roman" w:cs="Times New Roman"/>
        </w:rPr>
        <w:t xml:space="preserve"> to</w:t>
      </w:r>
      <w:r w:rsidR="002E51B1" w:rsidRPr="00B205B1">
        <w:rPr>
          <w:rFonts w:ascii="Times New Roman" w:hAnsi="Times New Roman" w:cs="Times New Roman"/>
        </w:rPr>
        <w:t xml:space="preserve"> the dimension</w:t>
      </w:r>
      <w:r w:rsidR="00D13419" w:rsidRPr="00B205B1">
        <w:rPr>
          <w:rFonts w:ascii="Times New Roman" w:hAnsi="Times New Roman" w:cs="Times New Roman"/>
        </w:rPr>
        <w:t xml:space="preserve"> </w:t>
      </w:r>
      <w:r w:rsidR="002E51B1" w:rsidRPr="00B205B1">
        <w:rPr>
          <w:rFonts w:ascii="Times New Roman" w:hAnsi="Times New Roman" w:cs="Times New Roman"/>
        </w:rPr>
        <w:t>of minority</w:t>
      </w:r>
      <w:r w:rsidR="005A482C" w:rsidRPr="00B205B1">
        <w:rPr>
          <w:rFonts w:ascii="Times New Roman" w:hAnsi="Times New Roman" w:cs="Times New Roman"/>
        </w:rPr>
        <w:t xml:space="preserve">. </w:t>
      </w:r>
      <w:r w:rsidR="007C780A" w:rsidRPr="00B205B1">
        <w:rPr>
          <w:rFonts w:ascii="Times New Roman" w:hAnsi="Times New Roman" w:cs="Times New Roman"/>
        </w:rPr>
        <w:t>It will be</w:t>
      </w:r>
      <w:r w:rsidR="005A482C" w:rsidRPr="00B205B1">
        <w:rPr>
          <w:rFonts w:ascii="Times New Roman" w:hAnsi="Times New Roman" w:cs="Times New Roman"/>
        </w:rPr>
        <w:t xml:space="preserve"> </w:t>
      </w:r>
      <w:r w:rsidR="007C780A" w:rsidRPr="00B205B1">
        <w:rPr>
          <w:rFonts w:ascii="Times New Roman" w:hAnsi="Times New Roman" w:cs="Times New Roman"/>
        </w:rPr>
        <w:t>important to notice the relationship of continuity and discontinuity between the</w:t>
      </w:r>
      <w:r w:rsidR="001634E2" w:rsidRPr="00B205B1">
        <w:rPr>
          <w:rFonts w:ascii="Times New Roman" w:hAnsi="Times New Roman" w:cs="Times New Roman"/>
        </w:rPr>
        <w:t>se</w:t>
      </w:r>
      <w:r w:rsidR="007C780A" w:rsidRPr="00B205B1">
        <w:rPr>
          <w:rFonts w:ascii="Times New Roman" w:hAnsi="Times New Roman" w:cs="Times New Roman"/>
        </w:rPr>
        <w:t xml:space="preserve"> two settings of our life project. Among the reasons that influenced this change, one must mention not only the second Vatican Council, but I believe we must also take into account the changes that occurred within the Order</w:t>
      </w:r>
      <w:r w:rsidR="00D70189" w:rsidRPr="00B205B1">
        <w:rPr>
          <w:rFonts w:ascii="Times New Roman" w:hAnsi="Times New Roman" w:cs="Times New Roman"/>
        </w:rPr>
        <w:t>, especially since</w:t>
      </w:r>
      <w:r w:rsidR="007C780A" w:rsidRPr="00B205B1">
        <w:rPr>
          <w:rFonts w:ascii="Times New Roman" w:hAnsi="Times New Roman" w:cs="Times New Roman"/>
        </w:rPr>
        <w:t xml:space="preserve"> the </w:t>
      </w:r>
      <w:proofErr w:type="spellStart"/>
      <w:r w:rsidR="007C780A" w:rsidRPr="00B205B1">
        <w:rPr>
          <w:rFonts w:ascii="Times New Roman" w:hAnsi="Times New Roman" w:cs="Times New Roman"/>
        </w:rPr>
        <w:t>generalate</w:t>
      </w:r>
      <w:proofErr w:type="spellEnd"/>
      <w:r w:rsidR="007C780A" w:rsidRPr="00B205B1">
        <w:rPr>
          <w:rFonts w:ascii="Times New Roman" w:hAnsi="Times New Roman" w:cs="Times New Roman"/>
        </w:rPr>
        <w:t xml:space="preserve"> of  Br. Bernard Christen of</w:t>
      </w:r>
      <w:r w:rsidR="005A482C" w:rsidRPr="00B205B1">
        <w:rPr>
          <w:rFonts w:ascii="Times New Roman" w:hAnsi="Times New Roman" w:cs="Times New Roman"/>
        </w:rPr>
        <w:t xml:space="preserve"> </w:t>
      </w:r>
      <w:proofErr w:type="spellStart"/>
      <w:r w:rsidR="005A482C" w:rsidRPr="00B205B1">
        <w:rPr>
          <w:rFonts w:ascii="Times New Roman" w:hAnsi="Times New Roman" w:cs="Times New Roman"/>
        </w:rPr>
        <w:t>Andermatt</w:t>
      </w:r>
      <w:proofErr w:type="spellEnd"/>
      <w:r w:rsidR="005A482C" w:rsidRPr="00B205B1">
        <w:rPr>
          <w:rFonts w:ascii="Times New Roman" w:hAnsi="Times New Roman" w:cs="Times New Roman"/>
        </w:rPr>
        <w:t xml:space="preserve"> (1884 – 1908)</w:t>
      </w:r>
      <w:r w:rsidR="00D70189" w:rsidRPr="00B205B1">
        <w:rPr>
          <w:rFonts w:ascii="Times New Roman" w:hAnsi="Times New Roman" w:cs="Times New Roman"/>
        </w:rPr>
        <w:t xml:space="preserve"> and</w:t>
      </w:r>
      <w:r w:rsidR="007C780A" w:rsidRPr="00B205B1">
        <w:rPr>
          <w:rFonts w:ascii="Times New Roman" w:hAnsi="Times New Roman" w:cs="Times New Roman"/>
        </w:rPr>
        <w:t xml:space="preserve"> the practice he introduced of assigning a mission territory to each province.  </w:t>
      </w:r>
      <w:r w:rsidR="00181263" w:rsidRPr="00B205B1">
        <w:rPr>
          <w:rFonts w:ascii="Times New Roman" w:hAnsi="Times New Roman" w:cs="Times New Roman"/>
        </w:rPr>
        <w:t>But w</w:t>
      </w:r>
      <w:r w:rsidR="00E55DA8" w:rsidRPr="00B205B1">
        <w:rPr>
          <w:rFonts w:ascii="Times New Roman" w:hAnsi="Times New Roman" w:cs="Times New Roman"/>
        </w:rPr>
        <w:t xml:space="preserve">e will return to this point later. </w:t>
      </w:r>
    </w:p>
    <w:p w14:paraId="02F29F17" w14:textId="77777777" w:rsidR="005A482C" w:rsidRPr="00B205B1" w:rsidRDefault="005A482C" w:rsidP="00607161">
      <w:pPr>
        <w:spacing w:line="276" w:lineRule="auto"/>
        <w:jc w:val="both"/>
        <w:rPr>
          <w:rFonts w:ascii="Times New Roman" w:hAnsi="Times New Roman" w:cs="Times New Roman"/>
        </w:rPr>
      </w:pPr>
    </w:p>
    <w:p w14:paraId="30CDD786" w14:textId="77777777" w:rsidR="00D13419" w:rsidRPr="00B205B1" w:rsidRDefault="00181263" w:rsidP="00607161">
      <w:pPr>
        <w:spacing w:line="276" w:lineRule="auto"/>
        <w:jc w:val="both"/>
        <w:rPr>
          <w:rFonts w:ascii="Times New Roman" w:hAnsi="Times New Roman" w:cs="Times New Roman"/>
          <w:b/>
          <w:bCs/>
        </w:rPr>
      </w:pPr>
      <w:r w:rsidRPr="00B205B1">
        <w:rPr>
          <w:rFonts w:ascii="Times New Roman" w:hAnsi="Times New Roman" w:cs="Times New Roman"/>
          <w:b/>
          <w:bCs/>
        </w:rPr>
        <w:t>Our</w:t>
      </w:r>
      <w:r w:rsidR="00D13419" w:rsidRPr="00B205B1">
        <w:rPr>
          <w:rFonts w:ascii="Times New Roman" w:hAnsi="Times New Roman" w:cs="Times New Roman"/>
          <w:b/>
          <w:bCs/>
        </w:rPr>
        <w:t xml:space="preserve"> </w:t>
      </w:r>
      <w:r w:rsidR="00866C3C" w:rsidRPr="00B205B1">
        <w:rPr>
          <w:rFonts w:ascii="Times New Roman" w:hAnsi="Times New Roman" w:cs="Times New Roman"/>
          <w:b/>
          <w:bCs/>
        </w:rPr>
        <w:t>life</w:t>
      </w:r>
      <w:r w:rsidRPr="00B205B1">
        <w:rPr>
          <w:rFonts w:ascii="Times New Roman" w:hAnsi="Times New Roman" w:cs="Times New Roman"/>
          <w:b/>
          <w:bCs/>
        </w:rPr>
        <w:t xml:space="preserve"> according to the Gospel</w:t>
      </w:r>
    </w:p>
    <w:p w14:paraId="63D202ED" w14:textId="77777777" w:rsidR="00D13419" w:rsidRPr="00B205B1" w:rsidRDefault="00D13419" w:rsidP="00607161">
      <w:pPr>
        <w:spacing w:line="276" w:lineRule="auto"/>
        <w:jc w:val="both"/>
        <w:rPr>
          <w:rFonts w:ascii="Times New Roman" w:hAnsi="Times New Roman" w:cs="Times New Roman"/>
        </w:rPr>
      </w:pPr>
    </w:p>
    <w:p w14:paraId="0AC72760" w14:textId="77777777" w:rsidR="004C0EF8" w:rsidRPr="00B205B1" w:rsidRDefault="00FF5FED" w:rsidP="00607161">
      <w:pPr>
        <w:spacing w:line="276" w:lineRule="auto"/>
        <w:ind w:firstLine="360"/>
        <w:jc w:val="both"/>
        <w:rPr>
          <w:rFonts w:ascii="Times New Roman" w:hAnsi="Times New Roman" w:cs="Times New Roman"/>
        </w:rPr>
      </w:pPr>
      <w:r w:rsidRPr="00B205B1">
        <w:rPr>
          <w:rFonts w:ascii="Times New Roman" w:hAnsi="Times New Roman" w:cs="Times New Roman"/>
        </w:rPr>
        <w:t xml:space="preserve">The primordial and indispensable statement by Saint Francis remains: </w:t>
      </w:r>
      <w:r w:rsidR="00181263" w:rsidRPr="00B205B1">
        <w:rPr>
          <w:rFonts w:ascii="Times New Roman" w:hAnsi="Times New Roman" w:cs="Times New Roman"/>
          <w:i/>
          <w:iCs/>
        </w:rPr>
        <w:t>This is the Rule and life of the lesser brothers, namely, to observe the holy Gospel of our Lord Jesus Christ, living in obedience, without anything of our own and in chastity</w:t>
      </w:r>
      <w:r w:rsidR="00D248CD" w:rsidRPr="00B205B1">
        <w:rPr>
          <w:rFonts w:ascii="Times New Roman" w:hAnsi="Times New Roman" w:cs="Times New Roman"/>
          <w:i/>
          <w:iCs/>
        </w:rPr>
        <w:t>.</w:t>
      </w:r>
      <w:r w:rsidR="005A482C" w:rsidRPr="00B205B1">
        <w:rPr>
          <w:rFonts w:ascii="Times New Roman" w:hAnsi="Times New Roman" w:cs="Times New Roman"/>
          <w:i/>
          <w:iCs/>
        </w:rPr>
        <w:t xml:space="preserve"> </w:t>
      </w:r>
      <w:r w:rsidR="00181263" w:rsidRPr="00B205B1">
        <w:rPr>
          <w:rFonts w:ascii="Times New Roman" w:hAnsi="Times New Roman" w:cs="Times New Roman"/>
        </w:rPr>
        <w:t xml:space="preserve">Starting from this central declaration, we can and must ask ourselves a number of questions: </w:t>
      </w:r>
    </w:p>
    <w:p w14:paraId="153E4939" w14:textId="77777777" w:rsidR="00D248CD" w:rsidRPr="00B205B1" w:rsidRDefault="00181263" w:rsidP="00607161">
      <w:pPr>
        <w:pStyle w:val="Paragrafoelenco"/>
        <w:numPr>
          <w:ilvl w:val="0"/>
          <w:numId w:val="1"/>
        </w:numPr>
        <w:spacing w:line="276" w:lineRule="auto"/>
        <w:jc w:val="both"/>
        <w:rPr>
          <w:rFonts w:ascii="Times New Roman" w:hAnsi="Times New Roman" w:cs="Times New Roman"/>
        </w:rPr>
      </w:pPr>
      <w:r w:rsidRPr="00B205B1">
        <w:rPr>
          <w:rFonts w:ascii="Times New Roman" w:hAnsi="Times New Roman" w:cs="Times New Roman"/>
        </w:rPr>
        <w:t xml:space="preserve">What does it mean to say that the </w:t>
      </w:r>
      <w:r w:rsidRPr="00B205B1">
        <w:rPr>
          <w:rFonts w:ascii="Times New Roman" w:hAnsi="Times New Roman" w:cs="Times New Roman"/>
          <w:i/>
        </w:rPr>
        <w:t>Gospel is a “Rule and life</w:t>
      </w:r>
      <w:r w:rsidRPr="00B205B1">
        <w:rPr>
          <w:rFonts w:ascii="Times New Roman" w:hAnsi="Times New Roman" w:cs="Times New Roman"/>
        </w:rPr>
        <w:t>” Why couple the two words together?</w:t>
      </w:r>
    </w:p>
    <w:p w14:paraId="118BBDCB" w14:textId="0B6B08F1" w:rsidR="00D248CD" w:rsidRPr="00B205B1" w:rsidRDefault="00181263" w:rsidP="00607161">
      <w:pPr>
        <w:pStyle w:val="Paragrafoelenco"/>
        <w:numPr>
          <w:ilvl w:val="0"/>
          <w:numId w:val="1"/>
        </w:numPr>
        <w:spacing w:line="276" w:lineRule="auto"/>
        <w:jc w:val="both"/>
        <w:rPr>
          <w:rFonts w:ascii="Times New Roman" w:hAnsi="Times New Roman" w:cs="Times New Roman"/>
        </w:rPr>
      </w:pPr>
      <w:r w:rsidRPr="00B205B1">
        <w:rPr>
          <w:rFonts w:ascii="Times New Roman" w:hAnsi="Times New Roman" w:cs="Times New Roman"/>
        </w:rPr>
        <w:t xml:space="preserve">What exactly is meant </w:t>
      </w:r>
      <w:proofErr w:type="spellStart"/>
      <w:proofErr w:type="gramStart"/>
      <w:r w:rsidR="00FF5FED" w:rsidRPr="00B205B1">
        <w:rPr>
          <w:rFonts w:ascii="Times New Roman" w:hAnsi="Times New Roman" w:cs="Times New Roman"/>
        </w:rPr>
        <w:t>by</w:t>
      </w:r>
      <w:r w:rsidR="00FF5FED" w:rsidRPr="00B205B1">
        <w:rPr>
          <w:rFonts w:ascii="Times New Roman" w:hAnsi="Times New Roman" w:cs="Times New Roman"/>
          <w:i/>
          <w:iCs/>
        </w:rPr>
        <w:t>“</w:t>
      </w:r>
      <w:proofErr w:type="gramEnd"/>
      <w:r w:rsidR="00FF5FED" w:rsidRPr="00B205B1">
        <w:rPr>
          <w:rFonts w:ascii="Times New Roman" w:hAnsi="Times New Roman" w:cs="Times New Roman"/>
          <w:i/>
          <w:iCs/>
        </w:rPr>
        <w:t>Gospel</w:t>
      </w:r>
      <w:proofErr w:type="spellEnd"/>
      <w:r w:rsidR="00D248CD" w:rsidRPr="00B205B1">
        <w:rPr>
          <w:rFonts w:ascii="Times New Roman" w:hAnsi="Times New Roman" w:cs="Times New Roman"/>
          <w:i/>
          <w:iCs/>
        </w:rPr>
        <w:t>”?</w:t>
      </w:r>
    </w:p>
    <w:p w14:paraId="38FCBD0F" w14:textId="77777777" w:rsidR="00D248CD" w:rsidRPr="00B205B1" w:rsidRDefault="00181263" w:rsidP="00607161">
      <w:pPr>
        <w:pStyle w:val="Paragrafoelenco"/>
        <w:numPr>
          <w:ilvl w:val="0"/>
          <w:numId w:val="1"/>
        </w:numPr>
        <w:spacing w:line="276" w:lineRule="auto"/>
        <w:jc w:val="both"/>
        <w:rPr>
          <w:rFonts w:ascii="Times New Roman" w:hAnsi="Times New Roman" w:cs="Times New Roman"/>
        </w:rPr>
      </w:pPr>
      <w:r w:rsidRPr="00B205B1">
        <w:rPr>
          <w:rFonts w:ascii="Times New Roman" w:hAnsi="Times New Roman" w:cs="Times New Roman"/>
        </w:rPr>
        <w:t xml:space="preserve">Why the choice of the </w:t>
      </w:r>
      <w:r w:rsidR="00FF5FED" w:rsidRPr="00B205B1">
        <w:rPr>
          <w:rFonts w:ascii="Times New Roman" w:hAnsi="Times New Roman" w:cs="Times New Roman"/>
        </w:rPr>
        <w:t>verb</w:t>
      </w:r>
      <w:r w:rsidR="00FF5FED" w:rsidRPr="00B205B1">
        <w:rPr>
          <w:rFonts w:ascii="Times New Roman" w:hAnsi="Times New Roman" w:cs="Times New Roman"/>
          <w:i/>
          <w:iCs/>
        </w:rPr>
        <w:t xml:space="preserve"> “to</w:t>
      </w:r>
      <w:r w:rsidRPr="00B205B1">
        <w:rPr>
          <w:rFonts w:ascii="Times New Roman" w:hAnsi="Times New Roman" w:cs="Times New Roman"/>
          <w:i/>
          <w:iCs/>
        </w:rPr>
        <w:t xml:space="preserve"> observe</w:t>
      </w:r>
      <w:r w:rsidR="00D248CD" w:rsidRPr="00B205B1">
        <w:rPr>
          <w:rFonts w:ascii="Times New Roman" w:hAnsi="Times New Roman" w:cs="Times New Roman"/>
          <w:i/>
          <w:iCs/>
        </w:rPr>
        <w:t>”</w:t>
      </w:r>
      <w:r w:rsidRPr="00B205B1">
        <w:rPr>
          <w:rFonts w:ascii="Times New Roman" w:hAnsi="Times New Roman" w:cs="Times New Roman"/>
        </w:rPr>
        <w:t xml:space="preserve">, and what consequences has that choice had in the life of the </w:t>
      </w:r>
      <w:r w:rsidR="002E51B1" w:rsidRPr="00B205B1">
        <w:rPr>
          <w:rFonts w:ascii="Times New Roman" w:hAnsi="Times New Roman" w:cs="Times New Roman"/>
        </w:rPr>
        <w:t>Order</w:t>
      </w:r>
      <w:r w:rsidR="00D248CD" w:rsidRPr="00B205B1">
        <w:rPr>
          <w:rFonts w:ascii="Times New Roman" w:hAnsi="Times New Roman" w:cs="Times New Roman"/>
        </w:rPr>
        <w:t>?</w:t>
      </w:r>
    </w:p>
    <w:p w14:paraId="52EDB7A6" w14:textId="77777777" w:rsidR="00D248CD" w:rsidRPr="00B205B1" w:rsidRDefault="00D248CD" w:rsidP="00607161">
      <w:pPr>
        <w:spacing w:line="276" w:lineRule="auto"/>
        <w:jc w:val="both"/>
        <w:rPr>
          <w:rFonts w:ascii="Times New Roman" w:hAnsi="Times New Roman" w:cs="Times New Roman"/>
        </w:rPr>
      </w:pPr>
    </w:p>
    <w:p w14:paraId="04AB34EC" w14:textId="538E016A" w:rsidR="00D248CD" w:rsidRPr="00B205B1" w:rsidRDefault="00653A95" w:rsidP="00607161">
      <w:pPr>
        <w:spacing w:line="276" w:lineRule="auto"/>
        <w:ind w:firstLine="360"/>
        <w:jc w:val="both"/>
        <w:rPr>
          <w:rFonts w:ascii="Times New Roman" w:hAnsi="Times New Roman" w:cs="Times New Roman"/>
        </w:rPr>
      </w:pPr>
      <w:r w:rsidRPr="00B205B1">
        <w:rPr>
          <w:rFonts w:ascii="Times New Roman" w:hAnsi="Times New Roman" w:cs="Times New Roman"/>
        </w:rPr>
        <w:t xml:space="preserve">But even before we enter into the merit of these questions, it is fundamentally important to remember something that Francis himself states in his Testament: </w:t>
      </w:r>
      <w:r w:rsidR="00D248CD" w:rsidRPr="00B205B1">
        <w:rPr>
          <w:rFonts w:ascii="Times New Roman" w:hAnsi="Times New Roman" w:cs="Times New Roman"/>
        </w:rPr>
        <w:t xml:space="preserve"> </w:t>
      </w:r>
      <w:r w:rsidRPr="00B205B1">
        <w:rPr>
          <w:rFonts w:ascii="Times New Roman" w:hAnsi="Times New Roman" w:cs="Times New Roman"/>
          <w:i/>
          <w:iCs/>
        </w:rPr>
        <w:t>And after the Lord had given me brothers, no-one showed me what I ought to do, but the Most High hims</w:t>
      </w:r>
      <w:r w:rsidR="00D505EA">
        <w:rPr>
          <w:rFonts w:ascii="Times New Roman" w:hAnsi="Times New Roman" w:cs="Times New Roman"/>
          <w:i/>
          <w:iCs/>
        </w:rPr>
        <w:t>elf revealed to me that I should</w:t>
      </w:r>
      <w:r w:rsidRPr="00B205B1">
        <w:rPr>
          <w:rFonts w:ascii="Times New Roman" w:hAnsi="Times New Roman" w:cs="Times New Roman"/>
          <w:i/>
          <w:iCs/>
        </w:rPr>
        <w:t xml:space="preserve"> live after the manner of the holy Gospel.  </w:t>
      </w:r>
      <w:r w:rsidRPr="00B205B1">
        <w:rPr>
          <w:rFonts w:ascii="Times New Roman" w:hAnsi="Times New Roman" w:cs="Times New Roman"/>
        </w:rPr>
        <w:t>There is in Francis an awareness that he has received a gift from on high, and at the same time</w:t>
      </w:r>
      <w:r w:rsidR="0064208C" w:rsidRPr="00B205B1">
        <w:rPr>
          <w:rFonts w:ascii="Times New Roman" w:hAnsi="Times New Roman" w:cs="Times New Roman"/>
        </w:rPr>
        <w:t>,</w:t>
      </w:r>
      <w:r w:rsidR="00EA7939" w:rsidRPr="00B205B1">
        <w:rPr>
          <w:rFonts w:ascii="Times New Roman" w:hAnsi="Times New Roman" w:cs="Times New Roman"/>
        </w:rPr>
        <w:t xml:space="preserve"> he realises</w:t>
      </w:r>
      <w:r w:rsidRPr="00B205B1">
        <w:rPr>
          <w:rFonts w:ascii="Times New Roman" w:hAnsi="Times New Roman" w:cs="Times New Roman"/>
        </w:rPr>
        <w:t xml:space="preserve"> the binding nature of that gift. </w:t>
      </w:r>
      <w:r w:rsidR="0064208C" w:rsidRPr="00B205B1">
        <w:rPr>
          <w:rFonts w:ascii="Times New Roman" w:hAnsi="Times New Roman" w:cs="Times New Roman"/>
        </w:rPr>
        <w:t xml:space="preserve"> </w:t>
      </w:r>
    </w:p>
    <w:p w14:paraId="3719FE81" w14:textId="77777777" w:rsidR="009F040E" w:rsidRPr="00B205B1" w:rsidRDefault="009F040E" w:rsidP="00607161">
      <w:pPr>
        <w:spacing w:line="276" w:lineRule="auto"/>
        <w:jc w:val="both"/>
        <w:rPr>
          <w:rFonts w:ascii="Times New Roman" w:hAnsi="Times New Roman" w:cs="Times New Roman"/>
          <w:i/>
          <w:iCs/>
        </w:rPr>
      </w:pPr>
    </w:p>
    <w:p w14:paraId="7B455A40" w14:textId="672FEE34" w:rsidR="00D248CD" w:rsidRPr="00B205B1" w:rsidRDefault="004F7C03" w:rsidP="00607161">
      <w:pPr>
        <w:spacing w:line="276" w:lineRule="auto"/>
        <w:ind w:firstLine="360"/>
        <w:jc w:val="both"/>
        <w:rPr>
          <w:rFonts w:ascii="Times New Roman" w:hAnsi="Times New Roman" w:cs="Times New Roman"/>
        </w:rPr>
      </w:pPr>
      <w:r w:rsidRPr="00B205B1">
        <w:rPr>
          <w:rFonts w:ascii="Times New Roman" w:hAnsi="Times New Roman" w:cs="Times New Roman"/>
        </w:rPr>
        <w:t>The coupling together of</w:t>
      </w:r>
      <w:r w:rsidR="009F040E" w:rsidRPr="00B205B1">
        <w:rPr>
          <w:rFonts w:ascii="Times New Roman" w:hAnsi="Times New Roman" w:cs="Times New Roman"/>
        </w:rPr>
        <w:t xml:space="preserve"> </w:t>
      </w:r>
      <w:r w:rsidRPr="00B205B1">
        <w:rPr>
          <w:rFonts w:ascii="Times New Roman" w:hAnsi="Times New Roman" w:cs="Times New Roman"/>
          <w:i/>
          <w:iCs/>
        </w:rPr>
        <w:t xml:space="preserve">Rule </w:t>
      </w:r>
      <w:r w:rsidRPr="00BD222F">
        <w:rPr>
          <w:rFonts w:ascii="Times New Roman" w:hAnsi="Times New Roman" w:cs="Times New Roman"/>
          <w:iCs/>
        </w:rPr>
        <w:t>and</w:t>
      </w:r>
      <w:r w:rsidRPr="00B205B1">
        <w:rPr>
          <w:rFonts w:ascii="Times New Roman" w:hAnsi="Times New Roman" w:cs="Times New Roman"/>
          <w:i/>
          <w:iCs/>
        </w:rPr>
        <w:t xml:space="preserve"> </w:t>
      </w:r>
      <w:r w:rsidR="00866C3C" w:rsidRPr="00B205B1">
        <w:rPr>
          <w:rFonts w:ascii="Times New Roman" w:hAnsi="Times New Roman" w:cs="Times New Roman"/>
          <w:i/>
          <w:iCs/>
        </w:rPr>
        <w:t>Life</w:t>
      </w:r>
      <w:r w:rsidRPr="00B205B1">
        <w:rPr>
          <w:rFonts w:ascii="Times New Roman" w:hAnsi="Times New Roman" w:cs="Times New Roman"/>
        </w:rPr>
        <w:t xml:space="preserve"> certainly indicat</w:t>
      </w:r>
      <w:r w:rsidR="009F040E" w:rsidRPr="00B205B1">
        <w:rPr>
          <w:rFonts w:ascii="Times New Roman" w:hAnsi="Times New Roman" w:cs="Times New Roman"/>
        </w:rPr>
        <w:t>e</w:t>
      </w:r>
      <w:r w:rsidRPr="00B205B1">
        <w:rPr>
          <w:rFonts w:ascii="Times New Roman" w:hAnsi="Times New Roman" w:cs="Times New Roman"/>
        </w:rPr>
        <w:t>s two things: to begin with, a reference to the source containing the precepts according to which I direct my life</w:t>
      </w:r>
      <w:r w:rsidR="009F040E" w:rsidRPr="00B205B1">
        <w:rPr>
          <w:rFonts w:ascii="Times New Roman" w:hAnsi="Times New Roman" w:cs="Times New Roman"/>
        </w:rPr>
        <w:t xml:space="preserve"> </w:t>
      </w:r>
      <w:r w:rsidR="00480FBD" w:rsidRPr="00B205B1">
        <w:rPr>
          <w:rFonts w:ascii="Times New Roman" w:hAnsi="Times New Roman" w:cs="Times New Roman"/>
        </w:rPr>
        <w:t>(</w:t>
      </w:r>
      <w:r w:rsidRPr="00B205B1">
        <w:rPr>
          <w:rFonts w:ascii="Times New Roman" w:hAnsi="Times New Roman" w:cs="Times New Roman"/>
        </w:rPr>
        <w:t>a rule) and secondly</w:t>
      </w:r>
      <w:r w:rsidR="009F040E" w:rsidRPr="00B205B1">
        <w:rPr>
          <w:rFonts w:ascii="Times New Roman" w:hAnsi="Times New Roman" w:cs="Times New Roman"/>
        </w:rPr>
        <w:t xml:space="preserve">, </w:t>
      </w:r>
      <w:r w:rsidRPr="00B205B1">
        <w:rPr>
          <w:rFonts w:ascii="Times New Roman" w:hAnsi="Times New Roman" w:cs="Times New Roman"/>
        </w:rPr>
        <w:t>the necessity that whatever one tries to apply in practice should not merely be the result of wilfully performed actions, but should permeate the entire l</w:t>
      </w:r>
      <w:r w:rsidR="00BD222F">
        <w:rPr>
          <w:rFonts w:ascii="Times New Roman" w:hAnsi="Times New Roman" w:cs="Times New Roman"/>
        </w:rPr>
        <w:t xml:space="preserve">ife of the individual brother, </w:t>
      </w:r>
      <w:r w:rsidRPr="00B205B1">
        <w:rPr>
          <w:rFonts w:ascii="Times New Roman" w:hAnsi="Times New Roman" w:cs="Times New Roman"/>
        </w:rPr>
        <w:t>so much so that it becom</w:t>
      </w:r>
      <w:r w:rsidR="00D505EA">
        <w:rPr>
          <w:rFonts w:ascii="Times New Roman" w:hAnsi="Times New Roman" w:cs="Times New Roman"/>
        </w:rPr>
        <w:t>es an obvious fact, an unmistak</w:t>
      </w:r>
      <w:r w:rsidRPr="00B205B1">
        <w:rPr>
          <w:rFonts w:ascii="Times New Roman" w:hAnsi="Times New Roman" w:cs="Times New Roman"/>
        </w:rPr>
        <w:t xml:space="preserve">able feature of his daily journey. </w:t>
      </w:r>
      <w:r w:rsidR="009F040E" w:rsidRPr="00B205B1">
        <w:rPr>
          <w:rFonts w:ascii="Times New Roman" w:hAnsi="Times New Roman" w:cs="Times New Roman"/>
        </w:rPr>
        <w:t xml:space="preserve"> </w:t>
      </w:r>
    </w:p>
    <w:p w14:paraId="2EA43CB7" w14:textId="77777777" w:rsidR="009F040E" w:rsidRPr="00B205B1" w:rsidRDefault="009F040E" w:rsidP="00607161">
      <w:pPr>
        <w:spacing w:line="276" w:lineRule="auto"/>
        <w:jc w:val="both"/>
        <w:rPr>
          <w:rFonts w:ascii="Times New Roman" w:hAnsi="Times New Roman" w:cs="Times New Roman"/>
          <w:i/>
          <w:iCs/>
        </w:rPr>
      </w:pPr>
    </w:p>
    <w:p w14:paraId="6DBA0EDF" w14:textId="4C917AA4" w:rsidR="00BA455D" w:rsidRPr="00B205B1" w:rsidRDefault="00A708A0" w:rsidP="00607161">
      <w:pPr>
        <w:spacing w:line="276" w:lineRule="auto"/>
        <w:ind w:firstLine="360"/>
        <w:jc w:val="both"/>
        <w:rPr>
          <w:rFonts w:ascii="Times New Roman" w:hAnsi="Times New Roman" w:cs="Times New Roman"/>
          <w:i/>
          <w:iCs/>
        </w:rPr>
      </w:pPr>
      <w:r w:rsidRPr="00B205B1">
        <w:rPr>
          <w:rFonts w:ascii="Times New Roman" w:hAnsi="Times New Roman" w:cs="Times New Roman"/>
        </w:rPr>
        <w:t>By</w:t>
      </w:r>
      <w:r w:rsidRPr="00B205B1">
        <w:rPr>
          <w:rFonts w:ascii="Times New Roman" w:hAnsi="Times New Roman" w:cs="Times New Roman"/>
          <w:i/>
          <w:iCs/>
        </w:rPr>
        <w:t xml:space="preserve"> Gospel</w:t>
      </w:r>
      <w:r w:rsidR="00D248CD" w:rsidRPr="00B205B1">
        <w:rPr>
          <w:rFonts w:ascii="Times New Roman" w:hAnsi="Times New Roman" w:cs="Times New Roman"/>
        </w:rPr>
        <w:t xml:space="preserve"> </w:t>
      </w:r>
      <w:r w:rsidR="00C15938" w:rsidRPr="00B205B1">
        <w:rPr>
          <w:rFonts w:ascii="Times New Roman" w:hAnsi="Times New Roman" w:cs="Times New Roman"/>
        </w:rPr>
        <w:t xml:space="preserve">we may </w:t>
      </w:r>
      <w:r w:rsidRPr="00B205B1">
        <w:rPr>
          <w:rFonts w:ascii="Times New Roman" w:hAnsi="Times New Roman" w:cs="Times New Roman"/>
        </w:rPr>
        <w:t xml:space="preserve">understand in a broad sense the good news of the kingdom of God which has come close, </w:t>
      </w:r>
      <w:r w:rsidR="00C15938" w:rsidRPr="00B205B1">
        <w:rPr>
          <w:rFonts w:ascii="Times New Roman" w:hAnsi="Times New Roman" w:cs="Times New Roman"/>
        </w:rPr>
        <w:t xml:space="preserve">the God who gazes mercifully on his creatures. </w:t>
      </w:r>
      <w:r w:rsidR="001036C6" w:rsidRPr="00B205B1">
        <w:rPr>
          <w:rFonts w:ascii="Times New Roman" w:hAnsi="Times New Roman" w:cs="Times New Roman"/>
        </w:rPr>
        <w:t>Also, the G</w:t>
      </w:r>
      <w:r w:rsidR="006F1FEC">
        <w:rPr>
          <w:rFonts w:ascii="Times New Roman" w:hAnsi="Times New Roman" w:cs="Times New Roman"/>
        </w:rPr>
        <w:t>ospel can be seen as the sayings</w:t>
      </w:r>
      <w:r w:rsidR="00BA2181">
        <w:rPr>
          <w:rFonts w:ascii="Times New Roman" w:hAnsi="Times New Roman" w:cs="Times New Roman"/>
        </w:rPr>
        <w:t xml:space="preserve"> (teachings) spoken</w:t>
      </w:r>
      <w:r w:rsidR="00C15938" w:rsidRPr="00B205B1">
        <w:rPr>
          <w:rFonts w:ascii="Times New Roman" w:hAnsi="Times New Roman" w:cs="Times New Roman"/>
        </w:rPr>
        <w:t xml:space="preserve"> by J</w:t>
      </w:r>
      <w:r w:rsidR="001036C6" w:rsidRPr="00B205B1">
        <w:rPr>
          <w:rFonts w:ascii="Times New Roman" w:hAnsi="Times New Roman" w:cs="Times New Roman"/>
        </w:rPr>
        <w:t>esus and contained in the four G</w:t>
      </w:r>
      <w:r w:rsidR="00C15938" w:rsidRPr="00B205B1">
        <w:rPr>
          <w:rFonts w:ascii="Times New Roman" w:hAnsi="Times New Roman" w:cs="Times New Roman"/>
        </w:rPr>
        <w:t>ospels, aimed at those who wish to follow him more closely.</w:t>
      </w:r>
      <w:r w:rsidR="00145773">
        <w:rPr>
          <w:rFonts w:ascii="Times New Roman" w:hAnsi="Times New Roman" w:cs="Times New Roman"/>
        </w:rPr>
        <w:t xml:space="preserve">  </w:t>
      </w:r>
      <w:r w:rsidR="00C15938" w:rsidRPr="00B205B1">
        <w:rPr>
          <w:rFonts w:ascii="Times New Roman" w:hAnsi="Times New Roman" w:cs="Times New Roman"/>
        </w:rPr>
        <w:t>Looking at the first chapter of the Rule</w:t>
      </w:r>
      <w:r w:rsidR="001036C6" w:rsidRPr="00B205B1">
        <w:rPr>
          <w:rFonts w:ascii="Times New Roman" w:hAnsi="Times New Roman" w:cs="Times New Roman"/>
        </w:rPr>
        <w:t xml:space="preserve"> of</w:t>
      </w:r>
      <w:r w:rsidR="00C15938" w:rsidRPr="00B205B1">
        <w:rPr>
          <w:rFonts w:ascii="Times New Roman" w:hAnsi="Times New Roman" w:cs="Times New Roman"/>
        </w:rPr>
        <w:t xml:space="preserve"> 1221 we run into </w:t>
      </w:r>
      <w:r w:rsidR="00630E39" w:rsidRPr="00B205B1">
        <w:rPr>
          <w:rFonts w:ascii="Times New Roman" w:hAnsi="Times New Roman" w:cs="Times New Roman"/>
        </w:rPr>
        <w:t xml:space="preserve">three </w:t>
      </w:r>
      <w:r w:rsidR="00630E39" w:rsidRPr="00B205B1">
        <w:rPr>
          <w:rFonts w:ascii="Times New Roman" w:hAnsi="Times New Roman" w:cs="Times New Roman"/>
        </w:rPr>
        <w:lastRenderedPageBreak/>
        <w:t xml:space="preserve">commandments that are essential for anyone wishing to live according to the </w:t>
      </w:r>
      <w:r w:rsidR="00630E39" w:rsidRPr="00B205B1">
        <w:rPr>
          <w:rFonts w:ascii="Times New Roman" w:hAnsi="Times New Roman" w:cs="Times New Roman"/>
          <w:i/>
        </w:rPr>
        <w:t>form of the holy Gospel</w:t>
      </w:r>
      <w:r w:rsidR="00BA455D" w:rsidRPr="00B205B1">
        <w:rPr>
          <w:rFonts w:ascii="Times New Roman" w:hAnsi="Times New Roman" w:cs="Times New Roman"/>
          <w:i/>
          <w:iCs/>
        </w:rPr>
        <w:t>:</w:t>
      </w:r>
    </w:p>
    <w:p w14:paraId="15D96B6A" w14:textId="77777777" w:rsidR="00D248CD" w:rsidRPr="00B205B1" w:rsidRDefault="00FD71E8" w:rsidP="00607161">
      <w:pPr>
        <w:pStyle w:val="Paragrafoelenco"/>
        <w:numPr>
          <w:ilvl w:val="0"/>
          <w:numId w:val="2"/>
        </w:numPr>
        <w:spacing w:line="276" w:lineRule="auto"/>
        <w:jc w:val="both"/>
        <w:rPr>
          <w:rFonts w:ascii="Times New Roman" w:hAnsi="Times New Roman" w:cs="Times New Roman"/>
          <w:i/>
          <w:iCs/>
        </w:rPr>
      </w:pPr>
      <w:r w:rsidRPr="00B205B1">
        <w:rPr>
          <w:rFonts w:ascii="Times New Roman" w:hAnsi="Times New Roman" w:cs="Times New Roman"/>
          <w:i/>
          <w:iCs/>
        </w:rPr>
        <w:t>If you wish to be perfect</w:t>
      </w:r>
      <w:r w:rsidR="00BA455D" w:rsidRPr="00B205B1">
        <w:rPr>
          <w:rFonts w:ascii="Times New Roman" w:hAnsi="Times New Roman" w:cs="Times New Roman"/>
          <w:i/>
          <w:iCs/>
        </w:rPr>
        <w:t xml:space="preserve">, </w:t>
      </w:r>
      <w:r w:rsidRPr="00B205B1">
        <w:rPr>
          <w:rFonts w:ascii="Times New Roman" w:hAnsi="Times New Roman" w:cs="Times New Roman"/>
          <w:i/>
          <w:iCs/>
        </w:rPr>
        <w:t xml:space="preserve">go and sell what you have and give it to the poor, and you will have treasure in heaven. Then come and follow me. </w:t>
      </w:r>
      <w:r w:rsidR="00BA455D" w:rsidRPr="00B205B1">
        <w:rPr>
          <w:rFonts w:ascii="Times New Roman" w:hAnsi="Times New Roman" w:cs="Times New Roman"/>
          <w:i/>
          <w:iCs/>
        </w:rPr>
        <w:t xml:space="preserve"> </w:t>
      </w:r>
    </w:p>
    <w:p w14:paraId="50FA7249" w14:textId="77777777" w:rsidR="00BA455D" w:rsidRPr="00B205B1" w:rsidRDefault="00FD71E8" w:rsidP="00607161">
      <w:pPr>
        <w:pStyle w:val="Paragrafoelenco"/>
        <w:numPr>
          <w:ilvl w:val="0"/>
          <w:numId w:val="2"/>
        </w:numPr>
        <w:spacing w:line="276" w:lineRule="auto"/>
        <w:jc w:val="both"/>
        <w:rPr>
          <w:rFonts w:ascii="Times New Roman" w:hAnsi="Times New Roman" w:cs="Times New Roman"/>
          <w:i/>
          <w:iCs/>
        </w:rPr>
      </w:pPr>
      <w:r w:rsidRPr="00B205B1">
        <w:rPr>
          <w:rFonts w:ascii="Times New Roman" w:hAnsi="Times New Roman" w:cs="Times New Roman"/>
          <w:i/>
          <w:iCs/>
        </w:rPr>
        <w:t>If anyone wishes to come after me, let him deny himself, take up his cross and follow me</w:t>
      </w:r>
      <w:r w:rsidR="00BA455D" w:rsidRPr="00B205B1">
        <w:rPr>
          <w:rFonts w:ascii="Times New Roman" w:hAnsi="Times New Roman" w:cs="Times New Roman"/>
          <w:i/>
          <w:iCs/>
        </w:rPr>
        <w:t>.</w:t>
      </w:r>
    </w:p>
    <w:p w14:paraId="32FF3DE0" w14:textId="77777777" w:rsidR="00BA455D" w:rsidRPr="00B205B1" w:rsidRDefault="00FD71E8" w:rsidP="00607161">
      <w:pPr>
        <w:pStyle w:val="Paragrafoelenco"/>
        <w:numPr>
          <w:ilvl w:val="0"/>
          <w:numId w:val="2"/>
        </w:numPr>
        <w:spacing w:line="276" w:lineRule="auto"/>
        <w:jc w:val="both"/>
        <w:rPr>
          <w:rFonts w:ascii="Times New Roman" w:hAnsi="Times New Roman" w:cs="Times New Roman"/>
          <w:i/>
          <w:iCs/>
        </w:rPr>
      </w:pPr>
      <w:r w:rsidRPr="00B205B1">
        <w:rPr>
          <w:rFonts w:ascii="Times New Roman" w:hAnsi="Times New Roman" w:cs="Times New Roman"/>
          <w:i/>
          <w:iCs/>
        </w:rPr>
        <w:t xml:space="preserve">If anyone wants to come to me without hating father and mother, wife and children, brothers and sisters and even life itself, he cannot be my disciple. </w:t>
      </w:r>
      <w:r w:rsidR="00587995" w:rsidRPr="00B205B1">
        <w:rPr>
          <w:rStyle w:val="Rimandonotaapidipagina"/>
          <w:rFonts w:ascii="Times New Roman" w:hAnsi="Times New Roman" w:cs="Times New Roman"/>
          <w:i/>
          <w:iCs/>
        </w:rPr>
        <w:footnoteReference w:id="2"/>
      </w:r>
    </w:p>
    <w:p w14:paraId="04F58EAC" w14:textId="77777777" w:rsidR="00BA455D" w:rsidRPr="00B205B1" w:rsidRDefault="00BA455D" w:rsidP="00607161">
      <w:pPr>
        <w:spacing w:line="276" w:lineRule="auto"/>
        <w:jc w:val="both"/>
        <w:rPr>
          <w:rFonts w:ascii="Times New Roman" w:hAnsi="Times New Roman" w:cs="Times New Roman"/>
          <w:i/>
          <w:iCs/>
        </w:rPr>
      </w:pPr>
    </w:p>
    <w:p w14:paraId="5B6F1D39" w14:textId="041AB1B6" w:rsidR="00BA455D" w:rsidRPr="00B205B1" w:rsidRDefault="006F7904" w:rsidP="006F7904">
      <w:pPr>
        <w:spacing w:line="276" w:lineRule="auto"/>
        <w:ind w:firstLine="465"/>
        <w:jc w:val="both"/>
        <w:rPr>
          <w:rFonts w:ascii="Times New Roman" w:hAnsi="Times New Roman" w:cs="Times New Roman"/>
        </w:rPr>
      </w:pPr>
      <w:r w:rsidRPr="00B205B1">
        <w:rPr>
          <w:rFonts w:ascii="Times New Roman" w:hAnsi="Times New Roman" w:cs="Times New Roman"/>
        </w:rPr>
        <w:t>All of which means that the true lesser brother is called to get rid of his earthly goods in order to align his life with the world which is his but is still to come</w:t>
      </w:r>
      <w:r w:rsidR="0080412B" w:rsidRPr="00B205B1">
        <w:rPr>
          <w:rFonts w:ascii="Times New Roman" w:hAnsi="Times New Roman" w:cs="Times New Roman"/>
        </w:rPr>
        <w:t xml:space="preserve">. </w:t>
      </w:r>
      <w:r w:rsidRPr="00B205B1">
        <w:rPr>
          <w:rFonts w:ascii="Times New Roman" w:hAnsi="Times New Roman" w:cs="Times New Roman"/>
        </w:rPr>
        <w:t>This involves a radical choice to live without anything of one’s own,</w:t>
      </w:r>
      <w:r w:rsidR="00587995" w:rsidRPr="00B205B1">
        <w:rPr>
          <w:rFonts w:ascii="Times New Roman" w:hAnsi="Times New Roman" w:cs="Times New Roman"/>
        </w:rPr>
        <w:t xml:space="preserve"> in</w:t>
      </w:r>
      <w:r w:rsidRPr="00B205B1">
        <w:rPr>
          <w:rFonts w:ascii="Times New Roman" w:hAnsi="Times New Roman" w:cs="Times New Roman"/>
        </w:rPr>
        <w:t xml:space="preserve"> a type of poverty that is capable of rendering a person fully free,</w:t>
      </w:r>
      <w:r w:rsidR="00145773">
        <w:rPr>
          <w:rFonts w:ascii="Times New Roman" w:hAnsi="Times New Roman" w:cs="Times New Roman"/>
        </w:rPr>
        <w:t xml:space="preserve">  </w:t>
      </w:r>
      <w:r w:rsidRPr="00B205B1">
        <w:rPr>
          <w:rFonts w:ascii="Times New Roman" w:hAnsi="Times New Roman" w:cs="Times New Roman"/>
        </w:rPr>
        <w:t xml:space="preserve"> on condition that he lives i</w:t>
      </w:r>
      <w:r w:rsidR="004E0412" w:rsidRPr="00B205B1">
        <w:rPr>
          <w:rFonts w:ascii="Times New Roman" w:hAnsi="Times New Roman" w:cs="Times New Roman"/>
        </w:rPr>
        <w:t>t cheerfully</w:t>
      </w:r>
      <w:r w:rsidRPr="00B205B1">
        <w:rPr>
          <w:rFonts w:ascii="Times New Roman" w:hAnsi="Times New Roman" w:cs="Times New Roman"/>
        </w:rPr>
        <w:t>, because in that case he will be free both of greed and avarice</w:t>
      </w:r>
      <w:r w:rsidR="0080412B" w:rsidRPr="00B205B1">
        <w:rPr>
          <w:rFonts w:ascii="Times New Roman" w:hAnsi="Times New Roman" w:cs="Times New Roman"/>
        </w:rPr>
        <w:t>.</w:t>
      </w:r>
      <w:r w:rsidR="00587995" w:rsidRPr="00B205B1">
        <w:rPr>
          <w:rStyle w:val="Rimandonotaapidipagina"/>
          <w:rFonts w:ascii="Times New Roman" w:hAnsi="Times New Roman" w:cs="Times New Roman"/>
        </w:rPr>
        <w:footnoteReference w:id="3"/>
      </w:r>
      <w:r w:rsidR="0080412B" w:rsidRPr="00B205B1">
        <w:rPr>
          <w:rFonts w:ascii="Times New Roman" w:hAnsi="Times New Roman" w:cs="Times New Roman"/>
        </w:rPr>
        <w:t xml:space="preserve"> </w:t>
      </w:r>
      <w:r w:rsidR="008B513B" w:rsidRPr="00B205B1">
        <w:rPr>
          <w:rFonts w:ascii="Times New Roman" w:hAnsi="Times New Roman" w:cs="Times New Roman"/>
        </w:rPr>
        <w:t>In addition</w:t>
      </w:r>
      <w:r w:rsidR="005F23EF" w:rsidRPr="00B205B1">
        <w:rPr>
          <w:rFonts w:ascii="Times New Roman" w:hAnsi="Times New Roman" w:cs="Times New Roman"/>
        </w:rPr>
        <w:t>,</w:t>
      </w:r>
      <w:r w:rsidR="008B513B" w:rsidRPr="00B205B1">
        <w:rPr>
          <w:rFonts w:ascii="Times New Roman" w:hAnsi="Times New Roman" w:cs="Times New Roman"/>
        </w:rPr>
        <w:t xml:space="preserve"> detachment from material goods, to be complete, also requires challenging oneself (self-denial</w:t>
      </w:r>
      <w:r w:rsidR="0064208C" w:rsidRPr="00B205B1">
        <w:rPr>
          <w:rFonts w:ascii="Times New Roman" w:hAnsi="Times New Roman" w:cs="Times New Roman"/>
        </w:rPr>
        <w:t>)</w:t>
      </w:r>
      <w:r w:rsidR="008B513B" w:rsidRPr="00B205B1">
        <w:rPr>
          <w:rFonts w:ascii="Times New Roman" w:hAnsi="Times New Roman" w:cs="Times New Roman"/>
        </w:rPr>
        <w:t xml:space="preserve">, an intense working on self. </w:t>
      </w:r>
      <w:r w:rsidR="0080412B" w:rsidRPr="00B205B1">
        <w:rPr>
          <w:rFonts w:ascii="Times New Roman" w:hAnsi="Times New Roman" w:cs="Times New Roman"/>
        </w:rPr>
        <w:t xml:space="preserve"> </w:t>
      </w:r>
      <w:r w:rsidR="008B513B" w:rsidRPr="00B205B1">
        <w:rPr>
          <w:rFonts w:ascii="Times New Roman" w:hAnsi="Times New Roman" w:cs="Times New Roman"/>
        </w:rPr>
        <w:t xml:space="preserve">Thirdly, the choice to live according to the holy Gospel calls for </w:t>
      </w:r>
      <w:r w:rsidR="00BA2181">
        <w:rPr>
          <w:rFonts w:ascii="Times New Roman" w:hAnsi="Times New Roman" w:cs="Times New Roman"/>
        </w:rPr>
        <w:t xml:space="preserve">a </w:t>
      </w:r>
      <w:r w:rsidR="008B513B" w:rsidRPr="00B205B1">
        <w:rPr>
          <w:rFonts w:ascii="Times New Roman" w:hAnsi="Times New Roman" w:cs="Times New Roman"/>
        </w:rPr>
        <w:t xml:space="preserve">radical questioning of one’s own affections and the consequent review of ties to one’s family and to oneself </w:t>
      </w:r>
      <w:r w:rsidR="0080412B" w:rsidRPr="00B205B1">
        <w:rPr>
          <w:rStyle w:val="Rimandonotaapidipagina"/>
          <w:rFonts w:ascii="Times New Roman" w:hAnsi="Times New Roman" w:cs="Times New Roman"/>
        </w:rPr>
        <w:footnoteReference w:id="4"/>
      </w:r>
      <w:r w:rsidR="0080412B" w:rsidRPr="00B205B1">
        <w:rPr>
          <w:rFonts w:ascii="Times New Roman" w:hAnsi="Times New Roman" w:cs="Times New Roman"/>
        </w:rPr>
        <w:t xml:space="preserve">. </w:t>
      </w:r>
    </w:p>
    <w:p w14:paraId="50C0EB26" w14:textId="77777777" w:rsidR="009F040E" w:rsidRPr="00B205B1" w:rsidRDefault="009F040E" w:rsidP="00607161">
      <w:pPr>
        <w:spacing w:line="276" w:lineRule="auto"/>
        <w:jc w:val="both"/>
        <w:rPr>
          <w:rFonts w:ascii="Times New Roman" w:hAnsi="Times New Roman" w:cs="Times New Roman"/>
        </w:rPr>
      </w:pPr>
    </w:p>
    <w:p w14:paraId="1409E9AC" w14:textId="08B84D6F" w:rsidR="009F040E" w:rsidRPr="00B205B1" w:rsidRDefault="008B513B" w:rsidP="00607161">
      <w:pPr>
        <w:spacing w:line="276" w:lineRule="auto"/>
        <w:ind w:firstLine="465"/>
        <w:jc w:val="both"/>
        <w:rPr>
          <w:rFonts w:ascii="Times New Roman" w:hAnsi="Times New Roman" w:cs="Times New Roman"/>
        </w:rPr>
      </w:pPr>
      <w:r w:rsidRPr="00B205B1">
        <w:rPr>
          <w:rFonts w:ascii="Times New Roman" w:hAnsi="Times New Roman" w:cs="Times New Roman"/>
        </w:rPr>
        <w:t>In the first</w:t>
      </w:r>
      <w:r w:rsidR="009F040E" w:rsidRPr="00B205B1">
        <w:rPr>
          <w:rFonts w:ascii="Times New Roman" w:hAnsi="Times New Roman" w:cs="Times New Roman"/>
        </w:rPr>
        <w:t xml:space="preserve"> </w:t>
      </w:r>
      <w:r w:rsidR="00866C3C" w:rsidRPr="00B205B1">
        <w:rPr>
          <w:rFonts w:ascii="Times New Roman" w:hAnsi="Times New Roman" w:cs="Times New Roman"/>
        </w:rPr>
        <w:t>chapter</w:t>
      </w:r>
      <w:r w:rsidR="009F040E" w:rsidRPr="00B205B1">
        <w:rPr>
          <w:rFonts w:ascii="Times New Roman" w:hAnsi="Times New Roman" w:cs="Times New Roman"/>
        </w:rPr>
        <w:t xml:space="preserve"> </w:t>
      </w:r>
      <w:r w:rsidR="00866C3C" w:rsidRPr="00B205B1">
        <w:rPr>
          <w:rFonts w:ascii="Times New Roman" w:hAnsi="Times New Roman" w:cs="Times New Roman"/>
        </w:rPr>
        <w:t>of the</w:t>
      </w:r>
      <w:r w:rsidRPr="00B205B1">
        <w:rPr>
          <w:rFonts w:ascii="Times New Roman" w:hAnsi="Times New Roman" w:cs="Times New Roman"/>
        </w:rPr>
        <w:t xml:space="preserve"> Later Rule, alongside the verb</w:t>
      </w:r>
      <w:r w:rsidR="009F040E" w:rsidRPr="00B205B1">
        <w:rPr>
          <w:rFonts w:ascii="Times New Roman" w:hAnsi="Times New Roman" w:cs="Times New Roman"/>
        </w:rPr>
        <w:t xml:space="preserve"> </w:t>
      </w:r>
      <w:r w:rsidRPr="00B205B1">
        <w:rPr>
          <w:rFonts w:ascii="Times New Roman" w:hAnsi="Times New Roman" w:cs="Times New Roman"/>
          <w:i/>
          <w:iCs/>
        </w:rPr>
        <w:t>observ</w:t>
      </w:r>
      <w:r w:rsidR="009F040E" w:rsidRPr="00B205B1">
        <w:rPr>
          <w:rFonts w:ascii="Times New Roman" w:hAnsi="Times New Roman" w:cs="Times New Roman"/>
          <w:i/>
          <w:iCs/>
        </w:rPr>
        <w:t>e</w:t>
      </w:r>
      <w:r w:rsidRPr="00B205B1">
        <w:rPr>
          <w:rFonts w:ascii="Times New Roman" w:hAnsi="Times New Roman" w:cs="Times New Roman"/>
          <w:i/>
          <w:iCs/>
        </w:rPr>
        <w:t xml:space="preserve"> </w:t>
      </w:r>
      <w:r w:rsidRPr="00B205B1">
        <w:rPr>
          <w:rFonts w:ascii="Times New Roman" w:hAnsi="Times New Roman" w:cs="Times New Roman"/>
          <w:iCs/>
        </w:rPr>
        <w:t>we also find the verb</w:t>
      </w:r>
      <w:r w:rsidRPr="00B205B1">
        <w:rPr>
          <w:rFonts w:ascii="Times New Roman" w:hAnsi="Times New Roman" w:cs="Times New Roman"/>
          <w:i/>
          <w:iCs/>
        </w:rPr>
        <w:t xml:space="preserve"> to obey</w:t>
      </w:r>
      <w:r w:rsidR="009F040E" w:rsidRPr="00B205B1">
        <w:rPr>
          <w:rFonts w:ascii="Times New Roman" w:hAnsi="Times New Roman" w:cs="Times New Roman"/>
          <w:i/>
          <w:iCs/>
        </w:rPr>
        <w:t xml:space="preserve"> </w:t>
      </w:r>
      <w:r w:rsidRPr="00B205B1">
        <w:rPr>
          <w:rFonts w:ascii="Times New Roman" w:hAnsi="Times New Roman" w:cs="Times New Roman"/>
        </w:rPr>
        <w:t>and the noun</w:t>
      </w:r>
      <w:r w:rsidR="009F040E" w:rsidRPr="00B205B1">
        <w:rPr>
          <w:rFonts w:ascii="Times New Roman" w:hAnsi="Times New Roman" w:cs="Times New Roman"/>
        </w:rPr>
        <w:t xml:space="preserve"> </w:t>
      </w:r>
      <w:r w:rsidRPr="00B205B1">
        <w:rPr>
          <w:rFonts w:ascii="Times New Roman" w:hAnsi="Times New Roman" w:cs="Times New Roman"/>
          <w:i/>
          <w:iCs/>
        </w:rPr>
        <w:t>obedience</w:t>
      </w:r>
      <w:r w:rsidR="009F040E" w:rsidRPr="00B205B1">
        <w:rPr>
          <w:rFonts w:ascii="Times New Roman" w:hAnsi="Times New Roman" w:cs="Times New Roman"/>
          <w:i/>
          <w:iCs/>
        </w:rPr>
        <w:t xml:space="preserve">. </w:t>
      </w:r>
      <w:r w:rsidR="004E0412" w:rsidRPr="00B205B1">
        <w:rPr>
          <w:rFonts w:ascii="Times New Roman" w:hAnsi="Times New Roman" w:cs="Times New Roman"/>
        </w:rPr>
        <w:t xml:space="preserve">We might be led to think that the Seraphic Father wants to stress more than anything else the moment of the external application or adherence to the gospel precepts. However, if we keep in mind that, a few lines previously, he has just spoken about the </w:t>
      </w:r>
      <w:r w:rsidR="004E0412" w:rsidRPr="00B205B1">
        <w:rPr>
          <w:rFonts w:ascii="Times New Roman" w:hAnsi="Times New Roman" w:cs="Times New Roman"/>
          <w:i/>
        </w:rPr>
        <w:t xml:space="preserve">Rule and Life, </w:t>
      </w:r>
      <w:r w:rsidR="004E0412" w:rsidRPr="00B205B1">
        <w:rPr>
          <w:rFonts w:ascii="Times New Roman" w:hAnsi="Times New Roman" w:cs="Times New Roman"/>
        </w:rPr>
        <w:t>then we know that he is asking us to</w:t>
      </w:r>
      <w:r w:rsidR="004E0412" w:rsidRPr="00B205B1">
        <w:rPr>
          <w:rFonts w:ascii="Times New Roman" w:hAnsi="Times New Roman" w:cs="Times New Roman"/>
          <w:i/>
        </w:rPr>
        <w:t xml:space="preserve"> </w:t>
      </w:r>
      <w:r w:rsidR="004E0412" w:rsidRPr="00B205B1">
        <w:rPr>
          <w:rFonts w:ascii="Times New Roman" w:hAnsi="Times New Roman" w:cs="Times New Roman"/>
        </w:rPr>
        <w:t xml:space="preserve">move from external observance to an </w:t>
      </w:r>
      <w:r w:rsidR="00BA2181">
        <w:rPr>
          <w:rFonts w:ascii="Times New Roman" w:hAnsi="Times New Roman" w:cs="Times New Roman"/>
        </w:rPr>
        <w:t>ever-closer</w:t>
      </w:r>
      <w:r w:rsidR="004E0412" w:rsidRPr="00B205B1">
        <w:rPr>
          <w:rFonts w:ascii="Times New Roman" w:hAnsi="Times New Roman" w:cs="Times New Roman"/>
        </w:rPr>
        <w:t xml:space="preserve"> configuration to the very life of Christ</w:t>
      </w:r>
      <w:r w:rsidR="00D42DCC" w:rsidRPr="00B205B1">
        <w:rPr>
          <w:rFonts w:ascii="Times New Roman" w:hAnsi="Times New Roman" w:cs="Times New Roman"/>
        </w:rPr>
        <w:t xml:space="preserve">. </w:t>
      </w:r>
      <w:r w:rsidR="004E0412" w:rsidRPr="00B205B1">
        <w:rPr>
          <w:rFonts w:ascii="Times New Roman" w:hAnsi="Times New Roman" w:cs="Times New Roman"/>
        </w:rPr>
        <w:t>This is why the</w:t>
      </w:r>
      <w:r w:rsidR="00D42DCC" w:rsidRPr="00B205B1">
        <w:rPr>
          <w:rFonts w:ascii="Times New Roman" w:hAnsi="Times New Roman" w:cs="Times New Roman"/>
        </w:rPr>
        <w:t xml:space="preserve"> </w:t>
      </w:r>
      <w:r w:rsidR="00866C3C" w:rsidRPr="00B205B1">
        <w:rPr>
          <w:rFonts w:ascii="Times New Roman" w:hAnsi="Times New Roman" w:cs="Times New Roman"/>
        </w:rPr>
        <w:t>life</w:t>
      </w:r>
      <w:r w:rsidR="004E0412" w:rsidRPr="00B205B1">
        <w:rPr>
          <w:rFonts w:ascii="Times New Roman" w:hAnsi="Times New Roman" w:cs="Times New Roman"/>
        </w:rPr>
        <w:t xml:space="preserve"> of the brothers can be considered as a</w:t>
      </w:r>
      <w:r w:rsidR="00D42DCC" w:rsidRPr="00B205B1">
        <w:rPr>
          <w:rFonts w:ascii="Times New Roman" w:hAnsi="Times New Roman" w:cs="Times New Roman"/>
        </w:rPr>
        <w:t xml:space="preserve"> </w:t>
      </w:r>
      <w:r w:rsidR="00866C3C" w:rsidRPr="00B205B1">
        <w:rPr>
          <w:rFonts w:ascii="Times New Roman" w:hAnsi="Times New Roman" w:cs="Times New Roman"/>
        </w:rPr>
        <w:t>life</w:t>
      </w:r>
      <w:r w:rsidR="004E0412" w:rsidRPr="00B205B1">
        <w:rPr>
          <w:rFonts w:ascii="Times New Roman" w:hAnsi="Times New Roman" w:cs="Times New Roman"/>
        </w:rPr>
        <w:t xml:space="preserve"> in obedience, where</w:t>
      </w:r>
      <w:r w:rsidR="007A1188" w:rsidRPr="00B205B1">
        <w:rPr>
          <w:rFonts w:ascii="Times New Roman" w:hAnsi="Times New Roman" w:cs="Times New Roman"/>
        </w:rPr>
        <w:t xml:space="preserve"> the acceptance of the precept given to us by the Lord leads to the creation of a relationship of closeness and of ever-deeper identification with Him, so that the Lord becomes the</w:t>
      </w:r>
      <w:r w:rsidR="00BA2181">
        <w:rPr>
          <w:rFonts w:ascii="Times New Roman" w:hAnsi="Times New Roman" w:cs="Times New Roman"/>
        </w:rPr>
        <w:t xml:space="preserve"> very</w:t>
      </w:r>
      <w:r w:rsidR="00D42DCC" w:rsidRPr="00B205B1">
        <w:rPr>
          <w:rFonts w:ascii="Times New Roman" w:hAnsi="Times New Roman" w:cs="Times New Roman"/>
        </w:rPr>
        <w:t xml:space="preserve"> </w:t>
      </w:r>
      <w:r w:rsidR="00866C3C" w:rsidRPr="00B205B1">
        <w:rPr>
          <w:rFonts w:ascii="Times New Roman" w:hAnsi="Times New Roman" w:cs="Times New Roman"/>
        </w:rPr>
        <w:t>life</w:t>
      </w:r>
      <w:r w:rsidR="00D42DCC" w:rsidRPr="00B205B1">
        <w:rPr>
          <w:rFonts w:ascii="Times New Roman" w:hAnsi="Times New Roman" w:cs="Times New Roman"/>
        </w:rPr>
        <w:t xml:space="preserve"> </w:t>
      </w:r>
      <w:r w:rsidR="007A1188" w:rsidRPr="00B205B1">
        <w:rPr>
          <w:rFonts w:ascii="Times New Roman" w:hAnsi="Times New Roman" w:cs="Times New Roman"/>
        </w:rPr>
        <w:t>of our</w:t>
      </w:r>
      <w:r w:rsidR="00D42DCC" w:rsidRPr="00B205B1">
        <w:rPr>
          <w:rFonts w:ascii="Times New Roman" w:hAnsi="Times New Roman" w:cs="Times New Roman"/>
        </w:rPr>
        <w:t xml:space="preserve"> </w:t>
      </w:r>
      <w:r w:rsidR="00866C3C" w:rsidRPr="00B205B1">
        <w:rPr>
          <w:rFonts w:ascii="Times New Roman" w:hAnsi="Times New Roman" w:cs="Times New Roman"/>
        </w:rPr>
        <w:t>life</w:t>
      </w:r>
      <w:r w:rsidR="005F23EF" w:rsidRPr="00B205B1">
        <w:rPr>
          <w:rFonts w:ascii="Times New Roman" w:hAnsi="Times New Roman" w:cs="Times New Roman"/>
        </w:rPr>
        <w:t>.</w:t>
      </w:r>
      <w:r w:rsidR="0028212F" w:rsidRPr="00B205B1">
        <w:rPr>
          <w:rStyle w:val="Rimandonotaapidipagina"/>
          <w:rFonts w:ascii="Times New Roman" w:hAnsi="Times New Roman" w:cs="Times New Roman"/>
        </w:rPr>
        <w:footnoteReference w:id="5"/>
      </w:r>
    </w:p>
    <w:p w14:paraId="5B562F4B" w14:textId="77777777" w:rsidR="00D42DCC" w:rsidRPr="00B205B1" w:rsidRDefault="00D42DCC" w:rsidP="00607161">
      <w:pPr>
        <w:spacing w:line="276" w:lineRule="auto"/>
        <w:jc w:val="both"/>
        <w:rPr>
          <w:rFonts w:ascii="Times New Roman" w:hAnsi="Times New Roman" w:cs="Times New Roman"/>
        </w:rPr>
      </w:pPr>
    </w:p>
    <w:p w14:paraId="146138D9" w14:textId="3F99DDC1" w:rsidR="00D42DCC" w:rsidRPr="00B205B1" w:rsidRDefault="007A1188" w:rsidP="00607161">
      <w:pPr>
        <w:spacing w:line="276" w:lineRule="auto"/>
        <w:ind w:firstLine="465"/>
        <w:jc w:val="both"/>
        <w:rPr>
          <w:rFonts w:ascii="Times New Roman" w:hAnsi="Times New Roman" w:cs="Times New Roman"/>
        </w:rPr>
      </w:pPr>
      <w:r w:rsidRPr="00B205B1">
        <w:rPr>
          <w:rFonts w:ascii="Times New Roman" w:hAnsi="Times New Roman" w:cs="Times New Roman"/>
        </w:rPr>
        <w:t>N</w:t>
      </w:r>
      <w:r w:rsidR="00BA2181">
        <w:rPr>
          <w:rFonts w:ascii="Times New Roman" w:hAnsi="Times New Roman" w:cs="Times New Roman"/>
        </w:rPr>
        <w:t>ow, it is interesting to see that</w:t>
      </w:r>
      <w:r w:rsidRPr="00B205B1">
        <w:rPr>
          <w:rFonts w:ascii="Times New Roman" w:hAnsi="Times New Roman" w:cs="Times New Roman"/>
        </w:rPr>
        <w:t xml:space="preserve"> reference is made to </w:t>
      </w:r>
      <w:r w:rsidR="00BA2181">
        <w:rPr>
          <w:rFonts w:ascii="Times New Roman" w:hAnsi="Times New Roman" w:cs="Times New Roman"/>
        </w:rPr>
        <w:t>the G</w:t>
      </w:r>
      <w:r w:rsidRPr="00B205B1">
        <w:rPr>
          <w:rFonts w:ascii="Times New Roman" w:hAnsi="Times New Roman" w:cs="Times New Roman"/>
        </w:rPr>
        <w:t>ospel in chapter one of our</w:t>
      </w:r>
      <w:r w:rsidR="00D42DCC" w:rsidRPr="00B205B1">
        <w:rPr>
          <w:rFonts w:ascii="Times New Roman" w:hAnsi="Times New Roman" w:cs="Times New Roman"/>
        </w:rPr>
        <w:t xml:space="preserve"> </w:t>
      </w:r>
      <w:r w:rsidR="00686BF3" w:rsidRPr="00B205B1">
        <w:rPr>
          <w:rFonts w:ascii="Times New Roman" w:hAnsi="Times New Roman" w:cs="Times New Roman"/>
        </w:rPr>
        <w:t>Constitutions</w:t>
      </w:r>
      <w:r w:rsidR="00D42DCC" w:rsidRPr="00B205B1">
        <w:rPr>
          <w:rFonts w:ascii="Times New Roman" w:hAnsi="Times New Roman" w:cs="Times New Roman"/>
        </w:rPr>
        <w:t xml:space="preserve">. </w:t>
      </w:r>
      <w:r w:rsidRPr="00B205B1">
        <w:rPr>
          <w:rFonts w:ascii="Times New Roman" w:hAnsi="Times New Roman" w:cs="Times New Roman"/>
        </w:rPr>
        <w:t xml:space="preserve">There, they speak of the need to </w:t>
      </w:r>
      <w:r w:rsidR="009A3109" w:rsidRPr="00B205B1">
        <w:rPr>
          <w:rFonts w:ascii="Times New Roman" w:hAnsi="Times New Roman" w:cs="Times New Roman"/>
          <w:i/>
        </w:rPr>
        <w:t>make continuous</w:t>
      </w:r>
      <w:r w:rsidR="00424293" w:rsidRPr="00B205B1">
        <w:rPr>
          <w:rFonts w:ascii="Times New Roman" w:hAnsi="Times New Roman" w:cs="Times New Roman"/>
          <w:i/>
        </w:rPr>
        <w:t xml:space="preserve"> progress in understanding the G</w:t>
      </w:r>
      <w:r w:rsidRPr="00B205B1">
        <w:rPr>
          <w:rFonts w:ascii="Times New Roman" w:hAnsi="Times New Roman" w:cs="Times New Roman"/>
          <w:i/>
        </w:rPr>
        <w:t>ospel</w:t>
      </w:r>
      <w:r w:rsidR="00D42DCC" w:rsidRPr="00B205B1">
        <w:rPr>
          <w:rFonts w:ascii="Times New Roman" w:hAnsi="Times New Roman" w:cs="Times New Roman"/>
        </w:rPr>
        <w:t xml:space="preserve"> (1,4)</w:t>
      </w:r>
      <w:r w:rsidRPr="00B205B1">
        <w:rPr>
          <w:rFonts w:ascii="Times New Roman" w:hAnsi="Times New Roman" w:cs="Times New Roman"/>
        </w:rPr>
        <w:t>; of</w:t>
      </w:r>
      <w:r w:rsidR="0062173A" w:rsidRPr="00B205B1">
        <w:rPr>
          <w:rFonts w:ascii="Times New Roman" w:hAnsi="Times New Roman" w:cs="Times New Roman"/>
        </w:rPr>
        <w:t xml:space="preserve"> </w:t>
      </w:r>
      <w:r w:rsidRPr="00B205B1">
        <w:rPr>
          <w:rFonts w:ascii="Times New Roman" w:hAnsi="Times New Roman" w:cs="Times New Roman"/>
          <w:i/>
          <w:iCs/>
        </w:rPr>
        <w:t>fid</w:t>
      </w:r>
      <w:r w:rsidR="00424293" w:rsidRPr="00B205B1">
        <w:rPr>
          <w:rFonts w:ascii="Times New Roman" w:hAnsi="Times New Roman" w:cs="Times New Roman"/>
          <w:i/>
          <w:iCs/>
        </w:rPr>
        <w:t>elity to the G</w:t>
      </w:r>
      <w:r w:rsidRPr="00B205B1">
        <w:rPr>
          <w:rFonts w:ascii="Times New Roman" w:hAnsi="Times New Roman" w:cs="Times New Roman"/>
          <w:i/>
          <w:iCs/>
        </w:rPr>
        <w:t>ospel</w:t>
      </w:r>
      <w:r w:rsidR="0062173A" w:rsidRPr="00B205B1">
        <w:rPr>
          <w:rFonts w:ascii="Times New Roman" w:hAnsi="Times New Roman" w:cs="Times New Roman"/>
          <w:i/>
          <w:iCs/>
        </w:rPr>
        <w:t xml:space="preserve"> </w:t>
      </w:r>
      <w:r w:rsidRPr="00B205B1">
        <w:rPr>
          <w:rFonts w:ascii="Times New Roman" w:hAnsi="Times New Roman" w:cs="Times New Roman"/>
        </w:rPr>
        <w:t xml:space="preserve">(5,2; 6,2), of </w:t>
      </w:r>
      <w:r w:rsidRPr="00B205B1">
        <w:rPr>
          <w:rFonts w:ascii="Times New Roman" w:hAnsi="Times New Roman" w:cs="Times New Roman"/>
          <w:i/>
        </w:rPr>
        <w:t>gospel freedom</w:t>
      </w:r>
      <w:r w:rsidRPr="00B205B1">
        <w:rPr>
          <w:rFonts w:ascii="Times New Roman" w:hAnsi="Times New Roman" w:cs="Times New Roman"/>
        </w:rPr>
        <w:t xml:space="preserve"> (7,5), of</w:t>
      </w:r>
      <w:r w:rsidR="0062173A" w:rsidRPr="00B205B1">
        <w:rPr>
          <w:rFonts w:ascii="Times New Roman" w:hAnsi="Times New Roman" w:cs="Times New Roman"/>
        </w:rPr>
        <w:t xml:space="preserve"> </w:t>
      </w:r>
      <w:r w:rsidR="0062173A" w:rsidRPr="00B205B1">
        <w:rPr>
          <w:rFonts w:ascii="Times New Roman" w:hAnsi="Times New Roman" w:cs="Times New Roman"/>
          <w:i/>
          <w:iCs/>
        </w:rPr>
        <w:t>evangelica</w:t>
      </w:r>
      <w:r w:rsidRPr="00B205B1">
        <w:rPr>
          <w:rFonts w:ascii="Times New Roman" w:hAnsi="Times New Roman" w:cs="Times New Roman"/>
          <w:i/>
          <w:iCs/>
        </w:rPr>
        <w:t>l experience</w:t>
      </w:r>
      <w:r w:rsidR="0062173A" w:rsidRPr="00B205B1">
        <w:rPr>
          <w:rFonts w:ascii="Times New Roman" w:hAnsi="Times New Roman" w:cs="Times New Roman"/>
        </w:rPr>
        <w:t xml:space="preserve"> (8,2), </w:t>
      </w:r>
      <w:r w:rsidRPr="00B205B1">
        <w:rPr>
          <w:rFonts w:ascii="Times New Roman" w:hAnsi="Times New Roman" w:cs="Times New Roman"/>
        </w:rPr>
        <w:t>of</w:t>
      </w:r>
      <w:r w:rsidR="0062173A" w:rsidRPr="00B205B1">
        <w:rPr>
          <w:rFonts w:ascii="Times New Roman" w:hAnsi="Times New Roman" w:cs="Times New Roman"/>
        </w:rPr>
        <w:t xml:space="preserve"> </w:t>
      </w:r>
      <w:r w:rsidR="00424293" w:rsidRPr="00B205B1">
        <w:rPr>
          <w:rFonts w:ascii="Times New Roman" w:hAnsi="Times New Roman" w:cs="Times New Roman"/>
          <w:i/>
          <w:iCs/>
        </w:rPr>
        <w:t>our gospel calling</w:t>
      </w:r>
      <w:r w:rsidR="0062173A" w:rsidRPr="00B205B1">
        <w:rPr>
          <w:rFonts w:ascii="Times New Roman" w:hAnsi="Times New Roman" w:cs="Times New Roman"/>
        </w:rPr>
        <w:t xml:space="preserve"> (15,1). </w:t>
      </w:r>
      <w:r w:rsidR="00AD223E" w:rsidRPr="00B205B1">
        <w:rPr>
          <w:rFonts w:ascii="Times New Roman" w:hAnsi="Times New Roman" w:cs="Times New Roman"/>
        </w:rPr>
        <w:t>The reason for all this lies in the fact that</w:t>
      </w:r>
      <w:r w:rsidR="0062173A" w:rsidRPr="00B205B1">
        <w:rPr>
          <w:rFonts w:ascii="Times New Roman" w:hAnsi="Times New Roman" w:cs="Times New Roman"/>
        </w:rPr>
        <w:t xml:space="preserve"> </w:t>
      </w:r>
      <w:r w:rsidR="00AD223E" w:rsidRPr="00B205B1">
        <w:rPr>
          <w:rFonts w:ascii="Times New Roman" w:hAnsi="Times New Roman" w:cs="Times New Roman"/>
          <w:i/>
        </w:rPr>
        <w:t xml:space="preserve">the Rule </w:t>
      </w:r>
      <w:r w:rsidR="00AD223E" w:rsidRPr="00B205B1">
        <w:rPr>
          <w:rFonts w:ascii="Times New Roman" w:hAnsi="Times New Roman" w:cs="Times New Roman"/>
          <w:i/>
          <w:color w:val="000000" w:themeColor="text1"/>
        </w:rPr>
        <w:t>flows from the Gospel</w:t>
      </w:r>
      <w:r w:rsidR="0062173A" w:rsidRPr="00B205B1">
        <w:rPr>
          <w:rFonts w:ascii="Times New Roman" w:hAnsi="Times New Roman" w:cs="Times New Roman"/>
          <w:i/>
        </w:rPr>
        <w:t xml:space="preserve"> </w:t>
      </w:r>
      <w:r w:rsidR="0062173A" w:rsidRPr="00B205B1">
        <w:rPr>
          <w:rFonts w:ascii="Times New Roman" w:hAnsi="Times New Roman" w:cs="Times New Roman"/>
        </w:rPr>
        <w:t>(</w:t>
      </w:r>
      <w:r w:rsidR="00424293" w:rsidRPr="00B205B1">
        <w:rPr>
          <w:rFonts w:ascii="Times New Roman" w:hAnsi="Times New Roman" w:cs="Times New Roman"/>
        </w:rPr>
        <w:t>7,1), that the G</w:t>
      </w:r>
      <w:r w:rsidR="00AD223E" w:rsidRPr="00B205B1">
        <w:rPr>
          <w:rFonts w:ascii="Times New Roman" w:hAnsi="Times New Roman" w:cs="Times New Roman"/>
        </w:rPr>
        <w:t>ospel represents</w:t>
      </w:r>
      <w:r w:rsidR="0062173A" w:rsidRPr="00B205B1">
        <w:rPr>
          <w:rFonts w:ascii="Times New Roman" w:hAnsi="Times New Roman" w:cs="Times New Roman"/>
        </w:rPr>
        <w:t xml:space="preserve"> </w:t>
      </w:r>
      <w:r w:rsidR="00AD223E" w:rsidRPr="00B205B1">
        <w:rPr>
          <w:rFonts w:ascii="Times New Roman" w:hAnsi="Times New Roman" w:cs="Times New Roman"/>
          <w:i/>
          <w:iCs/>
        </w:rPr>
        <w:t xml:space="preserve">the highest law </w:t>
      </w:r>
      <w:r w:rsidR="00AD223E" w:rsidRPr="00B205B1">
        <w:rPr>
          <w:rFonts w:ascii="Times New Roman" w:hAnsi="Times New Roman" w:cs="Times New Roman"/>
        </w:rPr>
        <w:t>(1,5), that it</w:t>
      </w:r>
      <w:r w:rsidR="0062173A" w:rsidRPr="00B205B1">
        <w:rPr>
          <w:rFonts w:ascii="Times New Roman" w:hAnsi="Times New Roman" w:cs="Times New Roman"/>
        </w:rPr>
        <w:t xml:space="preserve"> </w:t>
      </w:r>
      <w:r w:rsidR="00AD223E" w:rsidRPr="00B205B1">
        <w:rPr>
          <w:rFonts w:ascii="Times New Roman" w:hAnsi="Times New Roman" w:cs="Times New Roman"/>
          <w:i/>
          <w:iCs/>
        </w:rPr>
        <w:t>contains the</w:t>
      </w:r>
      <w:r w:rsidR="0062173A" w:rsidRPr="00B205B1">
        <w:rPr>
          <w:rFonts w:ascii="Times New Roman" w:hAnsi="Times New Roman" w:cs="Times New Roman"/>
          <w:i/>
          <w:iCs/>
        </w:rPr>
        <w:t xml:space="preserve"> </w:t>
      </w:r>
      <w:r w:rsidR="00AD223E" w:rsidRPr="00B205B1">
        <w:rPr>
          <w:rFonts w:ascii="Times New Roman" w:hAnsi="Times New Roman" w:cs="Times New Roman"/>
          <w:i/>
          <w:iCs/>
        </w:rPr>
        <w:t xml:space="preserve">teaching of Christ </w:t>
      </w:r>
      <w:r w:rsidR="00AD223E" w:rsidRPr="00B205B1">
        <w:rPr>
          <w:rFonts w:ascii="Times New Roman" w:hAnsi="Times New Roman" w:cs="Times New Roman"/>
        </w:rPr>
        <w:t>(10,2) and</w:t>
      </w:r>
      <w:r w:rsidR="0062173A" w:rsidRPr="00B205B1">
        <w:rPr>
          <w:rFonts w:ascii="Times New Roman" w:hAnsi="Times New Roman" w:cs="Times New Roman"/>
        </w:rPr>
        <w:t xml:space="preserve"> </w:t>
      </w:r>
      <w:r w:rsidR="00AD223E" w:rsidRPr="00B205B1">
        <w:rPr>
          <w:rFonts w:ascii="Times New Roman" w:hAnsi="Times New Roman" w:cs="Times New Roman"/>
          <w:i/>
          <w:iCs/>
        </w:rPr>
        <w:t>the gospel counsels</w:t>
      </w:r>
      <w:r w:rsidR="0062173A" w:rsidRPr="00B205B1">
        <w:rPr>
          <w:rFonts w:ascii="Times New Roman" w:hAnsi="Times New Roman" w:cs="Times New Roman"/>
        </w:rPr>
        <w:t xml:space="preserve"> (2,3). </w:t>
      </w:r>
      <w:r w:rsidR="00F331BA" w:rsidRPr="00B205B1">
        <w:rPr>
          <w:rFonts w:ascii="Times New Roman" w:hAnsi="Times New Roman" w:cs="Times New Roman"/>
        </w:rPr>
        <w:t>All of which passes through the prism of our Seraphic Father</w:t>
      </w:r>
      <w:r w:rsidR="0062173A" w:rsidRPr="00B205B1">
        <w:rPr>
          <w:rFonts w:ascii="Times New Roman" w:hAnsi="Times New Roman" w:cs="Times New Roman"/>
        </w:rPr>
        <w:t xml:space="preserve"> Sa</w:t>
      </w:r>
      <w:r w:rsidR="00F331BA" w:rsidRPr="00B205B1">
        <w:rPr>
          <w:rFonts w:ascii="Times New Roman" w:hAnsi="Times New Roman" w:cs="Times New Roman"/>
        </w:rPr>
        <w:t>i</w:t>
      </w:r>
      <w:r w:rsidR="0062173A" w:rsidRPr="00B205B1">
        <w:rPr>
          <w:rFonts w:ascii="Times New Roman" w:hAnsi="Times New Roman" w:cs="Times New Roman"/>
        </w:rPr>
        <w:t>n</w:t>
      </w:r>
      <w:r w:rsidR="00F331BA" w:rsidRPr="00B205B1">
        <w:rPr>
          <w:rFonts w:ascii="Times New Roman" w:hAnsi="Times New Roman" w:cs="Times New Roman"/>
        </w:rPr>
        <w:t>t Francis</w:t>
      </w:r>
      <w:r w:rsidR="0064208C" w:rsidRPr="00B205B1">
        <w:rPr>
          <w:rFonts w:ascii="Times New Roman" w:hAnsi="Times New Roman" w:cs="Times New Roman"/>
        </w:rPr>
        <w:t>,</w:t>
      </w:r>
      <w:r w:rsidR="00F331BA" w:rsidRPr="00B205B1">
        <w:rPr>
          <w:rFonts w:ascii="Times New Roman" w:hAnsi="Times New Roman" w:cs="Times New Roman"/>
        </w:rPr>
        <w:t xml:space="preserve"> who</w:t>
      </w:r>
      <w:r w:rsidR="0062173A" w:rsidRPr="00B205B1">
        <w:rPr>
          <w:rFonts w:ascii="Times New Roman" w:hAnsi="Times New Roman" w:cs="Times New Roman"/>
        </w:rPr>
        <w:t xml:space="preserve"> </w:t>
      </w:r>
      <w:r w:rsidR="00F331BA" w:rsidRPr="00B205B1">
        <w:rPr>
          <w:rFonts w:ascii="Times New Roman" w:hAnsi="Times New Roman" w:cs="Times New Roman"/>
          <w:i/>
          <w:iCs/>
        </w:rPr>
        <w:t xml:space="preserve">embarked upon the gospel life </w:t>
      </w:r>
      <w:r w:rsidR="0062173A" w:rsidRPr="00B205B1">
        <w:rPr>
          <w:rFonts w:ascii="Times New Roman" w:hAnsi="Times New Roman" w:cs="Times New Roman"/>
        </w:rPr>
        <w:t>(3,1)</w:t>
      </w:r>
      <w:r w:rsidR="00F331BA" w:rsidRPr="00B205B1">
        <w:rPr>
          <w:rFonts w:ascii="Times New Roman" w:hAnsi="Times New Roman" w:cs="Times New Roman"/>
        </w:rPr>
        <w:t xml:space="preserve">, </w:t>
      </w:r>
      <w:r w:rsidR="00F331BA" w:rsidRPr="00B205B1">
        <w:rPr>
          <w:rFonts w:ascii="Times New Roman" w:hAnsi="Times New Roman" w:cs="Times New Roman"/>
          <w:i/>
          <w:iCs/>
        </w:rPr>
        <w:t>to</w:t>
      </w:r>
      <w:r w:rsidR="00F331BA" w:rsidRPr="00B205B1">
        <w:rPr>
          <w:rFonts w:cs="Times New Roman"/>
          <w:color w:val="000000" w:themeColor="text1"/>
        </w:rPr>
        <w:t xml:space="preserve"> </w:t>
      </w:r>
      <w:r w:rsidR="00F331BA" w:rsidRPr="00B205B1">
        <w:rPr>
          <w:rFonts w:ascii="Times New Roman" w:hAnsi="Times New Roman" w:cs="Times New Roman"/>
          <w:i/>
          <w:iCs/>
        </w:rPr>
        <w:t>live according to the form of the holy Gospel</w:t>
      </w:r>
      <w:r w:rsidR="00F331BA" w:rsidRPr="00B205B1">
        <w:rPr>
          <w:rFonts w:ascii="Times New Roman" w:hAnsi="Times New Roman" w:cs="Times New Roman"/>
        </w:rPr>
        <w:t xml:space="preserve"> (4,1) and of whom we can say that he was gifted with</w:t>
      </w:r>
      <w:r w:rsidR="0028212F" w:rsidRPr="00B205B1">
        <w:rPr>
          <w:rFonts w:ascii="Times New Roman" w:hAnsi="Times New Roman" w:cs="Times New Roman"/>
        </w:rPr>
        <w:t xml:space="preserve"> </w:t>
      </w:r>
      <w:r w:rsidR="00F331BA" w:rsidRPr="00B205B1">
        <w:rPr>
          <w:rFonts w:ascii="Times New Roman" w:hAnsi="Times New Roman" w:cs="Times New Roman"/>
          <w:i/>
          <w:iCs/>
        </w:rPr>
        <w:t xml:space="preserve">gospel insights </w:t>
      </w:r>
      <w:r w:rsidR="0028212F" w:rsidRPr="00B205B1">
        <w:rPr>
          <w:rFonts w:ascii="Times New Roman" w:hAnsi="Times New Roman" w:cs="Times New Roman"/>
        </w:rPr>
        <w:t xml:space="preserve">(5,1). </w:t>
      </w:r>
      <w:r w:rsidR="00F331BA" w:rsidRPr="00B205B1">
        <w:rPr>
          <w:rFonts w:ascii="Times New Roman" w:hAnsi="Times New Roman" w:cs="Times New Roman"/>
        </w:rPr>
        <w:t>From this flows the call to</w:t>
      </w:r>
      <w:r w:rsidR="00F331BA" w:rsidRPr="00B205B1">
        <w:rPr>
          <w:rFonts w:cs="Times New Roman"/>
          <w:color w:val="000000" w:themeColor="text1"/>
        </w:rPr>
        <w:t xml:space="preserve"> </w:t>
      </w:r>
      <w:r w:rsidR="00F331BA" w:rsidRPr="00B205B1">
        <w:rPr>
          <w:rFonts w:ascii="Times New Roman" w:hAnsi="Times New Roman" w:cs="Times New Roman"/>
          <w:i/>
        </w:rPr>
        <w:t>proclaim the Gospel</w:t>
      </w:r>
      <w:r w:rsidR="00424293" w:rsidRPr="00B205B1">
        <w:rPr>
          <w:rFonts w:ascii="Times New Roman" w:hAnsi="Times New Roman" w:cs="Times New Roman"/>
        </w:rPr>
        <w:t xml:space="preserve"> (5,5), to keep in mind </w:t>
      </w:r>
      <w:r w:rsidR="00866C3C" w:rsidRPr="00B205B1">
        <w:rPr>
          <w:rFonts w:ascii="Times New Roman" w:hAnsi="Times New Roman" w:cs="Times New Roman"/>
        </w:rPr>
        <w:t>the</w:t>
      </w:r>
      <w:r w:rsidR="0028212F" w:rsidRPr="00B205B1">
        <w:rPr>
          <w:rFonts w:ascii="Times New Roman" w:hAnsi="Times New Roman" w:cs="Times New Roman"/>
        </w:rPr>
        <w:t xml:space="preserve"> </w:t>
      </w:r>
      <w:r w:rsidR="00F331BA" w:rsidRPr="00B205B1">
        <w:rPr>
          <w:rFonts w:ascii="Times New Roman" w:hAnsi="Times New Roman" w:cs="Times New Roman"/>
          <w:i/>
          <w:iCs/>
        </w:rPr>
        <w:t xml:space="preserve">gospel intentions of the first Capuchins </w:t>
      </w:r>
      <w:r w:rsidR="00F331BA" w:rsidRPr="00B205B1">
        <w:rPr>
          <w:rFonts w:ascii="Times New Roman" w:hAnsi="Times New Roman" w:cs="Times New Roman"/>
        </w:rPr>
        <w:t>(7,2), in full awareness that</w:t>
      </w:r>
      <w:r w:rsidR="0028212F" w:rsidRPr="00B205B1">
        <w:rPr>
          <w:rFonts w:ascii="Times New Roman" w:hAnsi="Times New Roman" w:cs="Times New Roman"/>
        </w:rPr>
        <w:t xml:space="preserve"> </w:t>
      </w:r>
      <w:r w:rsidR="00F331BA" w:rsidRPr="00B205B1">
        <w:rPr>
          <w:rFonts w:ascii="Times New Roman" w:hAnsi="Times New Roman" w:cs="Times New Roman"/>
          <w:i/>
        </w:rPr>
        <w:t>our life as brothers</w:t>
      </w:r>
      <w:r w:rsidR="00F331BA" w:rsidRPr="00B205B1">
        <w:rPr>
          <w:rFonts w:ascii="Times New Roman" w:hAnsi="Times New Roman" w:cs="Times New Roman"/>
        </w:rPr>
        <w:t xml:space="preserve"> represents the</w:t>
      </w:r>
      <w:r w:rsidR="0028212F" w:rsidRPr="00B205B1">
        <w:rPr>
          <w:rFonts w:ascii="Times New Roman" w:hAnsi="Times New Roman" w:cs="Times New Roman"/>
        </w:rPr>
        <w:t xml:space="preserve"> </w:t>
      </w:r>
      <w:r w:rsidR="00F331BA" w:rsidRPr="00B205B1">
        <w:rPr>
          <w:rFonts w:ascii="Times New Roman" w:hAnsi="Times New Roman" w:cs="Times New Roman"/>
          <w:i/>
          <w:iCs/>
        </w:rPr>
        <w:t>leaven of the Gospel</w:t>
      </w:r>
      <w:r w:rsidR="0028212F" w:rsidRPr="00B205B1">
        <w:rPr>
          <w:rFonts w:ascii="Times New Roman" w:hAnsi="Times New Roman" w:cs="Times New Roman"/>
        </w:rPr>
        <w:t xml:space="preserve"> (13,4)</w:t>
      </w:r>
      <w:r w:rsidR="00B961B7" w:rsidRPr="00B205B1">
        <w:rPr>
          <w:rFonts w:ascii="Times New Roman" w:hAnsi="Times New Roman" w:cs="Times New Roman"/>
        </w:rPr>
        <w:t>.</w:t>
      </w:r>
    </w:p>
    <w:p w14:paraId="70CEA62F" w14:textId="77777777" w:rsidR="00B961B7" w:rsidRPr="00B205B1" w:rsidRDefault="00B961B7" w:rsidP="00607161">
      <w:pPr>
        <w:spacing w:line="276" w:lineRule="auto"/>
        <w:jc w:val="both"/>
        <w:rPr>
          <w:rFonts w:ascii="Times New Roman" w:hAnsi="Times New Roman" w:cs="Times New Roman"/>
        </w:rPr>
      </w:pPr>
    </w:p>
    <w:p w14:paraId="040DF0D3" w14:textId="77777777" w:rsidR="001D3BE2" w:rsidRPr="00B205B1" w:rsidRDefault="001D3BE2" w:rsidP="00607161">
      <w:pPr>
        <w:spacing w:line="276" w:lineRule="auto"/>
        <w:jc w:val="both"/>
        <w:rPr>
          <w:rFonts w:ascii="Times New Roman" w:hAnsi="Times New Roman" w:cs="Times New Roman"/>
          <w:b/>
        </w:rPr>
      </w:pPr>
    </w:p>
    <w:p w14:paraId="25DC8E45" w14:textId="77777777" w:rsidR="001D3BE2" w:rsidRPr="00B205B1" w:rsidRDefault="001D3BE2" w:rsidP="00607161">
      <w:pPr>
        <w:spacing w:line="276" w:lineRule="auto"/>
        <w:jc w:val="both"/>
        <w:rPr>
          <w:rFonts w:ascii="Times New Roman" w:hAnsi="Times New Roman" w:cs="Times New Roman"/>
          <w:b/>
        </w:rPr>
      </w:pPr>
    </w:p>
    <w:p w14:paraId="42CA529C" w14:textId="77777777" w:rsidR="00B961B7"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B961B7" w:rsidRPr="00B205B1">
        <w:rPr>
          <w:rFonts w:ascii="Times New Roman" w:hAnsi="Times New Roman" w:cs="Times New Roman"/>
          <w:b/>
        </w:rPr>
        <w:t>. 1</w:t>
      </w:r>
    </w:p>
    <w:p w14:paraId="66CFF61F" w14:textId="3F7474A1" w:rsidR="00B961B7" w:rsidRPr="00B205B1" w:rsidRDefault="001036C6" w:rsidP="00607161">
      <w:pPr>
        <w:spacing w:line="276" w:lineRule="auto"/>
        <w:ind w:firstLine="708"/>
        <w:jc w:val="both"/>
        <w:rPr>
          <w:rFonts w:ascii="Times New Roman" w:hAnsi="Times New Roman" w:cs="Times New Roman"/>
        </w:rPr>
      </w:pPr>
      <w:r w:rsidRPr="00B205B1">
        <w:rPr>
          <w:rFonts w:ascii="Times New Roman" w:hAnsi="Times New Roman" w:cs="Times New Roman"/>
        </w:rPr>
        <w:t>Our</w:t>
      </w:r>
      <w:r w:rsidR="00B961B7" w:rsidRPr="00B205B1">
        <w:rPr>
          <w:rFonts w:ascii="Times New Roman" w:hAnsi="Times New Roman" w:cs="Times New Roman"/>
        </w:rPr>
        <w:t xml:space="preserve"> </w:t>
      </w:r>
      <w:r w:rsidR="00686BF3" w:rsidRPr="00B205B1">
        <w:rPr>
          <w:rFonts w:ascii="Times New Roman" w:hAnsi="Times New Roman" w:cs="Times New Roman"/>
        </w:rPr>
        <w:t>Constitutions</w:t>
      </w:r>
      <w:r w:rsidRPr="00B205B1">
        <w:rPr>
          <w:rFonts w:ascii="Times New Roman" w:hAnsi="Times New Roman" w:cs="Times New Roman"/>
        </w:rPr>
        <w:t xml:space="preserve"> begin by affirming that the holy Gospel of our Lord Jesus Christ is, in every age, the </w:t>
      </w:r>
      <w:r w:rsidR="0054596C" w:rsidRPr="00B205B1">
        <w:rPr>
          <w:rFonts w:ascii="Times New Roman" w:hAnsi="Times New Roman" w:cs="Times New Roman"/>
          <w:i/>
        </w:rPr>
        <w:t>wellspring</w:t>
      </w:r>
      <w:r w:rsidRPr="00B205B1">
        <w:rPr>
          <w:rFonts w:ascii="Times New Roman" w:hAnsi="Times New Roman" w:cs="Times New Roman"/>
          <w:i/>
        </w:rPr>
        <w:t xml:space="preserve"> </w:t>
      </w:r>
      <w:r w:rsidRPr="00B205B1">
        <w:rPr>
          <w:rFonts w:ascii="Times New Roman" w:hAnsi="Times New Roman" w:cs="Times New Roman"/>
        </w:rPr>
        <w:t>of the Church’s entire life</w:t>
      </w:r>
      <w:r w:rsidRPr="00B205B1">
        <w:rPr>
          <w:rFonts w:ascii="Times New Roman" w:hAnsi="Times New Roman" w:cs="Times New Roman"/>
          <w:i/>
        </w:rPr>
        <w:t xml:space="preserve">. </w:t>
      </w:r>
      <w:r w:rsidRPr="00B205B1">
        <w:rPr>
          <w:rFonts w:ascii="Times New Roman" w:hAnsi="Times New Roman" w:cs="Times New Roman"/>
        </w:rPr>
        <w:t xml:space="preserve"> Let us linger over the image of a</w:t>
      </w:r>
      <w:r w:rsidR="0054596C" w:rsidRPr="00B205B1">
        <w:rPr>
          <w:rFonts w:ascii="Times New Roman" w:hAnsi="Times New Roman" w:cs="Times New Roman"/>
        </w:rPr>
        <w:t xml:space="preserve"> spring or</w:t>
      </w:r>
      <w:r w:rsidRPr="00B205B1">
        <w:rPr>
          <w:rFonts w:ascii="Times New Roman" w:hAnsi="Times New Roman" w:cs="Times New Roman"/>
        </w:rPr>
        <w:t xml:space="preserve"> </w:t>
      </w:r>
      <w:r w:rsidRPr="00B205B1">
        <w:rPr>
          <w:rFonts w:ascii="Times New Roman" w:hAnsi="Times New Roman" w:cs="Times New Roman"/>
          <w:i/>
        </w:rPr>
        <w:t>fountain</w:t>
      </w:r>
      <w:r w:rsidRPr="00B205B1">
        <w:rPr>
          <w:rFonts w:ascii="Times New Roman" w:hAnsi="Times New Roman" w:cs="Times New Roman"/>
        </w:rPr>
        <w:t xml:space="preserve">! </w:t>
      </w:r>
      <w:r w:rsidRPr="00B205B1">
        <w:rPr>
          <w:rFonts w:ascii="Times New Roman" w:hAnsi="Times New Roman" w:cs="Times New Roman"/>
          <w:iCs/>
        </w:rPr>
        <w:t>It</w:t>
      </w:r>
      <w:r w:rsidRPr="00B205B1">
        <w:rPr>
          <w:rFonts w:ascii="Times New Roman" w:hAnsi="Times New Roman" w:cs="Times New Roman"/>
          <w:i/>
          <w:iCs/>
        </w:rPr>
        <w:t xml:space="preserve"> </w:t>
      </w:r>
      <w:r w:rsidRPr="00B205B1">
        <w:rPr>
          <w:rFonts w:ascii="Times New Roman" w:hAnsi="Times New Roman" w:cs="Times New Roman"/>
          <w:iCs/>
        </w:rPr>
        <w:t>evokes freshness</w:t>
      </w:r>
      <w:r w:rsidR="00B961B7" w:rsidRPr="00B205B1">
        <w:rPr>
          <w:rFonts w:ascii="Times New Roman" w:hAnsi="Times New Roman" w:cs="Times New Roman"/>
        </w:rPr>
        <w:t xml:space="preserve">, </w:t>
      </w:r>
      <w:r w:rsidRPr="00B205B1">
        <w:rPr>
          <w:rFonts w:ascii="Times New Roman" w:hAnsi="Times New Roman" w:cs="Times New Roman"/>
        </w:rPr>
        <w:t>gift,</w:t>
      </w:r>
      <w:r w:rsidR="000475D8" w:rsidRPr="00B205B1">
        <w:rPr>
          <w:rFonts w:ascii="Times New Roman" w:hAnsi="Times New Roman" w:cs="Times New Roman"/>
        </w:rPr>
        <w:t xml:space="preserve"> </w:t>
      </w:r>
      <w:r w:rsidRPr="00B205B1">
        <w:rPr>
          <w:rFonts w:ascii="Times New Roman" w:hAnsi="Times New Roman" w:cs="Times New Roman"/>
        </w:rPr>
        <w:t>gratuity</w:t>
      </w:r>
      <w:r w:rsidR="00B961B7" w:rsidRPr="00B205B1">
        <w:rPr>
          <w:rFonts w:ascii="Times New Roman" w:hAnsi="Times New Roman" w:cs="Times New Roman"/>
        </w:rPr>
        <w:t xml:space="preserve">. </w:t>
      </w:r>
      <w:r w:rsidRPr="00B205B1">
        <w:rPr>
          <w:rFonts w:ascii="Times New Roman" w:hAnsi="Times New Roman" w:cs="Times New Roman"/>
        </w:rPr>
        <w:t>A fountain must be sought after and</w:t>
      </w:r>
      <w:r w:rsidR="00710CD4" w:rsidRPr="00B205B1">
        <w:rPr>
          <w:rFonts w:ascii="Times New Roman" w:hAnsi="Times New Roman" w:cs="Times New Roman"/>
        </w:rPr>
        <w:t xml:space="preserve"> </w:t>
      </w:r>
      <w:r w:rsidRPr="00B205B1">
        <w:rPr>
          <w:rFonts w:ascii="Times New Roman" w:hAnsi="Times New Roman" w:cs="Times New Roman"/>
        </w:rPr>
        <w:t>frequented</w:t>
      </w:r>
      <w:r w:rsidR="000475D8" w:rsidRPr="00B205B1">
        <w:rPr>
          <w:rFonts w:ascii="Times New Roman" w:hAnsi="Times New Roman" w:cs="Times New Roman"/>
        </w:rPr>
        <w:t>.</w:t>
      </w:r>
      <w:r w:rsidR="00710CD4" w:rsidRPr="00B205B1">
        <w:rPr>
          <w:rFonts w:ascii="Times New Roman" w:hAnsi="Times New Roman" w:cs="Times New Roman"/>
        </w:rPr>
        <w:t xml:space="preserve"> </w:t>
      </w:r>
      <w:r w:rsidR="0054596C" w:rsidRPr="00B205B1">
        <w:rPr>
          <w:rFonts w:ascii="Times New Roman" w:hAnsi="Times New Roman" w:cs="Times New Roman"/>
        </w:rPr>
        <w:t>As soon as we do, we cup the</w:t>
      </w:r>
      <w:r w:rsidRPr="00B205B1">
        <w:rPr>
          <w:rFonts w:ascii="Times New Roman" w:hAnsi="Times New Roman" w:cs="Times New Roman"/>
        </w:rPr>
        <w:t xml:space="preserve"> palms of our hands</w:t>
      </w:r>
      <w:r w:rsidR="001C0B30" w:rsidRPr="00B205B1">
        <w:rPr>
          <w:rFonts w:ascii="Times New Roman" w:hAnsi="Times New Roman" w:cs="Times New Roman"/>
        </w:rPr>
        <w:t xml:space="preserve"> together</w:t>
      </w:r>
      <w:r w:rsidRPr="00B205B1">
        <w:rPr>
          <w:rFonts w:ascii="Times New Roman" w:hAnsi="Times New Roman" w:cs="Times New Roman"/>
        </w:rPr>
        <w:t xml:space="preserve"> </w:t>
      </w:r>
      <w:r w:rsidR="00E212B3" w:rsidRPr="00B205B1">
        <w:rPr>
          <w:rFonts w:ascii="Times New Roman" w:hAnsi="Times New Roman" w:cs="Times New Roman"/>
        </w:rPr>
        <w:t xml:space="preserve">to carry the cool water to our </w:t>
      </w:r>
      <w:r w:rsidR="001C0B30" w:rsidRPr="00B205B1">
        <w:rPr>
          <w:rFonts w:ascii="Times New Roman" w:hAnsi="Times New Roman" w:cs="Times New Roman"/>
        </w:rPr>
        <w:t>lips</w:t>
      </w:r>
      <w:r w:rsidR="00710CD4" w:rsidRPr="00B205B1">
        <w:rPr>
          <w:rFonts w:ascii="Times New Roman" w:hAnsi="Times New Roman" w:cs="Times New Roman"/>
        </w:rPr>
        <w:t xml:space="preserve">. </w:t>
      </w:r>
      <w:r w:rsidR="00E212B3" w:rsidRPr="00B205B1">
        <w:rPr>
          <w:rFonts w:ascii="Times New Roman" w:hAnsi="Times New Roman" w:cs="Times New Roman"/>
        </w:rPr>
        <w:t xml:space="preserve">Jesus Himself is this living </w:t>
      </w:r>
      <w:r w:rsidR="001C0B30" w:rsidRPr="00B205B1">
        <w:rPr>
          <w:rFonts w:ascii="Times New Roman" w:hAnsi="Times New Roman" w:cs="Times New Roman"/>
        </w:rPr>
        <w:t>water and</w:t>
      </w:r>
      <w:r w:rsidR="00E212B3" w:rsidRPr="00B205B1">
        <w:rPr>
          <w:rFonts w:ascii="Times New Roman" w:hAnsi="Times New Roman" w:cs="Times New Roman"/>
        </w:rPr>
        <w:t xml:space="preserve"> the Gospels are like the path that leads us to Him; they are the way that gives us access to Him, so that we may know Him and enjoy His presence.  </w:t>
      </w:r>
    </w:p>
    <w:p w14:paraId="53220017" w14:textId="77777777" w:rsidR="00710CD4" w:rsidRPr="00B205B1" w:rsidRDefault="00710CD4" w:rsidP="00607161">
      <w:pPr>
        <w:spacing w:line="276" w:lineRule="auto"/>
        <w:jc w:val="both"/>
        <w:rPr>
          <w:rFonts w:ascii="Times New Roman" w:hAnsi="Times New Roman" w:cs="Times New Roman"/>
        </w:rPr>
      </w:pPr>
    </w:p>
    <w:p w14:paraId="5A6A63B8" w14:textId="69FD83D2" w:rsidR="00710CD4" w:rsidRPr="00B205B1" w:rsidRDefault="00E212B3" w:rsidP="00607161">
      <w:pPr>
        <w:spacing w:line="276" w:lineRule="auto"/>
        <w:ind w:firstLine="708"/>
        <w:jc w:val="both"/>
        <w:rPr>
          <w:rFonts w:ascii="Times New Roman" w:hAnsi="Times New Roman" w:cs="Times New Roman"/>
        </w:rPr>
      </w:pPr>
      <w:r w:rsidRPr="00B205B1">
        <w:rPr>
          <w:rFonts w:ascii="Times New Roman" w:hAnsi="Times New Roman" w:cs="Times New Roman"/>
        </w:rPr>
        <w:t xml:space="preserve">It is important to grasp these various </w:t>
      </w:r>
      <w:r w:rsidR="000D400A" w:rsidRPr="00B205B1">
        <w:rPr>
          <w:rFonts w:ascii="Times New Roman" w:hAnsi="Times New Roman" w:cs="Times New Roman"/>
        </w:rPr>
        <w:t>nuances because they tell us</w:t>
      </w:r>
      <w:r w:rsidRPr="00B205B1">
        <w:rPr>
          <w:rFonts w:ascii="Times New Roman" w:hAnsi="Times New Roman" w:cs="Times New Roman"/>
        </w:rPr>
        <w:t xml:space="preserve"> about the Gospel of our Lord Jesus Christ, and that means His whole message, the revelation of a Father who looks lovingly on His creatures. At the same </w:t>
      </w:r>
      <w:proofErr w:type="gramStart"/>
      <w:r w:rsidRPr="00B205B1">
        <w:rPr>
          <w:rFonts w:ascii="Times New Roman" w:hAnsi="Times New Roman" w:cs="Times New Roman"/>
        </w:rPr>
        <w:t>time</w:t>
      </w:r>
      <w:proofErr w:type="gramEnd"/>
      <w:r w:rsidRPr="00B205B1">
        <w:rPr>
          <w:rFonts w:ascii="Times New Roman" w:hAnsi="Times New Roman" w:cs="Times New Roman"/>
        </w:rPr>
        <w:t xml:space="preserve"> we cannot forget that Jesus Himself is the Good News</w:t>
      </w:r>
      <w:r w:rsidR="000D400A" w:rsidRPr="00B205B1">
        <w:rPr>
          <w:rFonts w:ascii="Times New Roman" w:hAnsi="Times New Roman" w:cs="Times New Roman"/>
        </w:rPr>
        <w:t>, inasmuch</w:t>
      </w:r>
      <w:r w:rsidRPr="00B205B1">
        <w:rPr>
          <w:rFonts w:ascii="Times New Roman" w:hAnsi="Times New Roman" w:cs="Times New Roman"/>
        </w:rPr>
        <w:t xml:space="preserve"> as He is the gift the Father gives to humanity, because by knowing the Son we shall know the Father. </w:t>
      </w:r>
      <w:r w:rsidR="00710CD4" w:rsidRPr="00B205B1">
        <w:rPr>
          <w:rFonts w:ascii="Times New Roman" w:hAnsi="Times New Roman" w:cs="Times New Roman"/>
        </w:rPr>
        <w:t xml:space="preserve"> </w:t>
      </w:r>
      <w:r w:rsidR="00BB267E" w:rsidRPr="00B205B1">
        <w:rPr>
          <w:rFonts w:ascii="Times New Roman" w:hAnsi="Times New Roman" w:cs="Times New Roman"/>
        </w:rPr>
        <w:t>The Gospel also means the four gospels</w:t>
      </w:r>
      <w:r w:rsidR="00DF5AEE" w:rsidRPr="00B205B1">
        <w:rPr>
          <w:rFonts w:ascii="Times New Roman" w:hAnsi="Times New Roman" w:cs="Times New Roman"/>
        </w:rPr>
        <w:t>,</w:t>
      </w:r>
      <w:r w:rsidR="00BB267E" w:rsidRPr="00B205B1">
        <w:rPr>
          <w:rFonts w:ascii="Times New Roman" w:hAnsi="Times New Roman" w:cs="Times New Roman"/>
        </w:rPr>
        <w:t xml:space="preserve"> which testify to the earthly journey of the only-begotten Son of the Father made man, </w:t>
      </w:r>
      <w:r w:rsidR="00DF5AEE" w:rsidRPr="00B205B1">
        <w:rPr>
          <w:rFonts w:ascii="Times New Roman" w:hAnsi="Times New Roman" w:cs="Times New Roman"/>
        </w:rPr>
        <w:t xml:space="preserve">and record His teachings. In </w:t>
      </w:r>
      <w:r w:rsidR="0075102C" w:rsidRPr="00B205B1">
        <w:rPr>
          <w:rFonts w:ascii="Times New Roman" w:hAnsi="Times New Roman" w:cs="Times New Roman"/>
        </w:rPr>
        <w:t>practice,</w:t>
      </w:r>
      <w:r w:rsidR="0064208C" w:rsidRPr="00B205B1">
        <w:rPr>
          <w:rFonts w:ascii="Times New Roman" w:hAnsi="Times New Roman" w:cs="Times New Roman"/>
        </w:rPr>
        <w:t xml:space="preserve"> </w:t>
      </w:r>
      <w:r w:rsidR="00DF5AEE" w:rsidRPr="00B205B1">
        <w:rPr>
          <w:rFonts w:ascii="Times New Roman" w:hAnsi="Times New Roman" w:cs="Times New Roman"/>
        </w:rPr>
        <w:t>“it is a matter of following Christ, His words, His teaching, His example, His will, His footsteps, His humility and poverty</w:t>
      </w:r>
      <w:r w:rsidR="0064208C" w:rsidRPr="00B205B1">
        <w:rPr>
          <w:rFonts w:ascii="Times New Roman" w:hAnsi="Times New Roman" w:cs="Times New Roman"/>
        </w:rPr>
        <w:t>”</w:t>
      </w:r>
      <w:r w:rsidR="005F23EF" w:rsidRPr="00B205B1">
        <w:rPr>
          <w:rFonts w:ascii="Times New Roman" w:hAnsi="Times New Roman" w:cs="Times New Roman"/>
        </w:rPr>
        <w:t>.</w:t>
      </w:r>
      <w:r w:rsidR="0064208C" w:rsidRPr="00B205B1">
        <w:rPr>
          <w:rStyle w:val="Rimandonotaapidipagina"/>
          <w:rFonts w:ascii="Times New Roman" w:hAnsi="Times New Roman" w:cs="Times New Roman"/>
        </w:rPr>
        <w:footnoteReference w:id="6"/>
      </w:r>
      <w:r w:rsidR="0064208C" w:rsidRPr="00B205B1">
        <w:rPr>
          <w:rFonts w:ascii="Times New Roman" w:hAnsi="Times New Roman" w:cs="Times New Roman"/>
        </w:rPr>
        <w:t xml:space="preserve"> </w:t>
      </w:r>
    </w:p>
    <w:p w14:paraId="3E80833A" w14:textId="77777777" w:rsidR="00710CD4" w:rsidRPr="00B205B1" w:rsidRDefault="00710CD4" w:rsidP="00607161">
      <w:pPr>
        <w:spacing w:line="276" w:lineRule="auto"/>
        <w:jc w:val="both"/>
        <w:rPr>
          <w:rFonts w:ascii="Times New Roman" w:hAnsi="Times New Roman" w:cs="Times New Roman"/>
        </w:rPr>
      </w:pPr>
    </w:p>
    <w:p w14:paraId="63372BCC" w14:textId="2AFF8805" w:rsidR="00710CD4" w:rsidRPr="00B205B1" w:rsidRDefault="00710CD4" w:rsidP="00607161">
      <w:pPr>
        <w:spacing w:line="276" w:lineRule="auto"/>
        <w:ind w:firstLine="708"/>
        <w:jc w:val="both"/>
        <w:rPr>
          <w:rFonts w:ascii="Times New Roman" w:hAnsi="Times New Roman" w:cs="Times New Roman"/>
        </w:rPr>
      </w:pPr>
      <w:r w:rsidRPr="00B205B1">
        <w:rPr>
          <w:rFonts w:ascii="Times New Roman" w:hAnsi="Times New Roman" w:cs="Times New Roman"/>
        </w:rPr>
        <w:t>Sa</w:t>
      </w:r>
      <w:r w:rsidR="0075102C" w:rsidRPr="00B205B1">
        <w:rPr>
          <w:rFonts w:ascii="Times New Roman" w:hAnsi="Times New Roman" w:cs="Times New Roman"/>
        </w:rPr>
        <w:t>i</w:t>
      </w:r>
      <w:r w:rsidRPr="00B205B1">
        <w:rPr>
          <w:rFonts w:ascii="Times New Roman" w:hAnsi="Times New Roman" w:cs="Times New Roman"/>
        </w:rPr>
        <w:t>n</w:t>
      </w:r>
      <w:r w:rsidR="0075102C" w:rsidRPr="00B205B1">
        <w:rPr>
          <w:rFonts w:ascii="Times New Roman" w:hAnsi="Times New Roman" w:cs="Times New Roman"/>
        </w:rPr>
        <w:t>t</w:t>
      </w:r>
      <w:r w:rsidRPr="00B205B1">
        <w:rPr>
          <w:rFonts w:ascii="Times New Roman" w:hAnsi="Times New Roman" w:cs="Times New Roman"/>
        </w:rPr>
        <w:t xml:space="preserve"> </w:t>
      </w:r>
      <w:r w:rsidR="0075102C" w:rsidRPr="00B205B1">
        <w:rPr>
          <w:rFonts w:ascii="Times New Roman" w:hAnsi="Times New Roman" w:cs="Times New Roman"/>
        </w:rPr>
        <w:t>Francis made the Gospel</w:t>
      </w:r>
      <w:r w:rsidR="00E732FB" w:rsidRPr="00B205B1">
        <w:rPr>
          <w:rFonts w:ascii="Times New Roman" w:hAnsi="Times New Roman" w:cs="Times New Roman"/>
        </w:rPr>
        <w:t xml:space="preserve"> </w:t>
      </w:r>
      <w:r w:rsidR="0075102C" w:rsidRPr="00B205B1">
        <w:rPr>
          <w:rFonts w:ascii="Times New Roman" w:hAnsi="Times New Roman" w:cs="Times New Roman"/>
        </w:rPr>
        <w:t>the reason for his</w:t>
      </w:r>
      <w:r w:rsidRPr="00B205B1">
        <w:rPr>
          <w:rFonts w:ascii="Times New Roman" w:hAnsi="Times New Roman" w:cs="Times New Roman"/>
        </w:rPr>
        <w:t xml:space="preserve"> </w:t>
      </w:r>
      <w:r w:rsidR="00866C3C" w:rsidRPr="00B205B1">
        <w:rPr>
          <w:rFonts w:ascii="Times New Roman" w:hAnsi="Times New Roman" w:cs="Times New Roman"/>
        </w:rPr>
        <w:t>life</w:t>
      </w:r>
      <w:r w:rsidR="0075102C" w:rsidRPr="00B205B1">
        <w:rPr>
          <w:rFonts w:ascii="Times New Roman" w:hAnsi="Times New Roman" w:cs="Times New Roman"/>
        </w:rPr>
        <w:t xml:space="preserve"> and activity</w:t>
      </w:r>
      <w:r w:rsidRPr="00B205B1">
        <w:rPr>
          <w:rFonts w:ascii="Times New Roman" w:hAnsi="Times New Roman" w:cs="Times New Roman"/>
        </w:rPr>
        <w:t xml:space="preserve">. </w:t>
      </w:r>
      <w:r w:rsidR="0075102C" w:rsidRPr="00B205B1">
        <w:rPr>
          <w:rFonts w:ascii="Times New Roman" w:hAnsi="Times New Roman" w:cs="Times New Roman"/>
        </w:rPr>
        <w:t xml:space="preserve">For him, to </w:t>
      </w:r>
      <w:r w:rsidR="00E01EC7" w:rsidRPr="00B205B1">
        <w:rPr>
          <w:rFonts w:ascii="Times New Roman" w:hAnsi="Times New Roman" w:cs="Times New Roman"/>
        </w:rPr>
        <w:t>observe</w:t>
      </w:r>
      <w:r w:rsidR="0075102C" w:rsidRPr="00B205B1">
        <w:rPr>
          <w:rFonts w:ascii="Times New Roman" w:hAnsi="Times New Roman" w:cs="Times New Roman"/>
        </w:rPr>
        <w:t xml:space="preserve"> the Gospel meant living</w:t>
      </w:r>
      <w:r w:rsidR="00A01285" w:rsidRPr="00B205B1">
        <w:rPr>
          <w:rFonts w:ascii="Times New Roman" w:hAnsi="Times New Roman" w:cs="Times New Roman"/>
        </w:rPr>
        <w:t xml:space="preserve"> in an attitude of attentive</w:t>
      </w:r>
      <w:r w:rsidR="0075102C" w:rsidRPr="00B205B1">
        <w:rPr>
          <w:rFonts w:ascii="Times New Roman" w:hAnsi="Times New Roman" w:cs="Times New Roman"/>
        </w:rPr>
        <w:t xml:space="preserve"> listening to it, in harmony with it. </w:t>
      </w:r>
      <w:r w:rsidRPr="00B205B1">
        <w:rPr>
          <w:rFonts w:ascii="Times New Roman" w:hAnsi="Times New Roman" w:cs="Times New Roman"/>
        </w:rPr>
        <w:t xml:space="preserve"> </w:t>
      </w:r>
      <w:r w:rsidR="0075102C" w:rsidRPr="00B205B1">
        <w:rPr>
          <w:rFonts w:ascii="Times New Roman" w:hAnsi="Times New Roman" w:cs="Times New Roman"/>
        </w:rPr>
        <w:t>And when he invites his brothers and all the faithful to live poverty, he does so because he sees how it was lived by our Most High Lord Jesus Christ and His most holy Mother</w:t>
      </w:r>
      <w:r w:rsidR="005F23EF" w:rsidRPr="00B205B1">
        <w:rPr>
          <w:rFonts w:ascii="Times New Roman" w:hAnsi="Times New Roman" w:cs="Times New Roman"/>
        </w:rPr>
        <w:t>.</w:t>
      </w:r>
      <w:r w:rsidR="00380D72" w:rsidRPr="00B205B1">
        <w:rPr>
          <w:rFonts w:ascii="Times New Roman" w:hAnsi="Times New Roman" w:cs="Times New Roman"/>
        </w:rPr>
        <w:t xml:space="preserve"> </w:t>
      </w:r>
      <w:r w:rsidR="005F23EF" w:rsidRPr="00B205B1">
        <w:rPr>
          <w:rStyle w:val="Rimandonotaapidipagina"/>
          <w:rFonts w:ascii="Times New Roman" w:hAnsi="Times New Roman" w:cs="Times New Roman"/>
        </w:rPr>
        <w:footnoteReference w:id="7"/>
      </w:r>
    </w:p>
    <w:p w14:paraId="5698283F" w14:textId="77777777" w:rsidR="00380D72" w:rsidRPr="00B205B1" w:rsidRDefault="00380D72" w:rsidP="00607161">
      <w:pPr>
        <w:spacing w:line="276" w:lineRule="auto"/>
        <w:jc w:val="both"/>
        <w:rPr>
          <w:rFonts w:ascii="Times New Roman" w:hAnsi="Times New Roman" w:cs="Times New Roman"/>
        </w:rPr>
      </w:pPr>
    </w:p>
    <w:p w14:paraId="264CCB62" w14:textId="11168B6A" w:rsidR="00380D72" w:rsidRPr="00B205B1" w:rsidRDefault="00E16AA6" w:rsidP="00C63DA8">
      <w:pPr>
        <w:spacing w:line="276" w:lineRule="auto"/>
        <w:ind w:firstLine="708"/>
        <w:jc w:val="both"/>
        <w:rPr>
          <w:rFonts w:ascii="Times New Roman" w:hAnsi="Times New Roman" w:cs="Times New Roman"/>
        </w:rPr>
      </w:pPr>
      <w:r w:rsidRPr="00B205B1">
        <w:rPr>
          <w:rFonts w:ascii="Times New Roman" w:hAnsi="Times New Roman" w:cs="Times New Roman"/>
        </w:rPr>
        <w:t xml:space="preserve">We are still only at the first number </w:t>
      </w:r>
      <w:r w:rsidR="00866C3C" w:rsidRPr="00B205B1">
        <w:rPr>
          <w:rFonts w:ascii="Times New Roman" w:hAnsi="Times New Roman" w:cs="Times New Roman"/>
        </w:rPr>
        <w:t>of the</w:t>
      </w:r>
      <w:r w:rsidR="00380D72" w:rsidRPr="00B205B1">
        <w:rPr>
          <w:rFonts w:ascii="Times New Roman" w:hAnsi="Times New Roman" w:cs="Times New Roman"/>
        </w:rPr>
        <w:t xml:space="preserve"> </w:t>
      </w:r>
      <w:r w:rsidR="00686BF3" w:rsidRPr="00B205B1">
        <w:rPr>
          <w:rFonts w:ascii="Times New Roman" w:hAnsi="Times New Roman" w:cs="Times New Roman"/>
        </w:rPr>
        <w:t>Constitutions</w:t>
      </w:r>
      <w:r w:rsidRPr="00B205B1">
        <w:rPr>
          <w:rFonts w:ascii="Times New Roman" w:hAnsi="Times New Roman" w:cs="Times New Roman"/>
        </w:rPr>
        <w:t>, and we are invited to place ourselves under the guidance of the Holy Spirit, because He alone is able to lead us into a full knowledge of the depths of the mystery of Christ.</w:t>
      </w:r>
      <w:r w:rsidR="00380D72" w:rsidRPr="00B205B1">
        <w:rPr>
          <w:rFonts w:ascii="Times New Roman" w:hAnsi="Times New Roman" w:cs="Times New Roman"/>
        </w:rPr>
        <w:t xml:space="preserve"> </w:t>
      </w:r>
      <w:r w:rsidRPr="00B205B1">
        <w:rPr>
          <w:rFonts w:ascii="Times New Roman" w:hAnsi="Times New Roman" w:cs="Times New Roman"/>
        </w:rPr>
        <w:t>With reference to what is reported in Luke’s infancy narratives, the Virgin Mary is pointed out as an example for us to imitate in her profound pondering and cons</w:t>
      </w:r>
      <w:r w:rsidR="00E05CB4" w:rsidRPr="00B205B1">
        <w:rPr>
          <w:rFonts w:ascii="Times New Roman" w:hAnsi="Times New Roman" w:cs="Times New Roman"/>
        </w:rPr>
        <w:t xml:space="preserve">tant meditation on the Gospel. </w:t>
      </w:r>
      <w:r w:rsidRPr="00B205B1">
        <w:rPr>
          <w:rFonts w:ascii="Times New Roman" w:hAnsi="Times New Roman" w:cs="Times New Roman"/>
        </w:rPr>
        <w:t xml:space="preserve">By allowing our lives to be shaped by the Gospel, we shall grow towards Christ in everything. </w:t>
      </w:r>
      <w:r w:rsidR="00380D72" w:rsidRPr="00B205B1">
        <w:rPr>
          <w:rFonts w:ascii="Times New Roman" w:hAnsi="Times New Roman" w:cs="Times New Roman"/>
        </w:rPr>
        <w:t xml:space="preserve"> </w:t>
      </w:r>
    </w:p>
    <w:p w14:paraId="6B2347EA" w14:textId="77777777" w:rsidR="00380D72" w:rsidRPr="00B205B1" w:rsidRDefault="00380D72" w:rsidP="00607161">
      <w:pPr>
        <w:spacing w:line="276" w:lineRule="auto"/>
        <w:jc w:val="both"/>
        <w:rPr>
          <w:rFonts w:ascii="Times New Roman" w:hAnsi="Times New Roman" w:cs="Times New Roman"/>
        </w:rPr>
      </w:pPr>
    </w:p>
    <w:p w14:paraId="438AC9A1" w14:textId="77777777" w:rsidR="00380D72"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380D72" w:rsidRPr="00B205B1">
        <w:rPr>
          <w:rFonts w:ascii="Times New Roman" w:hAnsi="Times New Roman" w:cs="Times New Roman"/>
          <w:b/>
        </w:rPr>
        <w:t>. 2</w:t>
      </w:r>
    </w:p>
    <w:p w14:paraId="3E65F570" w14:textId="399FF8D0" w:rsidR="00380D72" w:rsidRPr="00B205B1" w:rsidRDefault="00E05CB4" w:rsidP="00607161">
      <w:pPr>
        <w:spacing w:line="276" w:lineRule="auto"/>
        <w:ind w:firstLine="708"/>
        <w:jc w:val="both"/>
        <w:rPr>
          <w:rFonts w:ascii="Times New Roman" w:hAnsi="Times New Roman" w:cs="Times New Roman"/>
        </w:rPr>
      </w:pPr>
      <w:r w:rsidRPr="00B205B1">
        <w:rPr>
          <w:rFonts w:ascii="Times New Roman" w:hAnsi="Times New Roman" w:cs="Times New Roman"/>
        </w:rPr>
        <w:t>In this second number, the reference is mainly to</w:t>
      </w:r>
      <w:r w:rsidR="00380D72" w:rsidRPr="00B205B1">
        <w:rPr>
          <w:rFonts w:ascii="Times New Roman" w:hAnsi="Times New Roman" w:cs="Times New Roman"/>
        </w:rPr>
        <w:t xml:space="preserve"> </w:t>
      </w:r>
      <w:r w:rsidR="0075102C" w:rsidRPr="00B205B1">
        <w:rPr>
          <w:rFonts w:ascii="Times New Roman" w:hAnsi="Times New Roman" w:cs="Times New Roman"/>
        </w:rPr>
        <w:t>Saint</w:t>
      </w:r>
      <w:r w:rsidR="00380D72" w:rsidRPr="00B205B1">
        <w:rPr>
          <w:rFonts w:ascii="Times New Roman" w:hAnsi="Times New Roman" w:cs="Times New Roman"/>
        </w:rPr>
        <w:t xml:space="preserve"> </w:t>
      </w:r>
      <w:r w:rsidR="0075102C" w:rsidRPr="00B205B1">
        <w:rPr>
          <w:rFonts w:ascii="Times New Roman" w:hAnsi="Times New Roman" w:cs="Times New Roman"/>
        </w:rPr>
        <w:t>Francis</w:t>
      </w:r>
      <w:r w:rsidR="000E73DA" w:rsidRPr="00B205B1">
        <w:rPr>
          <w:rFonts w:ascii="Times New Roman" w:hAnsi="Times New Roman" w:cs="Times New Roman"/>
        </w:rPr>
        <w:t xml:space="preserve">, </w:t>
      </w:r>
      <w:r w:rsidRPr="00B205B1">
        <w:rPr>
          <w:rFonts w:ascii="Times New Roman" w:hAnsi="Times New Roman" w:cs="Times New Roman"/>
        </w:rPr>
        <w:t xml:space="preserve">who has taught us joyfully to follow in the footsteps of Christ, even as we follow Him in His distinctive poverty, humility and death on a cross. </w:t>
      </w:r>
      <w:r w:rsidR="00380D72" w:rsidRPr="00B205B1">
        <w:rPr>
          <w:rFonts w:ascii="Times New Roman" w:hAnsi="Times New Roman" w:cs="Times New Roman"/>
        </w:rPr>
        <w:t xml:space="preserve"> </w:t>
      </w:r>
      <w:r w:rsidRPr="00B205B1">
        <w:rPr>
          <w:rFonts w:ascii="Times New Roman" w:hAnsi="Times New Roman" w:cs="Times New Roman"/>
        </w:rPr>
        <w:t>The ultimate end of the journey, the goal to be reached, is the Father through the Holy Spirit</w:t>
      </w:r>
      <w:r w:rsidR="00380D72" w:rsidRPr="00B205B1">
        <w:rPr>
          <w:rFonts w:ascii="Times New Roman" w:hAnsi="Times New Roman" w:cs="Times New Roman"/>
        </w:rPr>
        <w:t>.</w:t>
      </w:r>
    </w:p>
    <w:p w14:paraId="68859C42" w14:textId="77777777" w:rsidR="00380D72" w:rsidRPr="00B205B1" w:rsidRDefault="00380D72" w:rsidP="00607161">
      <w:pPr>
        <w:spacing w:line="276" w:lineRule="auto"/>
        <w:jc w:val="both"/>
        <w:rPr>
          <w:rFonts w:ascii="Times New Roman" w:hAnsi="Times New Roman" w:cs="Times New Roman"/>
        </w:rPr>
      </w:pPr>
    </w:p>
    <w:p w14:paraId="68C87042" w14:textId="718A5955" w:rsidR="00380D72" w:rsidRPr="00B205B1" w:rsidRDefault="00BA2181" w:rsidP="00607161">
      <w:pPr>
        <w:spacing w:line="276" w:lineRule="auto"/>
        <w:ind w:firstLine="708"/>
        <w:jc w:val="both"/>
        <w:rPr>
          <w:rFonts w:ascii="Times New Roman" w:hAnsi="Times New Roman" w:cs="Times New Roman"/>
        </w:rPr>
      </w:pPr>
      <w:r>
        <w:rPr>
          <w:rFonts w:ascii="Times New Roman" w:hAnsi="Times New Roman" w:cs="Times New Roman"/>
        </w:rPr>
        <w:t>The second paragraph of this</w:t>
      </w:r>
      <w:r w:rsidR="00CD5D5A" w:rsidRPr="00B205B1">
        <w:rPr>
          <w:rFonts w:ascii="Times New Roman" w:hAnsi="Times New Roman" w:cs="Times New Roman"/>
        </w:rPr>
        <w:t xml:space="preserve"> number </w:t>
      </w:r>
      <w:r w:rsidR="0042305D" w:rsidRPr="00B205B1">
        <w:rPr>
          <w:rFonts w:ascii="Times New Roman" w:hAnsi="Times New Roman" w:cs="Times New Roman"/>
        </w:rPr>
        <w:t xml:space="preserve">takes up a theme that is very dear to Franciscan spirituality, namely </w:t>
      </w:r>
      <w:r w:rsidR="0042305D" w:rsidRPr="00B205B1">
        <w:rPr>
          <w:rFonts w:ascii="Times New Roman" w:hAnsi="Times New Roman" w:cs="Times New Roman"/>
          <w:i/>
          <w:iCs/>
        </w:rPr>
        <w:t>conformity to Christ</w:t>
      </w:r>
      <w:r w:rsidR="0042305D" w:rsidRPr="00B205B1">
        <w:rPr>
          <w:rFonts w:ascii="Times New Roman" w:hAnsi="Times New Roman" w:cs="Times New Roman"/>
        </w:rPr>
        <w:t>. It states that the</w:t>
      </w:r>
      <w:r>
        <w:rPr>
          <w:rFonts w:ascii="Times New Roman" w:hAnsi="Times New Roman" w:cs="Times New Roman"/>
        </w:rPr>
        <w:t xml:space="preserve"> primordial</w:t>
      </w:r>
      <w:r w:rsidR="0042305D" w:rsidRPr="00B205B1">
        <w:rPr>
          <w:rFonts w:ascii="Times New Roman" w:hAnsi="Times New Roman" w:cs="Times New Roman"/>
        </w:rPr>
        <w:t xml:space="preserve"> place</w:t>
      </w:r>
      <w:r w:rsidR="000E73DA" w:rsidRPr="00B205B1">
        <w:rPr>
          <w:rFonts w:ascii="Times New Roman" w:hAnsi="Times New Roman" w:cs="Times New Roman"/>
        </w:rPr>
        <w:t xml:space="preserve"> </w:t>
      </w:r>
      <w:r w:rsidR="0042305D" w:rsidRPr="00B205B1">
        <w:rPr>
          <w:rFonts w:ascii="Times New Roman" w:hAnsi="Times New Roman" w:cs="Times New Roman"/>
        </w:rPr>
        <w:t>of this transformation is given to us in the celebration of the Eucharist. Thanks to it, we become sharers in the paschal mystery. The topic of the Eucharist is taken up again later on in the text of the Constitutions when it underlines the importance and the necessity of daily celebration</w:t>
      </w:r>
      <w:r w:rsidR="000475D8" w:rsidRPr="00B205B1">
        <w:rPr>
          <w:rFonts w:ascii="Times New Roman" w:hAnsi="Times New Roman" w:cs="Times New Roman"/>
        </w:rPr>
        <w:t xml:space="preserve"> </w:t>
      </w:r>
      <w:r w:rsidR="0042305D" w:rsidRPr="00B205B1">
        <w:rPr>
          <w:rFonts w:ascii="Times New Roman" w:hAnsi="Times New Roman" w:cs="Times New Roman"/>
        </w:rPr>
        <w:t>i</w:t>
      </w:r>
      <w:r w:rsidR="00E732FB" w:rsidRPr="00B205B1">
        <w:rPr>
          <w:rFonts w:ascii="Times New Roman" w:hAnsi="Times New Roman" w:cs="Times New Roman"/>
        </w:rPr>
        <w:t>n</w:t>
      </w:r>
      <w:r w:rsidR="0042305D" w:rsidRPr="00B205B1">
        <w:rPr>
          <w:rFonts w:ascii="Times New Roman" w:hAnsi="Times New Roman" w:cs="Times New Roman"/>
        </w:rPr>
        <w:t xml:space="preserve"> every single fraternity. </w:t>
      </w:r>
      <w:r w:rsidR="00E732FB" w:rsidRPr="00B205B1">
        <w:rPr>
          <w:rFonts w:ascii="Times New Roman" w:hAnsi="Times New Roman" w:cs="Times New Roman"/>
        </w:rPr>
        <w:t xml:space="preserve"> </w:t>
      </w:r>
      <w:r w:rsidR="0042305D" w:rsidRPr="00B205B1">
        <w:rPr>
          <w:rFonts w:ascii="Times New Roman" w:hAnsi="Times New Roman" w:cs="Times New Roman"/>
        </w:rPr>
        <w:t xml:space="preserve">The fact that it is mentioned already, in this second number, means that we have before us an absolutely </w:t>
      </w:r>
      <w:r w:rsidR="0042305D" w:rsidRPr="00B205B1">
        <w:rPr>
          <w:rFonts w:ascii="Times New Roman" w:hAnsi="Times New Roman" w:cs="Times New Roman"/>
        </w:rPr>
        <w:lastRenderedPageBreak/>
        <w:t xml:space="preserve">central aspect of our life.  </w:t>
      </w:r>
      <w:r w:rsidR="002C6824" w:rsidRPr="00B205B1">
        <w:rPr>
          <w:rFonts w:ascii="Times New Roman" w:hAnsi="Times New Roman" w:cs="Times New Roman"/>
        </w:rPr>
        <w:t xml:space="preserve">In order </w:t>
      </w:r>
      <w:r w:rsidR="0042305D" w:rsidRPr="00B205B1">
        <w:rPr>
          <w:rFonts w:ascii="Times New Roman" w:hAnsi="Times New Roman" w:cs="Times New Roman"/>
        </w:rPr>
        <w:t xml:space="preserve">be introduced into the mystery of Christ, </w:t>
      </w:r>
      <w:r w:rsidR="002C6824" w:rsidRPr="00B205B1">
        <w:rPr>
          <w:rFonts w:ascii="Times New Roman" w:hAnsi="Times New Roman" w:cs="Times New Roman"/>
        </w:rPr>
        <w:t xml:space="preserve">and to live it in practice, </w:t>
      </w:r>
      <w:r w:rsidR="0042305D" w:rsidRPr="00B205B1">
        <w:rPr>
          <w:rFonts w:ascii="Times New Roman" w:hAnsi="Times New Roman" w:cs="Times New Roman"/>
        </w:rPr>
        <w:t>we are called to live</w:t>
      </w:r>
      <w:r w:rsidR="00BE45A7" w:rsidRPr="00B205B1">
        <w:rPr>
          <w:rFonts w:ascii="Times New Roman" w:hAnsi="Times New Roman" w:cs="Times New Roman"/>
        </w:rPr>
        <w:t xml:space="preserve"> the gospel counsels with a generous, faithful heart: obedience</w:t>
      </w:r>
      <w:r w:rsidR="000475D8" w:rsidRPr="00B205B1">
        <w:rPr>
          <w:rFonts w:ascii="Times New Roman" w:hAnsi="Times New Roman" w:cs="Times New Roman"/>
        </w:rPr>
        <w:t xml:space="preserve">, </w:t>
      </w:r>
      <w:r w:rsidR="00BE45A7" w:rsidRPr="00B205B1">
        <w:rPr>
          <w:rFonts w:ascii="Times New Roman" w:hAnsi="Times New Roman" w:cs="Times New Roman"/>
        </w:rPr>
        <w:t>poverty and</w:t>
      </w:r>
      <w:r w:rsidR="000475D8" w:rsidRPr="00B205B1">
        <w:rPr>
          <w:rFonts w:ascii="Times New Roman" w:hAnsi="Times New Roman" w:cs="Times New Roman"/>
        </w:rPr>
        <w:t xml:space="preserve"> c</w:t>
      </w:r>
      <w:r w:rsidR="00BE45A7" w:rsidRPr="00B205B1">
        <w:rPr>
          <w:rFonts w:ascii="Times New Roman" w:hAnsi="Times New Roman" w:cs="Times New Roman"/>
        </w:rPr>
        <w:t>hastity</w:t>
      </w:r>
      <w:r w:rsidR="000475D8" w:rsidRPr="00B205B1">
        <w:rPr>
          <w:rFonts w:ascii="Times New Roman" w:hAnsi="Times New Roman" w:cs="Times New Roman"/>
        </w:rPr>
        <w:t xml:space="preserve">. </w:t>
      </w:r>
      <w:r w:rsidR="00BE45A7" w:rsidRPr="00B205B1">
        <w:rPr>
          <w:rFonts w:ascii="Times New Roman" w:hAnsi="Times New Roman" w:cs="Times New Roman"/>
        </w:rPr>
        <w:t xml:space="preserve">We will only be able to do this if, from the outset and constantly thereafter, </w:t>
      </w:r>
      <w:r w:rsidR="00AF4EE1" w:rsidRPr="00B205B1">
        <w:rPr>
          <w:rFonts w:ascii="Times New Roman" w:hAnsi="Times New Roman" w:cs="Times New Roman"/>
        </w:rPr>
        <w:t>we are captivated by the gift that Christ has made of Himself unto death on a cross, and which He continues to make present in the celebration of the Eucharistic sacrifice.</w:t>
      </w:r>
      <w:r w:rsidR="00145773">
        <w:rPr>
          <w:rFonts w:ascii="Times New Roman" w:hAnsi="Times New Roman" w:cs="Times New Roman"/>
        </w:rPr>
        <w:t xml:space="preserve">  </w:t>
      </w:r>
    </w:p>
    <w:p w14:paraId="6C877D79" w14:textId="77777777" w:rsidR="00154AFE" w:rsidRPr="00B205B1" w:rsidRDefault="00154AFE" w:rsidP="00607161">
      <w:pPr>
        <w:spacing w:line="276" w:lineRule="auto"/>
        <w:jc w:val="both"/>
        <w:rPr>
          <w:rFonts w:ascii="Times New Roman" w:hAnsi="Times New Roman" w:cs="Times New Roman"/>
        </w:rPr>
      </w:pPr>
    </w:p>
    <w:p w14:paraId="24E58192" w14:textId="77777777" w:rsidR="00154AFE"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154AFE" w:rsidRPr="00B205B1">
        <w:rPr>
          <w:rFonts w:ascii="Times New Roman" w:hAnsi="Times New Roman" w:cs="Times New Roman"/>
          <w:b/>
        </w:rPr>
        <w:t>. 3</w:t>
      </w:r>
    </w:p>
    <w:p w14:paraId="13A88633" w14:textId="3FBFFE2A" w:rsidR="00154AFE" w:rsidRPr="00B205B1" w:rsidRDefault="00AF4EE1" w:rsidP="00543DE7">
      <w:pPr>
        <w:spacing w:line="276" w:lineRule="auto"/>
        <w:ind w:firstLine="708"/>
        <w:jc w:val="both"/>
        <w:rPr>
          <w:rFonts w:ascii="Times New Roman" w:hAnsi="Times New Roman" w:cs="Times New Roman"/>
        </w:rPr>
      </w:pPr>
      <w:r w:rsidRPr="00B205B1">
        <w:rPr>
          <w:rFonts w:ascii="Times New Roman" w:hAnsi="Times New Roman" w:cs="Times New Roman"/>
        </w:rPr>
        <w:t>Faithful to the Testament</w:t>
      </w:r>
      <w:r w:rsidR="00E732FB" w:rsidRPr="00B205B1">
        <w:rPr>
          <w:rFonts w:ascii="Times New Roman" w:hAnsi="Times New Roman" w:cs="Times New Roman"/>
        </w:rPr>
        <w:t>,</w:t>
      </w:r>
      <w:r w:rsidRPr="00B205B1">
        <w:rPr>
          <w:rFonts w:ascii="Times New Roman" w:hAnsi="Times New Roman" w:cs="Times New Roman"/>
        </w:rPr>
        <w:t xml:space="preserve"> the third number reminds us that Francis’ new life of penance began as soon as he started to serve the lepers. </w:t>
      </w:r>
      <w:r w:rsidR="00154AFE" w:rsidRPr="00B205B1">
        <w:rPr>
          <w:rFonts w:ascii="Times New Roman" w:hAnsi="Times New Roman" w:cs="Times New Roman"/>
        </w:rPr>
        <w:t xml:space="preserve"> </w:t>
      </w:r>
      <w:r w:rsidRPr="00B205B1">
        <w:rPr>
          <w:rFonts w:ascii="Times New Roman" w:hAnsi="Times New Roman" w:cs="Times New Roman"/>
        </w:rPr>
        <w:t>Then follows a reference to the encounter with the Crucified One of San Damiano</w:t>
      </w:r>
      <w:r w:rsidR="00154AFE" w:rsidRPr="00B205B1">
        <w:rPr>
          <w:rFonts w:ascii="Times New Roman" w:hAnsi="Times New Roman" w:cs="Times New Roman"/>
        </w:rPr>
        <w:t xml:space="preserve">. </w:t>
      </w:r>
      <w:r w:rsidRPr="00B205B1">
        <w:rPr>
          <w:rFonts w:ascii="Times New Roman" w:hAnsi="Times New Roman" w:cs="Times New Roman"/>
        </w:rPr>
        <w:t>Fidelity</w:t>
      </w:r>
      <w:r w:rsidR="001D3BE2" w:rsidRPr="00B205B1">
        <w:rPr>
          <w:rFonts w:ascii="Times New Roman" w:hAnsi="Times New Roman" w:cs="Times New Roman"/>
        </w:rPr>
        <w:t xml:space="preserve"> to what</w:t>
      </w:r>
      <w:r w:rsidRPr="00B205B1">
        <w:rPr>
          <w:rFonts w:ascii="Times New Roman" w:hAnsi="Times New Roman" w:cs="Times New Roman"/>
        </w:rPr>
        <w:t xml:space="preserve"> Francis recounts in the Testament is the one source we should draw from if we want to understand the choices he made</w:t>
      </w:r>
      <w:r w:rsidR="00154AFE" w:rsidRPr="00B205B1">
        <w:rPr>
          <w:rFonts w:ascii="Times New Roman" w:hAnsi="Times New Roman" w:cs="Times New Roman"/>
        </w:rPr>
        <w:t>,</w:t>
      </w:r>
      <w:r w:rsidRPr="00B205B1">
        <w:rPr>
          <w:rFonts w:ascii="Times New Roman" w:hAnsi="Times New Roman" w:cs="Times New Roman"/>
        </w:rPr>
        <w:t xml:space="preserve"> </w:t>
      </w:r>
      <w:r w:rsidR="00DA1B37">
        <w:rPr>
          <w:rFonts w:ascii="Times New Roman" w:hAnsi="Times New Roman" w:cs="Times New Roman"/>
        </w:rPr>
        <w:t xml:space="preserve">while </w:t>
      </w:r>
      <w:r w:rsidRPr="00B205B1">
        <w:rPr>
          <w:rFonts w:ascii="Times New Roman" w:hAnsi="Times New Roman" w:cs="Times New Roman"/>
        </w:rPr>
        <w:t xml:space="preserve">being wary of any kind of mystification. </w:t>
      </w:r>
      <w:r w:rsidR="00154AFE" w:rsidRPr="00B205B1">
        <w:rPr>
          <w:rFonts w:ascii="Times New Roman" w:hAnsi="Times New Roman" w:cs="Times New Roman"/>
        </w:rPr>
        <w:t xml:space="preserve"> </w:t>
      </w:r>
      <w:r w:rsidRPr="00B205B1">
        <w:rPr>
          <w:rFonts w:ascii="Times New Roman" w:hAnsi="Times New Roman" w:cs="Times New Roman"/>
        </w:rPr>
        <w:t>The radical change in the life of the young Francis occurred thanks to</w:t>
      </w:r>
      <w:r w:rsidR="001E277F" w:rsidRPr="00B205B1">
        <w:rPr>
          <w:rFonts w:ascii="Times New Roman" w:hAnsi="Times New Roman" w:cs="Times New Roman"/>
        </w:rPr>
        <w:t xml:space="preserve"> his encounter with the lepers, which he attributes to the intervention of the Lord Himself.</w:t>
      </w:r>
      <w:r w:rsidR="00E732FB" w:rsidRPr="00B205B1">
        <w:rPr>
          <w:rStyle w:val="Rimandonotaapidipagina"/>
          <w:rFonts w:ascii="Times New Roman" w:hAnsi="Times New Roman" w:cs="Times New Roman"/>
        </w:rPr>
        <w:footnoteReference w:id="8"/>
      </w:r>
      <w:r w:rsidR="00F416EC" w:rsidRPr="00B205B1">
        <w:rPr>
          <w:rFonts w:ascii="Times New Roman" w:hAnsi="Times New Roman" w:cs="Times New Roman"/>
        </w:rPr>
        <w:t xml:space="preserve"> </w:t>
      </w:r>
      <w:r w:rsidR="00B85E60" w:rsidRPr="00B205B1">
        <w:rPr>
          <w:rFonts w:ascii="Times New Roman" w:hAnsi="Times New Roman" w:cs="Times New Roman"/>
        </w:rPr>
        <w:t xml:space="preserve">From this arises the transformation of the lover into the image of the beloved. </w:t>
      </w:r>
      <w:r w:rsidR="00F416EC" w:rsidRPr="00B205B1">
        <w:rPr>
          <w:rFonts w:ascii="Times New Roman" w:hAnsi="Times New Roman" w:cs="Times New Roman"/>
        </w:rPr>
        <w:t xml:space="preserve"> </w:t>
      </w:r>
      <w:r w:rsidR="0075102C" w:rsidRPr="00B205B1">
        <w:rPr>
          <w:rFonts w:ascii="Times New Roman" w:hAnsi="Times New Roman" w:cs="Times New Roman"/>
        </w:rPr>
        <w:t>Francis</w:t>
      </w:r>
      <w:r w:rsidR="00B85E60" w:rsidRPr="00B205B1">
        <w:rPr>
          <w:rFonts w:ascii="Times New Roman" w:hAnsi="Times New Roman" w:cs="Times New Roman"/>
        </w:rPr>
        <w:t xml:space="preserve"> has given us the example of his life, and remains a reminder of what we are called to live</w:t>
      </w:r>
      <w:r w:rsidR="00DA1B37">
        <w:rPr>
          <w:rFonts w:ascii="Times New Roman" w:hAnsi="Times New Roman" w:cs="Times New Roman"/>
        </w:rPr>
        <w:t>, day by</w:t>
      </w:r>
      <w:r w:rsidR="00B85E60" w:rsidRPr="00B205B1">
        <w:rPr>
          <w:rFonts w:ascii="Times New Roman" w:hAnsi="Times New Roman" w:cs="Times New Roman"/>
        </w:rPr>
        <w:t xml:space="preserve"> day. </w:t>
      </w:r>
      <w:r w:rsidR="00F416EC" w:rsidRPr="00B205B1">
        <w:rPr>
          <w:rFonts w:ascii="Times New Roman" w:hAnsi="Times New Roman" w:cs="Times New Roman"/>
        </w:rPr>
        <w:t xml:space="preserve"> </w:t>
      </w:r>
      <w:r w:rsidR="00543DE7" w:rsidRPr="00B205B1">
        <w:rPr>
          <w:rFonts w:ascii="Times New Roman" w:hAnsi="Times New Roman" w:cs="Times New Roman"/>
        </w:rPr>
        <w:t xml:space="preserve">The fact that our </w:t>
      </w:r>
      <w:r w:rsidR="00686BF3" w:rsidRPr="00B205B1">
        <w:rPr>
          <w:rFonts w:ascii="Times New Roman" w:hAnsi="Times New Roman" w:cs="Times New Roman"/>
        </w:rPr>
        <w:t>Constitutions</w:t>
      </w:r>
      <w:r w:rsidR="00543DE7" w:rsidRPr="00B205B1">
        <w:rPr>
          <w:rFonts w:ascii="Times New Roman" w:hAnsi="Times New Roman" w:cs="Times New Roman"/>
        </w:rPr>
        <w:t xml:space="preserve"> speak first about the encounter with the leper, and only secondly about the Crucifix of San</w:t>
      </w:r>
      <w:r w:rsidR="00D02778" w:rsidRPr="00B205B1">
        <w:rPr>
          <w:rFonts w:ascii="Times New Roman" w:hAnsi="Times New Roman" w:cs="Times New Roman"/>
        </w:rPr>
        <w:t xml:space="preserve"> Damiano</w:t>
      </w:r>
      <w:r w:rsidR="00543DE7" w:rsidRPr="00B205B1">
        <w:rPr>
          <w:rFonts w:ascii="Times New Roman" w:hAnsi="Times New Roman" w:cs="Times New Roman"/>
        </w:rPr>
        <w:t>, indicates something that is very valuable for any formative journey, and also for the Capuchin Franciscan life</w:t>
      </w:r>
      <w:r w:rsidR="00D02778" w:rsidRPr="00B205B1">
        <w:rPr>
          <w:rFonts w:ascii="Times New Roman" w:hAnsi="Times New Roman" w:cs="Times New Roman"/>
        </w:rPr>
        <w:t xml:space="preserve">: </w:t>
      </w:r>
      <w:r w:rsidR="00543DE7" w:rsidRPr="00B205B1">
        <w:rPr>
          <w:rFonts w:ascii="Times New Roman" w:hAnsi="Times New Roman" w:cs="Times New Roman"/>
        </w:rPr>
        <w:t>there can be no keeping company with Christ in prayer unless it is buttressed by standing alongside the leper in an attitude of service</w:t>
      </w:r>
      <w:r w:rsidR="000E73DA" w:rsidRPr="00B205B1">
        <w:rPr>
          <w:rFonts w:ascii="Times New Roman" w:hAnsi="Times New Roman" w:cs="Times New Roman"/>
        </w:rPr>
        <w:t>.</w:t>
      </w:r>
      <w:r w:rsidR="002E5BE0" w:rsidRPr="00B205B1">
        <w:rPr>
          <w:rStyle w:val="Rimandonotaapidipagina"/>
          <w:rFonts w:ascii="Times New Roman" w:hAnsi="Times New Roman" w:cs="Times New Roman"/>
        </w:rPr>
        <w:footnoteReference w:id="9"/>
      </w:r>
    </w:p>
    <w:p w14:paraId="433102EE" w14:textId="77777777" w:rsidR="00D02778" w:rsidRPr="00B205B1" w:rsidRDefault="00D02778" w:rsidP="00607161">
      <w:pPr>
        <w:spacing w:line="276" w:lineRule="auto"/>
        <w:jc w:val="both"/>
        <w:rPr>
          <w:rFonts w:ascii="Times New Roman" w:hAnsi="Times New Roman" w:cs="Times New Roman"/>
        </w:rPr>
      </w:pPr>
    </w:p>
    <w:p w14:paraId="4A4A4B56" w14:textId="77777777" w:rsidR="00D02778"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D02778" w:rsidRPr="00B205B1">
        <w:rPr>
          <w:rFonts w:ascii="Times New Roman" w:hAnsi="Times New Roman" w:cs="Times New Roman"/>
          <w:b/>
        </w:rPr>
        <w:t>. 4</w:t>
      </w:r>
    </w:p>
    <w:p w14:paraId="1F390B25" w14:textId="369F3938" w:rsidR="00D02778" w:rsidRPr="00B205B1" w:rsidRDefault="00B41E45" w:rsidP="00607161">
      <w:pPr>
        <w:spacing w:line="276" w:lineRule="auto"/>
        <w:ind w:firstLine="708"/>
        <w:jc w:val="both"/>
        <w:rPr>
          <w:rFonts w:ascii="Times New Roman" w:hAnsi="Times New Roman" w:cs="Times New Roman"/>
        </w:rPr>
      </w:pPr>
      <w:r w:rsidRPr="00B205B1">
        <w:rPr>
          <w:rFonts w:ascii="Times New Roman" w:hAnsi="Times New Roman" w:cs="Times New Roman"/>
        </w:rPr>
        <w:t>The formulation of this number is representative of the overall structure given to our</w:t>
      </w:r>
      <w:r w:rsidR="00D02778" w:rsidRPr="00B205B1">
        <w:rPr>
          <w:rFonts w:ascii="Times New Roman" w:hAnsi="Times New Roman" w:cs="Times New Roman"/>
        </w:rPr>
        <w:t xml:space="preserve"> </w:t>
      </w:r>
      <w:r w:rsidR="00686BF3" w:rsidRPr="00B205B1">
        <w:rPr>
          <w:rFonts w:ascii="Times New Roman" w:hAnsi="Times New Roman" w:cs="Times New Roman"/>
        </w:rPr>
        <w:t>Constitutions</w:t>
      </w:r>
      <w:r w:rsidRPr="00B205B1">
        <w:rPr>
          <w:rFonts w:ascii="Times New Roman" w:hAnsi="Times New Roman" w:cs="Times New Roman"/>
        </w:rPr>
        <w:t xml:space="preserve"> ever since they were rewritten in the wake of Vatican II</w:t>
      </w:r>
      <w:r w:rsidR="009F5329" w:rsidRPr="00B205B1">
        <w:rPr>
          <w:rFonts w:ascii="Times New Roman" w:hAnsi="Times New Roman" w:cs="Times New Roman"/>
        </w:rPr>
        <w:t xml:space="preserve">. In fact, in two distinct paragraphs, the centrality of </w:t>
      </w:r>
      <w:r w:rsidR="009F5329" w:rsidRPr="00B205B1">
        <w:rPr>
          <w:rFonts w:ascii="Times New Roman" w:hAnsi="Times New Roman" w:cs="Times New Roman"/>
          <w:i/>
        </w:rPr>
        <w:t xml:space="preserve">brotherhood </w:t>
      </w:r>
      <w:r w:rsidR="009F5329" w:rsidRPr="00B205B1">
        <w:rPr>
          <w:rFonts w:ascii="Times New Roman" w:hAnsi="Times New Roman" w:cs="Times New Roman"/>
        </w:rPr>
        <w:t xml:space="preserve">and </w:t>
      </w:r>
      <w:r w:rsidR="009F5329" w:rsidRPr="00B205B1">
        <w:rPr>
          <w:rFonts w:ascii="Times New Roman" w:hAnsi="Times New Roman" w:cs="Times New Roman"/>
          <w:i/>
        </w:rPr>
        <w:t>minority</w:t>
      </w:r>
      <w:r w:rsidR="009F5329" w:rsidRPr="00B205B1">
        <w:rPr>
          <w:rFonts w:ascii="Times New Roman" w:hAnsi="Times New Roman" w:cs="Times New Roman"/>
        </w:rPr>
        <w:t xml:space="preserve"> in our life is proclaimed.</w:t>
      </w:r>
      <w:r w:rsidR="00145773">
        <w:rPr>
          <w:rFonts w:ascii="Times New Roman" w:hAnsi="Times New Roman" w:cs="Times New Roman"/>
        </w:rPr>
        <w:t xml:space="preserve">  </w:t>
      </w:r>
      <w:r w:rsidR="009F5329" w:rsidRPr="00B205B1">
        <w:rPr>
          <w:rFonts w:ascii="Times New Roman" w:hAnsi="Times New Roman" w:cs="Times New Roman"/>
        </w:rPr>
        <w:t xml:space="preserve">The first paragraph reminds us that </w:t>
      </w:r>
      <w:r w:rsidR="0075102C" w:rsidRPr="00B205B1">
        <w:rPr>
          <w:rFonts w:ascii="Times New Roman" w:hAnsi="Times New Roman" w:cs="Times New Roman"/>
        </w:rPr>
        <w:t>Saint</w:t>
      </w:r>
      <w:r w:rsidR="00D02778" w:rsidRPr="00B205B1">
        <w:rPr>
          <w:rFonts w:ascii="Times New Roman" w:hAnsi="Times New Roman" w:cs="Times New Roman"/>
        </w:rPr>
        <w:t xml:space="preserve"> </w:t>
      </w:r>
      <w:r w:rsidR="0075102C" w:rsidRPr="00B205B1">
        <w:rPr>
          <w:rFonts w:ascii="Times New Roman" w:hAnsi="Times New Roman" w:cs="Times New Roman"/>
        </w:rPr>
        <w:t>Francis</w:t>
      </w:r>
      <w:r w:rsidR="009F5329" w:rsidRPr="00B205B1">
        <w:rPr>
          <w:rFonts w:ascii="Times New Roman" w:hAnsi="Times New Roman" w:cs="Times New Roman"/>
        </w:rPr>
        <w:t xml:space="preserve"> attributes living in brotherhood to a divine revelation</w:t>
      </w:r>
      <w:r w:rsidR="00D02778" w:rsidRPr="00B205B1">
        <w:rPr>
          <w:rFonts w:ascii="Times New Roman" w:hAnsi="Times New Roman" w:cs="Times New Roman"/>
        </w:rPr>
        <w:t xml:space="preserve">. </w:t>
      </w:r>
      <w:r w:rsidR="009F5329" w:rsidRPr="00B205B1">
        <w:rPr>
          <w:rFonts w:ascii="Times New Roman" w:hAnsi="Times New Roman" w:cs="Times New Roman"/>
        </w:rPr>
        <w:t xml:space="preserve">Brotherhood not in the sense of something abstract, but rather in the shape of actual brothers called to make communion of life a reality. </w:t>
      </w:r>
      <w:r w:rsidR="003C64EC" w:rsidRPr="00B205B1">
        <w:rPr>
          <w:rFonts w:ascii="Times New Roman" w:hAnsi="Times New Roman" w:cs="Times New Roman"/>
        </w:rPr>
        <w:t xml:space="preserve"> </w:t>
      </w:r>
      <w:r w:rsidR="009F5329" w:rsidRPr="00B205B1">
        <w:rPr>
          <w:rFonts w:ascii="Times New Roman" w:hAnsi="Times New Roman" w:cs="Times New Roman"/>
        </w:rPr>
        <w:t>This is the absolutely indispensable prerequisite</w:t>
      </w:r>
      <w:r w:rsidR="00AB219F" w:rsidRPr="00B205B1">
        <w:rPr>
          <w:rFonts w:ascii="Times New Roman" w:hAnsi="Times New Roman" w:cs="Times New Roman"/>
        </w:rPr>
        <w:t xml:space="preserve"> which must always be present if there is to be authentic witness given to the Reign of God and powerful preaching of penance and peace.</w:t>
      </w:r>
      <w:r w:rsidR="00145773">
        <w:rPr>
          <w:rFonts w:ascii="Times New Roman" w:hAnsi="Times New Roman" w:cs="Times New Roman"/>
        </w:rPr>
        <w:t xml:space="preserve">  </w:t>
      </w:r>
      <w:r w:rsidR="003C64EC" w:rsidRPr="00B205B1">
        <w:rPr>
          <w:rFonts w:ascii="Times New Roman" w:hAnsi="Times New Roman" w:cs="Times New Roman"/>
        </w:rPr>
        <w:t xml:space="preserve"> </w:t>
      </w:r>
    </w:p>
    <w:p w14:paraId="6A6D494E" w14:textId="77777777" w:rsidR="003C64EC" w:rsidRPr="00B205B1" w:rsidRDefault="003C64EC" w:rsidP="00607161">
      <w:pPr>
        <w:spacing w:line="276" w:lineRule="auto"/>
        <w:jc w:val="both"/>
        <w:rPr>
          <w:rFonts w:ascii="Times New Roman" w:hAnsi="Times New Roman" w:cs="Times New Roman"/>
        </w:rPr>
      </w:pPr>
    </w:p>
    <w:p w14:paraId="7DA21E62" w14:textId="3F78DD68" w:rsidR="003C64EC" w:rsidRPr="00B205B1" w:rsidRDefault="005154BB" w:rsidP="00607161">
      <w:pPr>
        <w:spacing w:line="276" w:lineRule="auto"/>
        <w:ind w:firstLine="708"/>
        <w:jc w:val="both"/>
        <w:rPr>
          <w:rFonts w:ascii="Times New Roman" w:hAnsi="Times New Roman" w:cs="Times New Roman"/>
        </w:rPr>
      </w:pPr>
      <w:r w:rsidRPr="00B205B1">
        <w:rPr>
          <w:rFonts w:ascii="Times New Roman" w:hAnsi="Times New Roman" w:cs="Times New Roman"/>
        </w:rPr>
        <w:t xml:space="preserve">The second paragraph wastes no time in placing alongside brotherhood the aspect of minority. Both, it states, are original dimensions of the charism given to us by the Spirit. Both the contemplative dimension of our life and the apostolic must always necessarily be sustained and marked by the two aspects mentioned above, namely brotherhood and minority. </w:t>
      </w:r>
      <w:r w:rsidR="003C64EC" w:rsidRPr="00B205B1">
        <w:rPr>
          <w:rFonts w:ascii="Times New Roman" w:hAnsi="Times New Roman" w:cs="Times New Roman"/>
        </w:rPr>
        <w:t xml:space="preserve"> </w:t>
      </w:r>
      <w:r w:rsidRPr="00B205B1">
        <w:rPr>
          <w:rFonts w:ascii="Times New Roman" w:hAnsi="Times New Roman" w:cs="Times New Roman"/>
        </w:rPr>
        <w:t xml:space="preserve">They are the premise that cannot and must not be missing, otherwise our charism is betrayed. The commitment to live as brothers in </w:t>
      </w:r>
      <w:r w:rsidR="00BF0DC5" w:rsidRPr="00B205B1">
        <w:rPr>
          <w:rFonts w:ascii="Times New Roman" w:hAnsi="Times New Roman" w:cs="Times New Roman"/>
        </w:rPr>
        <w:t>minority corresponds</w:t>
      </w:r>
      <w:r w:rsidRPr="00B205B1">
        <w:rPr>
          <w:rFonts w:ascii="Times New Roman" w:hAnsi="Times New Roman" w:cs="Times New Roman"/>
        </w:rPr>
        <w:t xml:space="preserve"> to the fulfilment of the gospel ideal. </w:t>
      </w:r>
      <w:r w:rsidR="003C64EC" w:rsidRPr="00B205B1">
        <w:rPr>
          <w:rFonts w:ascii="Times New Roman" w:hAnsi="Times New Roman" w:cs="Times New Roman"/>
        </w:rPr>
        <w:t xml:space="preserve"> </w:t>
      </w:r>
    </w:p>
    <w:p w14:paraId="4F7488C4" w14:textId="77777777" w:rsidR="00206C4A" w:rsidRPr="00B205B1" w:rsidRDefault="00206C4A" w:rsidP="00607161">
      <w:pPr>
        <w:spacing w:line="276" w:lineRule="auto"/>
        <w:jc w:val="both"/>
        <w:rPr>
          <w:rFonts w:ascii="Times New Roman" w:hAnsi="Times New Roman" w:cs="Times New Roman"/>
        </w:rPr>
      </w:pPr>
    </w:p>
    <w:p w14:paraId="44AFA816" w14:textId="649A71E9" w:rsidR="00AD0990" w:rsidRPr="00B205B1" w:rsidRDefault="00AD0990" w:rsidP="00607161">
      <w:pPr>
        <w:spacing w:line="276" w:lineRule="auto"/>
        <w:jc w:val="both"/>
        <w:rPr>
          <w:rFonts w:ascii="Times New Roman" w:hAnsi="Times New Roman" w:cs="Times New Roman"/>
        </w:rPr>
      </w:pPr>
      <w:r w:rsidRPr="00B205B1">
        <w:rPr>
          <w:rFonts w:ascii="Times New Roman" w:hAnsi="Times New Roman" w:cs="Times New Roman"/>
          <w:b/>
          <w:bCs/>
          <w:i/>
        </w:rPr>
        <w:t>Excursus</w:t>
      </w:r>
      <w:r w:rsidR="00D01EDF" w:rsidRPr="00B205B1">
        <w:rPr>
          <w:rFonts w:ascii="Times New Roman" w:hAnsi="Times New Roman" w:cs="Times New Roman"/>
        </w:rPr>
        <w:t>: How did we reach the point of proposing life in brotherhood as the central element of our charism</w:t>
      </w:r>
      <w:r w:rsidRPr="00B205B1">
        <w:rPr>
          <w:rFonts w:ascii="Times New Roman" w:hAnsi="Times New Roman" w:cs="Times New Roman"/>
        </w:rPr>
        <w:t>?</w:t>
      </w:r>
    </w:p>
    <w:p w14:paraId="21D02883" w14:textId="77777777" w:rsidR="00AD0990" w:rsidRPr="00B205B1" w:rsidRDefault="00AD0990" w:rsidP="00607161">
      <w:pPr>
        <w:spacing w:line="276" w:lineRule="auto"/>
        <w:jc w:val="both"/>
        <w:rPr>
          <w:rFonts w:ascii="Times New Roman" w:hAnsi="Times New Roman" w:cs="Times New Roman"/>
        </w:rPr>
      </w:pPr>
    </w:p>
    <w:p w14:paraId="49AEFF3C" w14:textId="53395A33" w:rsidR="00206C4A" w:rsidRPr="00B205B1" w:rsidRDefault="005D6D11" w:rsidP="00607161">
      <w:pPr>
        <w:spacing w:line="276" w:lineRule="auto"/>
        <w:ind w:firstLine="708"/>
        <w:jc w:val="both"/>
        <w:rPr>
          <w:rFonts w:ascii="Times New Roman" w:hAnsi="Times New Roman" w:cs="Times New Roman"/>
        </w:rPr>
      </w:pPr>
      <w:r w:rsidRPr="00B205B1">
        <w:rPr>
          <w:rFonts w:ascii="Times New Roman" w:hAnsi="Times New Roman" w:cs="Times New Roman"/>
        </w:rPr>
        <w:t>It is appropriate to recall and to underline here the importance</w:t>
      </w:r>
      <w:r w:rsidR="00DA1B37">
        <w:rPr>
          <w:rFonts w:ascii="Times New Roman" w:hAnsi="Times New Roman" w:cs="Times New Roman"/>
        </w:rPr>
        <w:t xml:space="preserve"> (</w:t>
      </w:r>
      <w:r w:rsidR="00DA1B37" w:rsidRPr="00DA1B37">
        <w:rPr>
          <w:rFonts w:ascii="Times New Roman" w:hAnsi="Times New Roman" w:cs="Times New Roman"/>
        </w:rPr>
        <w:t>by no means negligible</w:t>
      </w:r>
      <w:r w:rsidR="00DA1B37">
        <w:rPr>
          <w:rFonts w:ascii="Times New Roman" w:hAnsi="Times New Roman" w:cs="Times New Roman"/>
        </w:rPr>
        <w:t>)</w:t>
      </w:r>
      <w:r w:rsidRPr="00B205B1">
        <w:rPr>
          <w:rFonts w:ascii="Times New Roman" w:hAnsi="Times New Roman" w:cs="Times New Roman"/>
        </w:rPr>
        <w:t xml:space="preserve"> of this number </w:t>
      </w:r>
      <w:r w:rsidR="00866C3C" w:rsidRPr="00B205B1">
        <w:rPr>
          <w:rFonts w:ascii="Times New Roman" w:hAnsi="Times New Roman" w:cs="Times New Roman"/>
        </w:rPr>
        <w:t>of the</w:t>
      </w:r>
      <w:r w:rsidR="00206C4A" w:rsidRPr="00B205B1">
        <w:rPr>
          <w:rFonts w:ascii="Times New Roman" w:hAnsi="Times New Roman" w:cs="Times New Roman"/>
        </w:rPr>
        <w:t xml:space="preserve"> </w:t>
      </w:r>
      <w:r w:rsidR="00686BF3" w:rsidRPr="00B205B1">
        <w:rPr>
          <w:rFonts w:ascii="Times New Roman" w:hAnsi="Times New Roman" w:cs="Times New Roman"/>
        </w:rPr>
        <w:t>Constitutions</w:t>
      </w:r>
      <w:r w:rsidRPr="00B205B1">
        <w:rPr>
          <w:rFonts w:ascii="Times New Roman" w:hAnsi="Times New Roman" w:cs="Times New Roman"/>
        </w:rPr>
        <w:t xml:space="preserve">, because it orients in a new and in some sense surprising way the </w:t>
      </w:r>
      <w:r w:rsidRPr="00B205B1">
        <w:rPr>
          <w:rFonts w:ascii="Times New Roman" w:hAnsi="Times New Roman" w:cs="Times New Roman"/>
        </w:rPr>
        <w:lastRenderedPageBreak/>
        <w:t>entire structure of the constitutional text, and consequently of our charism as Capuchin lesser brothers.</w:t>
      </w:r>
      <w:r w:rsidR="00145773">
        <w:rPr>
          <w:rFonts w:ascii="Times New Roman" w:hAnsi="Times New Roman" w:cs="Times New Roman"/>
        </w:rPr>
        <w:t xml:space="preserve">  </w:t>
      </w:r>
      <w:r w:rsidR="005C2446" w:rsidRPr="00B205B1">
        <w:rPr>
          <w:rFonts w:ascii="Times New Roman" w:hAnsi="Times New Roman" w:cs="Times New Roman"/>
        </w:rPr>
        <w:t xml:space="preserve">There will of course be no lack of references to the life of penance and poverty, but now it is clear that both must always take account of the two aspects of brotherhood and minority.  For example, a penitential practice exercised in isolation from or in opposition to the fraternity would make no sense. It is good to remember here that we are facing a turning point, in the true and proper sense of the word, in the structure of our life, </w:t>
      </w:r>
      <w:r w:rsidR="00993E05" w:rsidRPr="00B205B1">
        <w:rPr>
          <w:rFonts w:ascii="Times New Roman" w:hAnsi="Times New Roman" w:cs="Times New Roman"/>
        </w:rPr>
        <w:t xml:space="preserve">in </w:t>
      </w:r>
      <w:r w:rsidR="00ED7A7A" w:rsidRPr="00B205B1">
        <w:rPr>
          <w:rFonts w:ascii="Times New Roman" w:hAnsi="Times New Roman" w:cs="Times New Roman"/>
        </w:rPr>
        <w:t>an aspect</w:t>
      </w:r>
      <w:r w:rsidR="007931F9" w:rsidRPr="00B205B1">
        <w:rPr>
          <w:rFonts w:ascii="Times New Roman" w:hAnsi="Times New Roman" w:cs="Times New Roman"/>
        </w:rPr>
        <w:t xml:space="preserve"> that could hardly be more demanding. </w:t>
      </w:r>
    </w:p>
    <w:p w14:paraId="59826BE0" w14:textId="6060B45F" w:rsidR="0076453F" w:rsidRPr="00B205B1" w:rsidRDefault="007166AF" w:rsidP="00607161">
      <w:pPr>
        <w:pStyle w:val="NormaleWeb"/>
        <w:spacing w:line="276" w:lineRule="auto"/>
        <w:ind w:firstLine="708"/>
        <w:jc w:val="both"/>
        <w:rPr>
          <w:lang w:val="en-GB"/>
        </w:rPr>
      </w:pPr>
      <w:r w:rsidRPr="00B205B1">
        <w:rPr>
          <w:lang w:val="en-GB"/>
        </w:rPr>
        <w:t>In fact, “fraternal life, when it is lived intensely and faithfully, is more demanding even than the choice of poverty itself.</w:t>
      </w:r>
      <w:r w:rsidR="00145773">
        <w:rPr>
          <w:lang w:val="en-GB"/>
        </w:rPr>
        <w:t xml:space="preserve">  </w:t>
      </w:r>
      <w:r w:rsidRPr="00B205B1">
        <w:rPr>
          <w:lang w:val="en-GB"/>
        </w:rPr>
        <w:t>Let me explain</w:t>
      </w:r>
      <w:r w:rsidR="0076453F" w:rsidRPr="00B205B1">
        <w:rPr>
          <w:lang w:val="en-GB"/>
        </w:rPr>
        <w:t>:</w:t>
      </w:r>
      <w:r w:rsidRPr="00B205B1">
        <w:rPr>
          <w:lang w:val="en-GB"/>
        </w:rPr>
        <w:t xml:space="preserve"> if poverty consists mainly in removing as many things from life as possible, and reducing my and our requirements to what is essential, living as brothers demands a continuous dynamic of self-giving, and this commits us to make the quality of our daily relationships more authentic. </w:t>
      </w:r>
      <w:r w:rsidR="0076453F" w:rsidRPr="00B205B1">
        <w:rPr>
          <w:lang w:val="en-GB"/>
        </w:rPr>
        <w:t xml:space="preserve"> A</w:t>
      </w:r>
      <w:r w:rsidRPr="00B205B1">
        <w:rPr>
          <w:lang w:val="en-GB"/>
        </w:rPr>
        <w:t xml:space="preserve">t times it will </w:t>
      </w:r>
      <w:r w:rsidR="005C2446" w:rsidRPr="00B205B1">
        <w:rPr>
          <w:lang w:val="en-GB"/>
        </w:rPr>
        <w:t>be a</w:t>
      </w:r>
      <w:r w:rsidRPr="00B205B1">
        <w:rPr>
          <w:lang w:val="en-GB"/>
        </w:rPr>
        <w:t xml:space="preserve"> matter of knowing how to forgive, again and again</w:t>
      </w:r>
      <w:r w:rsidR="00DA1B37" w:rsidRPr="00B205B1">
        <w:rPr>
          <w:lang w:val="en-GB"/>
        </w:rPr>
        <w:t>;</w:t>
      </w:r>
      <w:r w:rsidR="00DA1B37">
        <w:rPr>
          <w:lang w:val="en-GB"/>
        </w:rPr>
        <w:t xml:space="preserve"> at</w:t>
      </w:r>
      <w:r w:rsidRPr="00B205B1">
        <w:rPr>
          <w:lang w:val="en-GB"/>
        </w:rPr>
        <w:t xml:space="preserve"> others, I will need to step back to give space to someone else, so that his gifts can flourish and bear fruit.  Life in brotherhood</w:t>
      </w:r>
      <w:r w:rsidR="00EB6AD9" w:rsidRPr="00B205B1">
        <w:rPr>
          <w:lang w:val="en-GB"/>
        </w:rPr>
        <w:t xml:space="preserve">, created by the Holy Spirit, grows when the quality of our relationships </w:t>
      </w:r>
      <w:r w:rsidR="0076453F" w:rsidRPr="00B205B1">
        <w:rPr>
          <w:lang w:val="en-GB"/>
        </w:rPr>
        <w:t>ha</w:t>
      </w:r>
      <w:r w:rsidR="00EB6AD9" w:rsidRPr="00B205B1">
        <w:rPr>
          <w:lang w:val="en-GB"/>
        </w:rPr>
        <w:t>s the flavour of welcome</w:t>
      </w:r>
      <w:r w:rsidR="005C2446" w:rsidRPr="00B205B1">
        <w:rPr>
          <w:lang w:val="en-GB"/>
        </w:rPr>
        <w:t>, forgiveness</w:t>
      </w:r>
      <w:r w:rsidR="0077301F" w:rsidRPr="00B205B1">
        <w:rPr>
          <w:lang w:val="en-GB"/>
        </w:rPr>
        <w:t>, of</w:t>
      </w:r>
      <w:r w:rsidR="00EB6AD9" w:rsidRPr="00B205B1">
        <w:rPr>
          <w:lang w:val="en-GB"/>
        </w:rPr>
        <w:t xml:space="preserve"> mercy and charity, which the Lord </w:t>
      </w:r>
      <w:r w:rsidR="0077301F" w:rsidRPr="00B205B1">
        <w:rPr>
          <w:lang w:val="en-GB"/>
        </w:rPr>
        <w:t>Jesus put</w:t>
      </w:r>
      <w:r w:rsidR="00EB6AD9" w:rsidRPr="00B205B1">
        <w:rPr>
          <w:lang w:val="en-GB"/>
        </w:rPr>
        <w:t xml:space="preserve"> befo</w:t>
      </w:r>
      <w:r w:rsidR="00DA1B37">
        <w:rPr>
          <w:lang w:val="en-GB"/>
        </w:rPr>
        <w:t>re us as beatitudes for us to live</w:t>
      </w:r>
      <w:r w:rsidR="0076453F" w:rsidRPr="00B205B1">
        <w:rPr>
          <w:lang w:val="en-GB"/>
        </w:rPr>
        <w:t>.”</w:t>
      </w:r>
      <w:r w:rsidR="0076453F" w:rsidRPr="00B205B1">
        <w:rPr>
          <w:rStyle w:val="Rimandonotaapidipagina"/>
          <w:lang w:val="en-GB"/>
        </w:rPr>
        <w:footnoteReference w:id="10"/>
      </w:r>
    </w:p>
    <w:p w14:paraId="7B714A5C" w14:textId="27B0A6AD" w:rsidR="006C0EC8" w:rsidRPr="00B205B1" w:rsidRDefault="001D69CC" w:rsidP="00607161">
      <w:pPr>
        <w:pStyle w:val="NormaleWeb"/>
        <w:spacing w:line="276" w:lineRule="auto"/>
        <w:ind w:firstLine="708"/>
        <w:jc w:val="both"/>
        <w:rPr>
          <w:lang w:val="en-GB"/>
        </w:rPr>
      </w:pPr>
      <w:r w:rsidRPr="00B205B1">
        <w:rPr>
          <w:lang w:val="en-GB"/>
        </w:rPr>
        <w:t>On the basis of this choice</w:t>
      </w:r>
      <w:r w:rsidR="0042377F" w:rsidRPr="00B205B1">
        <w:rPr>
          <w:lang w:val="en-GB"/>
        </w:rPr>
        <w:t>,</w:t>
      </w:r>
      <w:r w:rsidRPr="00B205B1">
        <w:rPr>
          <w:lang w:val="en-GB"/>
        </w:rPr>
        <w:t xml:space="preserve"> our</w:t>
      </w:r>
      <w:r w:rsidR="006C0EC8" w:rsidRPr="00B205B1">
        <w:rPr>
          <w:lang w:val="en-GB"/>
        </w:rPr>
        <w:t xml:space="preserve"> </w:t>
      </w:r>
      <w:r w:rsidR="002E51B1" w:rsidRPr="00B205B1">
        <w:rPr>
          <w:lang w:val="en-GB"/>
        </w:rPr>
        <w:t>Order</w:t>
      </w:r>
      <w:r w:rsidR="006C0EC8" w:rsidRPr="00B205B1">
        <w:rPr>
          <w:lang w:val="en-GB"/>
        </w:rPr>
        <w:t xml:space="preserve"> ha</w:t>
      </w:r>
      <w:r w:rsidRPr="00B205B1">
        <w:rPr>
          <w:lang w:val="en-GB"/>
        </w:rPr>
        <w:t>s</w:t>
      </w:r>
      <w:r w:rsidR="006C0EC8" w:rsidRPr="00B205B1">
        <w:rPr>
          <w:lang w:val="en-GB"/>
        </w:rPr>
        <w:t xml:space="preserve"> </w:t>
      </w:r>
      <w:r w:rsidR="0077301F" w:rsidRPr="00B205B1">
        <w:rPr>
          <w:lang w:val="en-GB"/>
        </w:rPr>
        <w:t>recognised the need to go into</w:t>
      </w:r>
      <w:r w:rsidRPr="00B205B1">
        <w:rPr>
          <w:lang w:val="en-GB"/>
        </w:rPr>
        <w:t xml:space="preserve"> the question in greater depth, and to study the many ways in which it can be </w:t>
      </w:r>
      <w:r w:rsidR="006E6E45" w:rsidRPr="00B205B1">
        <w:rPr>
          <w:lang w:val="en-GB"/>
        </w:rPr>
        <w:t>applied in</w:t>
      </w:r>
      <w:r w:rsidRPr="00B205B1">
        <w:rPr>
          <w:lang w:val="en-GB"/>
        </w:rPr>
        <w:t xml:space="preserve"> various fields, such as the economy, minority and work</w:t>
      </w:r>
      <w:r w:rsidR="006C0EC8" w:rsidRPr="00B205B1">
        <w:rPr>
          <w:lang w:val="en-GB"/>
        </w:rPr>
        <w:t xml:space="preserve">. </w:t>
      </w:r>
      <w:r w:rsidRPr="00B205B1">
        <w:rPr>
          <w:lang w:val="en-GB"/>
        </w:rPr>
        <w:t xml:space="preserve">The new awareness of the centrality of fraternal </w:t>
      </w:r>
      <w:r w:rsidR="006E6E45" w:rsidRPr="00B205B1">
        <w:rPr>
          <w:lang w:val="en-GB"/>
        </w:rPr>
        <w:t>life has</w:t>
      </w:r>
      <w:r w:rsidRPr="00B205B1">
        <w:rPr>
          <w:lang w:val="en-GB"/>
        </w:rPr>
        <w:t xml:space="preserve"> been taken up by various plenary councils of the </w:t>
      </w:r>
      <w:r w:rsidR="002E51B1" w:rsidRPr="00B205B1">
        <w:rPr>
          <w:lang w:val="en-GB"/>
        </w:rPr>
        <w:t>Order</w:t>
      </w:r>
      <w:r w:rsidRPr="00B205B1">
        <w:rPr>
          <w:lang w:val="en-GB"/>
        </w:rPr>
        <w:t xml:space="preserve"> in recent decades</w:t>
      </w:r>
      <w:r w:rsidR="006C0EC8" w:rsidRPr="00B205B1">
        <w:rPr>
          <w:lang w:val="en-GB"/>
        </w:rPr>
        <w:t xml:space="preserve">. </w:t>
      </w:r>
      <w:r w:rsidRPr="00B205B1">
        <w:rPr>
          <w:lang w:val="en-GB"/>
        </w:rPr>
        <w:t>Let us recall in particular PCO</w:t>
      </w:r>
      <w:r w:rsidR="00B131BA" w:rsidRPr="00B205B1">
        <w:rPr>
          <w:lang w:val="en-GB"/>
        </w:rPr>
        <w:t xml:space="preserve"> VI</w:t>
      </w:r>
      <w:r w:rsidR="006C0EC8" w:rsidRPr="00B205B1">
        <w:rPr>
          <w:lang w:val="en-GB"/>
        </w:rPr>
        <w:t xml:space="preserve">: </w:t>
      </w:r>
      <w:r w:rsidRPr="00B205B1">
        <w:rPr>
          <w:i/>
          <w:iCs/>
          <w:lang w:val="en-GB"/>
        </w:rPr>
        <w:t>Living Poverty in Brotherhood</w:t>
      </w:r>
      <w:r w:rsidR="006C0EC8" w:rsidRPr="00B205B1">
        <w:rPr>
          <w:i/>
          <w:iCs/>
          <w:lang w:val="en-GB"/>
        </w:rPr>
        <w:t xml:space="preserve"> (1998), </w:t>
      </w:r>
      <w:r w:rsidRPr="00B205B1">
        <w:rPr>
          <w:lang w:val="en-GB"/>
        </w:rPr>
        <w:t>PCO</w:t>
      </w:r>
      <w:r w:rsidR="00B131BA" w:rsidRPr="00B205B1">
        <w:rPr>
          <w:lang w:val="en-GB"/>
        </w:rPr>
        <w:t xml:space="preserve"> VII</w:t>
      </w:r>
      <w:r w:rsidR="006C0EC8" w:rsidRPr="00B205B1">
        <w:rPr>
          <w:lang w:val="en-GB"/>
        </w:rPr>
        <w:t xml:space="preserve">: </w:t>
      </w:r>
      <w:r w:rsidRPr="00B205B1">
        <w:rPr>
          <w:i/>
          <w:iCs/>
          <w:lang w:val="en-GB"/>
        </w:rPr>
        <w:t>Our fraternal life in minority</w:t>
      </w:r>
      <w:r w:rsidR="00BE1DB2" w:rsidRPr="00B205B1">
        <w:rPr>
          <w:i/>
          <w:iCs/>
          <w:lang w:val="en-GB"/>
        </w:rPr>
        <w:t xml:space="preserve"> (2004); </w:t>
      </w:r>
      <w:r w:rsidRPr="00B205B1">
        <w:rPr>
          <w:i/>
          <w:iCs/>
          <w:lang w:val="en-GB"/>
        </w:rPr>
        <w:t xml:space="preserve">PCO </w:t>
      </w:r>
      <w:r w:rsidR="00B131BA" w:rsidRPr="00B205B1">
        <w:rPr>
          <w:lang w:val="en-GB"/>
        </w:rPr>
        <w:t>VIII</w:t>
      </w:r>
      <w:r w:rsidR="00BE1DB2" w:rsidRPr="00B205B1">
        <w:rPr>
          <w:lang w:val="en-GB"/>
        </w:rPr>
        <w:t xml:space="preserve">: </w:t>
      </w:r>
      <w:r w:rsidRPr="00B205B1">
        <w:rPr>
          <w:i/>
          <w:iCs/>
          <w:lang w:val="en-GB"/>
        </w:rPr>
        <w:t>The grace of working</w:t>
      </w:r>
      <w:r w:rsidR="00BE1DB2" w:rsidRPr="00B205B1">
        <w:rPr>
          <w:i/>
          <w:iCs/>
          <w:lang w:val="en-GB"/>
        </w:rPr>
        <w:t xml:space="preserve"> (2015).</w:t>
      </w:r>
      <w:r w:rsidR="00BE1DB2" w:rsidRPr="00B205B1">
        <w:rPr>
          <w:lang w:val="en-GB"/>
        </w:rPr>
        <w:t xml:space="preserve"> </w:t>
      </w:r>
      <w:r w:rsidRPr="00B205B1">
        <w:rPr>
          <w:lang w:val="en-GB"/>
        </w:rPr>
        <w:t xml:space="preserve">This shows how far the </w:t>
      </w:r>
      <w:r w:rsidR="002A533F" w:rsidRPr="00B205B1">
        <w:rPr>
          <w:lang w:val="en-GB"/>
        </w:rPr>
        <w:t>turning point</w:t>
      </w:r>
      <w:r w:rsidRPr="00B205B1">
        <w:rPr>
          <w:lang w:val="en-GB"/>
        </w:rPr>
        <w:t>, which matured during the years of Vatican II</w:t>
      </w:r>
      <w:r w:rsidR="002C6824" w:rsidRPr="00B205B1">
        <w:rPr>
          <w:lang w:val="en-GB"/>
        </w:rPr>
        <w:t>, has</w:t>
      </w:r>
      <w:r w:rsidRPr="00B205B1">
        <w:rPr>
          <w:lang w:val="en-GB"/>
        </w:rPr>
        <w:t xml:space="preserve"> left its mark on the journey of our Order. </w:t>
      </w:r>
      <w:r w:rsidR="00BE1DB2" w:rsidRPr="00B205B1">
        <w:rPr>
          <w:lang w:val="en-GB"/>
        </w:rPr>
        <w:t xml:space="preserve"> </w:t>
      </w:r>
    </w:p>
    <w:p w14:paraId="54D6A289" w14:textId="77777777" w:rsidR="00C51C9C" w:rsidRPr="00B205B1" w:rsidRDefault="00C51C9C" w:rsidP="00607161">
      <w:pPr>
        <w:spacing w:line="276" w:lineRule="auto"/>
        <w:ind w:left="708"/>
        <w:jc w:val="both"/>
        <w:rPr>
          <w:rFonts w:ascii="Times New Roman" w:hAnsi="Times New Roman" w:cs="Times New Roman"/>
          <w:i/>
        </w:rPr>
      </w:pPr>
    </w:p>
    <w:p w14:paraId="443EB165" w14:textId="1F34CA4C" w:rsidR="00484F14" w:rsidRPr="00B205B1" w:rsidRDefault="00D40B7A" w:rsidP="00607161">
      <w:pPr>
        <w:spacing w:line="276" w:lineRule="auto"/>
        <w:ind w:left="708"/>
        <w:jc w:val="both"/>
        <w:rPr>
          <w:rFonts w:ascii="Times New Roman" w:hAnsi="Times New Roman" w:cs="Times New Roman"/>
          <w:i/>
        </w:rPr>
      </w:pPr>
      <w:r w:rsidRPr="00B205B1">
        <w:rPr>
          <w:rFonts w:ascii="Times New Roman" w:hAnsi="Times New Roman" w:cs="Times New Roman"/>
          <w:i/>
        </w:rPr>
        <w:t>In our</w:t>
      </w:r>
      <w:r w:rsidR="00C520E1" w:rsidRPr="00B205B1">
        <w:rPr>
          <w:rFonts w:ascii="Times New Roman" w:hAnsi="Times New Roman" w:cs="Times New Roman"/>
          <w:i/>
        </w:rPr>
        <w:t xml:space="preserve"> life in accordance with our identity as lesser brothers, we recognise</w:t>
      </w:r>
      <w:r w:rsidR="00484F14" w:rsidRPr="00B205B1">
        <w:rPr>
          <w:rFonts w:ascii="Times New Roman" w:hAnsi="Times New Roman" w:cs="Times New Roman"/>
          <w:i/>
        </w:rPr>
        <w:t xml:space="preserve"> </w:t>
      </w:r>
      <w:r w:rsidRPr="00B205B1">
        <w:rPr>
          <w:rFonts w:ascii="Times New Roman" w:hAnsi="Times New Roman" w:cs="Times New Roman"/>
          <w:i/>
        </w:rPr>
        <w:t>the foundation of our entire</w:t>
      </w:r>
      <w:r w:rsidR="00C520E1" w:rsidRPr="00B205B1">
        <w:rPr>
          <w:rFonts w:ascii="Times New Roman" w:hAnsi="Times New Roman" w:cs="Times New Roman"/>
          <w:i/>
        </w:rPr>
        <w:t xml:space="preserve"> apostolate. L</w:t>
      </w:r>
      <w:r w:rsidR="00C51C9C" w:rsidRPr="00B205B1">
        <w:rPr>
          <w:rFonts w:ascii="Times New Roman" w:hAnsi="Times New Roman" w:cs="Times New Roman"/>
          <w:i/>
        </w:rPr>
        <w:t xml:space="preserve">esser brotherhood is the </w:t>
      </w:r>
      <w:r w:rsidR="00C86E06" w:rsidRPr="00B205B1">
        <w:rPr>
          <w:rFonts w:ascii="Times New Roman" w:hAnsi="Times New Roman" w:cs="Times New Roman"/>
          <w:i/>
        </w:rPr>
        <w:t>primary</w:t>
      </w:r>
      <w:r w:rsidR="00C520E1" w:rsidRPr="00B205B1">
        <w:rPr>
          <w:rFonts w:ascii="Times New Roman" w:hAnsi="Times New Roman" w:cs="Times New Roman"/>
          <w:i/>
        </w:rPr>
        <w:t xml:space="preserve"> form of gospel-based mission</w:t>
      </w:r>
      <w:r w:rsidR="00C51C9C" w:rsidRPr="00B205B1">
        <w:rPr>
          <w:rFonts w:ascii="Times New Roman" w:hAnsi="Times New Roman" w:cs="Times New Roman"/>
          <w:i/>
        </w:rPr>
        <w:t>. It enables us</w:t>
      </w:r>
      <w:r w:rsidRPr="00B205B1">
        <w:rPr>
          <w:rFonts w:ascii="Times New Roman" w:hAnsi="Times New Roman" w:cs="Times New Roman"/>
          <w:i/>
        </w:rPr>
        <w:t xml:space="preserve"> to</w:t>
      </w:r>
      <w:r w:rsidR="00C520E1" w:rsidRPr="00B205B1">
        <w:rPr>
          <w:rFonts w:ascii="Times New Roman" w:hAnsi="Times New Roman" w:cs="Times New Roman"/>
          <w:i/>
        </w:rPr>
        <w:t xml:space="preserve"> give</w:t>
      </w:r>
      <w:r w:rsidRPr="00B205B1">
        <w:rPr>
          <w:rFonts w:ascii="Times New Roman" w:hAnsi="Times New Roman" w:cs="Times New Roman"/>
          <w:i/>
        </w:rPr>
        <w:t xml:space="preserve"> an effective witness of complete</w:t>
      </w:r>
      <w:r w:rsidR="00C520E1" w:rsidRPr="00B205B1">
        <w:rPr>
          <w:rFonts w:ascii="Times New Roman" w:hAnsi="Times New Roman" w:cs="Times New Roman"/>
          <w:i/>
        </w:rPr>
        <w:t xml:space="preserve"> communion in the diversity of charisms and ministries </w:t>
      </w:r>
      <w:r w:rsidRPr="00B205B1">
        <w:rPr>
          <w:rFonts w:ascii="Times New Roman" w:hAnsi="Times New Roman" w:cs="Times New Roman"/>
          <w:i/>
        </w:rPr>
        <w:t xml:space="preserve">lived </w:t>
      </w:r>
      <w:r w:rsidR="00C520E1" w:rsidRPr="00B205B1">
        <w:rPr>
          <w:rFonts w:ascii="Times New Roman" w:hAnsi="Times New Roman" w:cs="Times New Roman"/>
          <w:i/>
        </w:rPr>
        <w:t xml:space="preserve">in our fraternities. Let all the brothers be encouraged to live out the primacy of the life of brotherhood in </w:t>
      </w:r>
      <w:r w:rsidR="00C27F81" w:rsidRPr="00B205B1">
        <w:rPr>
          <w:rFonts w:ascii="Times New Roman" w:hAnsi="Times New Roman" w:cs="Times New Roman"/>
          <w:i/>
        </w:rPr>
        <w:t>minority as</w:t>
      </w:r>
      <w:r w:rsidR="00C520E1" w:rsidRPr="00B205B1">
        <w:rPr>
          <w:rFonts w:ascii="Times New Roman" w:hAnsi="Times New Roman" w:cs="Times New Roman"/>
          <w:i/>
        </w:rPr>
        <w:t xml:space="preserve"> the first form of our </w:t>
      </w:r>
      <w:proofErr w:type="gramStart"/>
      <w:r w:rsidR="00C520E1" w:rsidRPr="00B205B1">
        <w:rPr>
          <w:rFonts w:ascii="Times New Roman" w:hAnsi="Times New Roman" w:cs="Times New Roman"/>
          <w:i/>
        </w:rPr>
        <w:t>apostolate.</w:t>
      </w:r>
      <w:r w:rsidR="00484F14" w:rsidRPr="00B205B1">
        <w:rPr>
          <w:rFonts w:ascii="Times New Roman" w:hAnsi="Times New Roman" w:cs="Times New Roman"/>
          <w:i/>
        </w:rPr>
        <w:t>.</w:t>
      </w:r>
      <w:proofErr w:type="gramEnd"/>
      <w:r w:rsidR="00EF563F" w:rsidRPr="00B205B1">
        <w:rPr>
          <w:rStyle w:val="Rimandonotaapidipagina"/>
          <w:rFonts w:ascii="Times New Roman" w:hAnsi="Times New Roman" w:cs="Times New Roman"/>
          <w:i/>
        </w:rPr>
        <w:footnoteReference w:id="11"/>
      </w:r>
      <w:r w:rsidR="00484F14" w:rsidRPr="00B205B1">
        <w:rPr>
          <w:rFonts w:ascii="Times New Roman" w:hAnsi="Times New Roman" w:cs="Times New Roman"/>
          <w:i/>
        </w:rPr>
        <w:t xml:space="preserve"> </w:t>
      </w:r>
    </w:p>
    <w:p w14:paraId="342840D7" w14:textId="2C25A096" w:rsidR="00AE0302" w:rsidRPr="00B205B1" w:rsidRDefault="00B90582" w:rsidP="00B90582">
      <w:pPr>
        <w:pStyle w:val="NormaleWeb"/>
        <w:spacing w:line="276" w:lineRule="auto"/>
        <w:ind w:firstLine="708"/>
        <w:jc w:val="both"/>
        <w:rPr>
          <w:lang w:val="en-GB"/>
        </w:rPr>
      </w:pPr>
      <w:r w:rsidRPr="00B205B1">
        <w:rPr>
          <w:lang w:val="en-GB"/>
        </w:rPr>
        <w:t xml:space="preserve">Why and how did we arrive at this </w:t>
      </w:r>
      <w:r w:rsidR="003A394A" w:rsidRPr="00B205B1">
        <w:rPr>
          <w:lang w:val="en-GB"/>
        </w:rPr>
        <w:t>turning point</w:t>
      </w:r>
      <w:r w:rsidR="00BE1DB2" w:rsidRPr="00B205B1">
        <w:rPr>
          <w:lang w:val="en-GB"/>
        </w:rPr>
        <w:t xml:space="preserve">? </w:t>
      </w:r>
      <w:r w:rsidRPr="00B205B1">
        <w:rPr>
          <w:lang w:val="en-GB"/>
        </w:rPr>
        <w:t xml:space="preserve">I believe there are many reasons, and it would be out of place to mention them all here. First of </w:t>
      </w:r>
      <w:proofErr w:type="gramStart"/>
      <w:r w:rsidRPr="00B205B1">
        <w:rPr>
          <w:lang w:val="en-GB"/>
        </w:rPr>
        <w:t>all</w:t>
      </w:r>
      <w:proofErr w:type="gramEnd"/>
      <w:r w:rsidRPr="00B205B1">
        <w:rPr>
          <w:lang w:val="en-GB"/>
        </w:rPr>
        <w:t xml:space="preserve"> it must be said that various forms of penance (the discipline, the hair-shirt, the chapter of faults) were by then practiced only by novices, without </w:t>
      </w:r>
      <w:r w:rsidR="00A81258" w:rsidRPr="00B205B1">
        <w:rPr>
          <w:lang w:val="en-GB"/>
        </w:rPr>
        <w:t xml:space="preserve">much </w:t>
      </w:r>
      <w:r w:rsidRPr="00B205B1">
        <w:rPr>
          <w:lang w:val="en-GB"/>
        </w:rPr>
        <w:t>understanding</w:t>
      </w:r>
      <w:r w:rsidR="00A81258" w:rsidRPr="00B205B1">
        <w:rPr>
          <w:lang w:val="en-GB"/>
        </w:rPr>
        <w:t xml:space="preserve"> of</w:t>
      </w:r>
      <w:r w:rsidRPr="00B205B1">
        <w:rPr>
          <w:lang w:val="en-GB"/>
        </w:rPr>
        <w:t xml:space="preserve"> the spirit behind them. Regular observance itself, which for centuries had marked the rhythm of life of the brothers, had declined into a</w:t>
      </w:r>
      <w:r w:rsidR="00984E79">
        <w:rPr>
          <w:lang w:val="en-GB"/>
        </w:rPr>
        <w:t>n empty</w:t>
      </w:r>
      <w:r w:rsidRPr="00B205B1">
        <w:rPr>
          <w:lang w:val="en-GB"/>
        </w:rPr>
        <w:t xml:space="preserve"> formality. To say it in a simple, direct formula: the need was felt to move from the so-called </w:t>
      </w:r>
      <w:r w:rsidRPr="00B205B1">
        <w:rPr>
          <w:i/>
          <w:lang w:val="en-GB"/>
        </w:rPr>
        <w:t xml:space="preserve">common life </w:t>
      </w:r>
      <w:r w:rsidRPr="00B205B1">
        <w:rPr>
          <w:lang w:val="en-GB"/>
        </w:rPr>
        <w:t>to</w:t>
      </w:r>
      <w:r w:rsidR="00AE0302" w:rsidRPr="00B205B1">
        <w:rPr>
          <w:lang w:val="en-GB"/>
        </w:rPr>
        <w:t xml:space="preserve"> </w:t>
      </w:r>
      <w:r w:rsidRPr="00B205B1">
        <w:rPr>
          <w:i/>
          <w:iCs/>
          <w:lang w:val="en-GB"/>
        </w:rPr>
        <w:t>communion</w:t>
      </w:r>
      <w:r w:rsidR="00AE0302" w:rsidRPr="00B205B1">
        <w:rPr>
          <w:lang w:val="en-GB"/>
        </w:rPr>
        <w:t xml:space="preserve"> </w:t>
      </w:r>
      <w:r w:rsidRPr="00B205B1">
        <w:rPr>
          <w:i/>
          <w:iCs/>
          <w:lang w:val="en-GB"/>
        </w:rPr>
        <w:t>of</w:t>
      </w:r>
      <w:r w:rsidR="00AE0302" w:rsidRPr="00B205B1">
        <w:rPr>
          <w:i/>
          <w:iCs/>
          <w:lang w:val="en-GB"/>
        </w:rPr>
        <w:t xml:space="preserve"> </w:t>
      </w:r>
      <w:r w:rsidR="00866C3C" w:rsidRPr="00B205B1">
        <w:rPr>
          <w:i/>
          <w:iCs/>
          <w:lang w:val="en-GB"/>
        </w:rPr>
        <w:t>life</w:t>
      </w:r>
      <w:r w:rsidR="00AE0302" w:rsidRPr="00B205B1">
        <w:rPr>
          <w:lang w:val="en-GB"/>
        </w:rPr>
        <w:t xml:space="preserve">. </w:t>
      </w:r>
      <w:r w:rsidRPr="00B205B1">
        <w:rPr>
          <w:lang w:val="en-GB"/>
        </w:rPr>
        <w:t>It sounds like a play on words, but hidden behind it lies the desire</w:t>
      </w:r>
      <w:r w:rsidR="00AE0302" w:rsidRPr="00B205B1">
        <w:rPr>
          <w:lang w:val="en-GB"/>
        </w:rPr>
        <w:t xml:space="preserve"> </w:t>
      </w:r>
      <w:r w:rsidRPr="00B205B1">
        <w:rPr>
          <w:lang w:val="en-GB"/>
        </w:rPr>
        <w:t xml:space="preserve"> to pass from </w:t>
      </w:r>
      <w:r w:rsidR="00A81258" w:rsidRPr="00B205B1">
        <w:rPr>
          <w:lang w:val="en-GB"/>
        </w:rPr>
        <w:t xml:space="preserve">a way of living together </w:t>
      </w:r>
      <w:r w:rsidR="000C7EBB" w:rsidRPr="00B205B1">
        <w:rPr>
          <w:lang w:val="en-GB"/>
        </w:rPr>
        <w:t xml:space="preserve">that was steeped in a certain formalism, where what counted above all was the fact that everyone performed, together and in the correct way, the acts prescribed by the Constitutions and the customs of each province, to a way of living marked by less formal </w:t>
      </w:r>
      <w:r w:rsidR="000C7EBB" w:rsidRPr="00B205B1">
        <w:rPr>
          <w:lang w:val="en-GB"/>
        </w:rPr>
        <w:lastRenderedPageBreak/>
        <w:t>relationships</w:t>
      </w:r>
      <w:r w:rsidR="00AE0302" w:rsidRPr="00B205B1">
        <w:rPr>
          <w:lang w:val="en-GB"/>
        </w:rPr>
        <w:t>,</w:t>
      </w:r>
      <w:r w:rsidR="000C7EBB" w:rsidRPr="00B205B1">
        <w:rPr>
          <w:lang w:val="en-GB"/>
        </w:rPr>
        <w:t xml:space="preserve"> and giving more space to new life choices that better responded to the life lived by ordinary people. </w:t>
      </w:r>
    </w:p>
    <w:p w14:paraId="074C4715" w14:textId="6948FD55" w:rsidR="00BE1DB2" w:rsidRPr="00B205B1" w:rsidRDefault="002F773B" w:rsidP="000C1185">
      <w:pPr>
        <w:pStyle w:val="NormaleWeb"/>
        <w:spacing w:line="276" w:lineRule="auto"/>
        <w:ind w:firstLine="708"/>
        <w:jc w:val="both"/>
        <w:rPr>
          <w:lang w:val="en-GB"/>
        </w:rPr>
      </w:pPr>
      <w:r w:rsidRPr="00B205B1">
        <w:rPr>
          <w:lang w:val="en-GB"/>
        </w:rPr>
        <w:t xml:space="preserve">Also, </w:t>
      </w:r>
      <w:r w:rsidR="00474C52" w:rsidRPr="00B205B1">
        <w:rPr>
          <w:lang w:val="en-GB"/>
        </w:rPr>
        <w:t>once</w:t>
      </w:r>
      <w:r w:rsidRPr="00B205B1">
        <w:rPr>
          <w:lang w:val="en-GB"/>
        </w:rPr>
        <w:t xml:space="preserve"> our Order began to grow in numbers, especially in the southern hemisphere of the planet, </w:t>
      </w:r>
      <w:r w:rsidR="00CE656E" w:rsidRPr="00B205B1">
        <w:rPr>
          <w:lang w:val="en-GB"/>
        </w:rPr>
        <w:t>not least</w:t>
      </w:r>
      <w:r w:rsidR="00E6272F" w:rsidRPr="00B205B1">
        <w:rPr>
          <w:lang w:val="en-GB"/>
        </w:rPr>
        <w:t xml:space="preserve"> as a consequence of the presence and work of Capuchin missionaries, this undoubtedly contributed to this change of direction. In fact, brothers who had left for the missions first noticed the urgency of tackling the need for evangelisation, and of creating services that met the most urgent needs of the people entrusted to their care, such as schools, clinics, social centres, etc. Initially they tried</w:t>
      </w:r>
      <w:r w:rsidR="00474C52" w:rsidRPr="00B205B1">
        <w:rPr>
          <w:lang w:val="en-GB"/>
        </w:rPr>
        <w:t xml:space="preserve"> to</w:t>
      </w:r>
      <w:r w:rsidR="00E6272F" w:rsidRPr="00B205B1">
        <w:rPr>
          <w:lang w:val="en-GB"/>
        </w:rPr>
        <w:t xml:space="preserve"> combine faithfulness to the regular life with the new needs they found on the local scene, but within a few decades the urgent needs of the mission prevailed. </w:t>
      </w:r>
      <w:r w:rsidR="003233A2" w:rsidRPr="00B205B1">
        <w:rPr>
          <w:lang w:val="en-GB"/>
        </w:rPr>
        <w:t xml:space="preserve"> </w:t>
      </w:r>
      <w:r w:rsidR="00C75E4F" w:rsidRPr="00B205B1">
        <w:rPr>
          <w:lang w:val="en-GB"/>
        </w:rPr>
        <w:t>Priority w</w:t>
      </w:r>
      <w:r w:rsidR="00E6272F" w:rsidRPr="00B205B1">
        <w:rPr>
          <w:lang w:val="en-GB"/>
        </w:rPr>
        <w:t>as given to building the local Church</w:t>
      </w:r>
      <w:r w:rsidR="00C75E4F" w:rsidRPr="00B205B1">
        <w:rPr>
          <w:lang w:val="en-GB"/>
        </w:rPr>
        <w:t>, endowed with suitable structures adapted to the locality. As a result, churches were no longer built according to our traditional model: friaries built around the central four-sided cloister gave way to functional structures adapted to local needs</w:t>
      </w:r>
      <w:r w:rsidR="00F80A9F" w:rsidRPr="00B205B1">
        <w:rPr>
          <w:lang w:val="en-GB"/>
        </w:rPr>
        <w:t xml:space="preserve">. </w:t>
      </w:r>
      <w:r w:rsidR="00C75E4F" w:rsidRPr="00B205B1">
        <w:rPr>
          <w:lang w:val="en-GB"/>
        </w:rPr>
        <w:t xml:space="preserve">Also, the practice of begging as a source of support fell into disuse, and it was </w:t>
      </w:r>
      <w:r w:rsidR="00774E17" w:rsidRPr="00B205B1">
        <w:rPr>
          <w:lang w:val="en-GB"/>
        </w:rPr>
        <w:t>necessary to acquire</w:t>
      </w:r>
      <w:r w:rsidR="00C75E4F" w:rsidRPr="00B205B1">
        <w:rPr>
          <w:lang w:val="en-GB"/>
        </w:rPr>
        <w:t xml:space="preserve"> large plots of land to cultivate the necessities of life. </w:t>
      </w:r>
      <w:r w:rsidR="00F80A9F" w:rsidRPr="00B205B1">
        <w:rPr>
          <w:lang w:val="en-GB"/>
        </w:rPr>
        <w:t xml:space="preserve"> </w:t>
      </w:r>
      <w:r w:rsidR="00C75E4F" w:rsidRPr="00B205B1">
        <w:rPr>
          <w:lang w:val="en-GB"/>
        </w:rPr>
        <w:t>Today, over half the brothers of our O</w:t>
      </w:r>
      <w:r w:rsidR="00A47B6C" w:rsidRPr="00B205B1">
        <w:rPr>
          <w:lang w:val="en-GB"/>
        </w:rPr>
        <w:t>rde</w:t>
      </w:r>
      <w:r w:rsidR="00C75E4F" w:rsidRPr="00B205B1">
        <w:rPr>
          <w:lang w:val="en-GB"/>
        </w:rPr>
        <w:t xml:space="preserve">r have never lived </w:t>
      </w:r>
      <w:r w:rsidR="00A47B6C" w:rsidRPr="00B205B1">
        <w:rPr>
          <w:lang w:val="en-GB"/>
        </w:rPr>
        <w:t xml:space="preserve">in a traditional type of friary, with the choir situated behind the high altar or in the place of the </w:t>
      </w:r>
      <w:proofErr w:type="spellStart"/>
      <w:r w:rsidR="00A47B6C" w:rsidRPr="00B205B1">
        <w:rPr>
          <w:i/>
          <w:lang w:val="en-GB"/>
        </w:rPr>
        <w:t>cantoria</w:t>
      </w:r>
      <w:proofErr w:type="spellEnd"/>
      <w:r w:rsidR="00A47B6C" w:rsidRPr="00B205B1">
        <w:rPr>
          <w:lang w:val="en-GB"/>
        </w:rPr>
        <w:t xml:space="preserve"> </w:t>
      </w:r>
      <w:r w:rsidR="007A6393">
        <w:rPr>
          <w:lang w:val="en-GB"/>
        </w:rPr>
        <w:t xml:space="preserve">or choir loft, </w:t>
      </w:r>
      <w:r w:rsidR="00A47B6C" w:rsidRPr="00B205B1">
        <w:rPr>
          <w:lang w:val="en-GB"/>
        </w:rPr>
        <w:t>as in so</w:t>
      </w:r>
      <w:r w:rsidR="007D6647" w:rsidRPr="00B205B1">
        <w:rPr>
          <w:lang w:val="en-GB"/>
        </w:rPr>
        <w:t>u</w:t>
      </w:r>
      <w:r w:rsidR="00A47B6C" w:rsidRPr="00B205B1">
        <w:rPr>
          <w:lang w:val="en-GB"/>
        </w:rPr>
        <w:t xml:space="preserve">thern Italy, and the </w:t>
      </w:r>
      <w:r w:rsidR="00910585" w:rsidRPr="00B205B1">
        <w:rPr>
          <w:lang w:val="en-GB"/>
        </w:rPr>
        <w:t>other typical rooms</w:t>
      </w:r>
      <w:r w:rsidR="00A47B6C" w:rsidRPr="00B205B1">
        <w:rPr>
          <w:lang w:val="en-GB"/>
        </w:rPr>
        <w:t xml:space="preserve"> found in our friaries.</w:t>
      </w:r>
      <w:r w:rsidR="00145773">
        <w:rPr>
          <w:lang w:val="en-GB"/>
        </w:rPr>
        <w:t xml:space="preserve">  </w:t>
      </w:r>
      <w:r w:rsidR="00774E17" w:rsidRPr="00B205B1">
        <w:rPr>
          <w:lang w:val="en-GB"/>
        </w:rPr>
        <w:t xml:space="preserve">This is a matter of fact that has to be kept in mind. Like it or not, once each province was given its own mission territory in the </w:t>
      </w:r>
      <w:proofErr w:type="spellStart"/>
      <w:r w:rsidR="00774E17" w:rsidRPr="00B205B1">
        <w:rPr>
          <w:lang w:val="en-GB"/>
        </w:rPr>
        <w:t>generalate</w:t>
      </w:r>
      <w:proofErr w:type="spellEnd"/>
      <w:r w:rsidR="00774E17" w:rsidRPr="00B205B1">
        <w:rPr>
          <w:lang w:val="en-GB"/>
        </w:rPr>
        <w:t xml:space="preserve"> of Br</w:t>
      </w:r>
      <w:r w:rsidR="00F80A9F" w:rsidRPr="00B205B1">
        <w:rPr>
          <w:lang w:val="en-GB"/>
        </w:rPr>
        <w:t xml:space="preserve">. </w:t>
      </w:r>
      <w:r w:rsidR="00774E17" w:rsidRPr="00B205B1">
        <w:rPr>
          <w:lang w:val="en-GB"/>
        </w:rPr>
        <w:t>Bernard</w:t>
      </w:r>
      <w:r w:rsidR="00F80A9F" w:rsidRPr="00B205B1">
        <w:rPr>
          <w:lang w:val="en-GB"/>
        </w:rPr>
        <w:t xml:space="preserve"> Ch</w:t>
      </w:r>
      <w:r w:rsidR="00774E17" w:rsidRPr="00B205B1">
        <w:rPr>
          <w:lang w:val="en-GB"/>
        </w:rPr>
        <w:t>risten of</w:t>
      </w:r>
      <w:r w:rsidR="00F80A9F" w:rsidRPr="00B205B1">
        <w:rPr>
          <w:lang w:val="en-GB"/>
        </w:rPr>
        <w:t xml:space="preserve"> </w:t>
      </w:r>
      <w:proofErr w:type="spellStart"/>
      <w:r w:rsidR="00F80A9F" w:rsidRPr="00B205B1">
        <w:rPr>
          <w:lang w:val="en-GB"/>
        </w:rPr>
        <w:t>Andermatt</w:t>
      </w:r>
      <w:proofErr w:type="spellEnd"/>
      <w:r w:rsidR="00774E17" w:rsidRPr="00B205B1">
        <w:rPr>
          <w:lang w:val="en-GB"/>
        </w:rPr>
        <w:t xml:space="preserve"> and steps were gradually taken to implant the Order there, the face of our Order changed. </w:t>
      </w:r>
      <w:r w:rsidR="006E6E45" w:rsidRPr="00B205B1">
        <w:rPr>
          <w:lang w:val="en-GB"/>
        </w:rPr>
        <w:t>We can calmly state that it has become enriched and more varied</w:t>
      </w:r>
      <w:r w:rsidR="00BA2226" w:rsidRPr="00B205B1">
        <w:rPr>
          <w:lang w:val="en-GB"/>
        </w:rPr>
        <w:t xml:space="preserve">. </w:t>
      </w:r>
      <w:r w:rsidR="006E6E45" w:rsidRPr="00B205B1">
        <w:rPr>
          <w:lang w:val="en-GB"/>
        </w:rPr>
        <w:t>I maintain that our</w:t>
      </w:r>
      <w:r w:rsidR="00F80A9F" w:rsidRPr="00B205B1">
        <w:rPr>
          <w:lang w:val="en-GB"/>
        </w:rPr>
        <w:t xml:space="preserve"> </w:t>
      </w:r>
      <w:r w:rsidR="00686BF3" w:rsidRPr="00B205B1">
        <w:rPr>
          <w:lang w:val="en-GB"/>
        </w:rPr>
        <w:t>Constitutions</w:t>
      </w:r>
      <w:r w:rsidR="00910585" w:rsidRPr="00B205B1">
        <w:rPr>
          <w:lang w:val="en-GB"/>
        </w:rPr>
        <w:t>,</w:t>
      </w:r>
      <w:r w:rsidR="004368E9" w:rsidRPr="00B205B1">
        <w:rPr>
          <w:lang w:val="en-GB"/>
        </w:rPr>
        <w:t xml:space="preserve"> from Vatican II</w:t>
      </w:r>
      <w:r w:rsidR="00910585" w:rsidRPr="00B205B1">
        <w:rPr>
          <w:lang w:val="en-GB"/>
        </w:rPr>
        <w:t xml:space="preserve"> onwards</w:t>
      </w:r>
      <w:r w:rsidR="004368E9" w:rsidRPr="00B205B1">
        <w:rPr>
          <w:lang w:val="en-GB"/>
        </w:rPr>
        <w:t>, have taken this new reality into account</w:t>
      </w:r>
      <w:r w:rsidR="00B131BA" w:rsidRPr="00B205B1">
        <w:rPr>
          <w:lang w:val="en-GB"/>
        </w:rPr>
        <w:t>,</w:t>
      </w:r>
      <w:r w:rsidR="004368E9" w:rsidRPr="00B205B1">
        <w:rPr>
          <w:lang w:val="en-GB"/>
        </w:rPr>
        <w:t xml:space="preserve"> placing the accent precisely on brotherhood and minority in the first place, without thereby denying the penitential dimension of our life</w:t>
      </w:r>
      <w:r w:rsidR="0042377F" w:rsidRPr="00B205B1">
        <w:rPr>
          <w:lang w:val="en-GB"/>
        </w:rPr>
        <w:t>.</w:t>
      </w:r>
      <w:r w:rsidR="00F80A9F" w:rsidRPr="00B205B1">
        <w:rPr>
          <w:lang w:val="en-GB"/>
        </w:rPr>
        <w:t xml:space="preserve"> </w:t>
      </w:r>
      <w:r w:rsidR="004368E9" w:rsidRPr="00B205B1">
        <w:rPr>
          <w:lang w:val="en-GB"/>
        </w:rPr>
        <w:t>Some of our options, and I refer for example to the dropping of the practice of the three Lents, show that not only have we emptied out the bathwater, we have lost the baby as well… Not that references to a life of austerity and penance are lacking in our</w:t>
      </w:r>
      <w:r w:rsidR="00BA2226" w:rsidRPr="00B205B1">
        <w:rPr>
          <w:lang w:val="en-GB"/>
        </w:rPr>
        <w:t xml:space="preserve"> </w:t>
      </w:r>
      <w:r w:rsidR="00686BF3" w:rsidRPr="00B205B1">
        <w:rPr>
          <w:lang w:val="en-GB"/>
        </w:rPr>
        <w:t>Constitutions</w:t>
      </w:r>
      <w:r w:rsidR="00BA2226" w:rsidRPr="00B205B1">
        <w:rPr>
          <w:lang w:val="en-GB"/>
        </w:rPr>
        <w:t>,</w:t>
      </w:r>
      <w:r w:rsidR="004368E9" w:rsidRPr="00B205B1">
        <w:rPr>
          <w:lang w:val="en-GB"/>
        </w:rPr>
        <w:t xml:space="preserve"> and this we shall see lat</w:t>
      </w:r>
      <w:r w:rsidR="007C2FFD" w:rsidRPr="00B205B1">
        <w:rPr>
          <w:lang w:val="en-GB"/>
        </w:rPr>
        <w:t>e</w:t>
      </w:r>
      <w:r w:rsidR="004368E9" w:rsidRPr="00B205B1">
        <w:rPr>
          <w:lang w:val="en-GB"/>
        </w:rPr>
        <w:t>r</w:t>
      </w:r>
      <w:r w:rsidR="007C2FFD" w:rsidRPr="00B205B1">
        <w:rPr>
          <w:lang w:val="en-GB"/>
        </w:rPr>
        <w:t xml:space="preserve"> </w:t>
      </w:r>
      <w:r w:rsidR="004368E9" w:rsidRPr="00B205B1">
        <w:rPr>
          <w:lang w:val="en-GB"/>
        </w:rPr>
        <w:t xml:space="preserve">as we go forward with our reading, </w:t>
      </w:r>
      <w:r w:rsidR="007C2FFD" w:rsidRPr="00B205B1">
        <w:rPr>
          <w:lang w:val="en-GB"/>
        </w:rPr>
        <w:t>but they steer clear of concrete details</w:t>
      </w:r>
      <w:r w:rsidR="00BA2226" w:rsidRPr="00B205B1">
        <w:rPr>
          <w:lang w:val="en-GB"/>
        </w:rPr>
        <w:t xml:space="preserve">. </w:t>
      </w:r>
      <w:r w:rsidR="007C2FFD" w:rsidRPr="00B205B1">
        <w:rPr>
          <w:lang w:val="en-GB"/>
        </w:rPr>
        <w:t>This is</w:t>
      </w:r>
      <w:r w:rsidR="00BA2226" w:rsidRPr="00B205B1">
        <w:rPr>
          <w:lang w:val="en-GB"/>
        </w:rPr>
        <w:t xml:space="preserve"> </w:t>
      </w:r>
      <w:r w:rsidR="007C2FFD" w:rsidRPr="00B205B1">
        <w:rPr>
          <w:lang w:val="en-GB"/>
        </w:rPr>
        <w:t>certainly also due to the realisation that we are faced with a plurality of cultures</w:t>
      </w:r>
      <w:r w:rsidR="00A22C5D">
        <w:rPr>
          <w:lang w:val="en-GB"/>
        </w:rPr>
        <w:t xml:space="preserve"> that must</w:t>
      </w:r>
      <w:r w:rsidR="007A5AAB" w:rsidRPr="00B205B1">
        <w:rPr>
          <w:lang w:val="en-GB"/>
        </w:rPr>
        <w:t xml:space="preserve"> be considered and integrated into our way of life, which makes it extremely difficult to give specific indications. </w:t>
      </w:r>
      <w:r w:rsidR="00B279BF" w:rsidRPr="00B205B1">
        <w:rPr>
          <w:lang w:val="en-GB"/>
        </w:rPr>
        <w:t xml:space="preserve"> </w:t>
      </w:r>
      <w:r w:rsidR="007A5AAB" w:rsidRPr="00B205B1">
        <w:rPr>
          <w:lang w:val="en-GB"/>
        </w:rPr>
        <w:t xml:space="preserve">All of this appears as an enrichment, but at the same time it represents a </w:t>
      </w:r>
      <w:r w:rsidR="00910585" w:rsidRPr="00B205B1">
        <w:rPr>
          <w:lang w:val="en-GB"/>
        </w:rPr>
        <w:t>considerable challenge</w:t>
      </w:r>
      <w:r w:rsidR="007A5AAB" w:rsidRPr="00B205B1">
        <w:rPr>
          <w:lang w:val="en-GB"/>
        </w:rPr>
        <w:t xml:space="preserve"> from the point of view </w:t>
      </w:r>
      <w:r w:rsidR="00910585" w:rsidRPr="00B205B1">
        <w:rPr>
          <w:lang w:val="en-GB"/>
        </w:rPr>
        <w:t>of the</w:t>
      </w:r>
      <w:r w:rsidR="007A5AAB" w:rsidRPr="00B205B1">
        <w:rPr>
          <w:lang w:val="en-GB"/>
        </w:rPr>
        <w:t xml:space="preserve"> one single brotherhood to which we all belong. How are we to promote it</w:t>
      </w:r>
      <w:r w:rsidR="000C1185" w:rsidRPr="00B205B1">
        <w:rPr>
          <w:lang w:val="en-GB"/>
        </w:rPr>
        <w:t xml:space="preserve">? What </w:t>
      </w:r>
      <w:proofErr w:type="gramStart"/>
      <w:r w:rsidR="000C1185" w:rsidRPr="00B205B1">
        <w:rPr>
          <w:lang w:val="en-GB"/>
        </w:rPr>
        <w:t>are</w:t>
      </w:r>
      <w:proofErr w:type="gramEnd"/>
      <w:r w:rsidR="000C1185" w:rsidRPr="00B205B1">
        <w:rPr>
          <w:lang w:val="en-GB"/>
        </w:rPr>
        <w:t xml:space="preserve"> the concrete and also visible elements that are characteristic of Capuchins everywhere</w:t>
      </w:r>
      <w:r w:rsidR="00B279BF" w:rsidRPr="00B205B1">
        <w:rPr>
          <w:lang w:val="en-GB"/>
        </w:rPr>
        <w:t xml:space="preserve">? </w:t>
      </w:r>
      <w:r w:rsidR="000C1185" w:rsidRPr="00B205B1">
        <w:rPr>
          <w:lang w:val="en-GB"/>
        </w:rPr>
        <w:t xml:space="preserve">In this sense, I hinted above at the difficult relationship of continuity and discontinuity </w:t>
      </w:r>
      <w:r w:rsidR="00F01976" w:rsidRPr="00B205B1">
        <w:rPr>
          <w:lang w:val="en-GB"/>
        </w:rPr>
        <w:t xml:space="preserve">between the </w:t>
      </w:r>
      <w:r w:rsidR="00686BF3" w:rsidRPr="00B205B1">
        <w:rPr>
          <w:lang w:val="en-GB"/>
        </w:rPr>
        <w:t>Constitutions</w:t>
      </w:r>
      <w:r w:rsidR="00F01976" w:rsidRPr="00B205B1">
        <w:rPr>
          <w:lang w:val="en-GB"/>
        </w:rPr>
        <w:t xml:space="preserve"> before and after Vatican</w:t>
      </w:r>
      <w:r w:rsidR="00B279BF" w:rsidRPr="00B205B1">
        <w:rPr>
          <w:lang w:val="en-GB"/>
        </w:rPr>
        <w:t xml:space="preserve"> II. </w:t>
      </w:r>
      <w:r w:rsidR="00F01976" w:rsidRPr="00B205B1">
        <w:rPr>
          <w:lang w:val="en-GB"/>
        </w:rPr>
        <w:t xml:space="preserve">It is not surprising that in the years immediately after the Council there were various groups of friars who left the </w:t>
      </w:r>
      <w:r w:rsidR="002E51B1" w:rsidRPr="00B205B1">
        <w:rPr>
          <w:lang w:val="en-GB"/>
        </w:rPr>
        <w:t>Order</w:t>
      </w:r>
      <w:r w:rsidR="00F01976" w:rsidRPr="00B205B1">
        <w:rPr>
          <w:lang w:val="en-GB"/>
        </w:rPr>
        <w:t xml:space="preserve"> in order to continue living like the Capuchins of yesteryear</w:t>
      </w:r>
      <w:r w:rsidR="00FD770E" w:rsidRPr="00B205B1">
        <w:rPr>
          <w:lang w:val="en-GB"/>
        </w:rPr>
        <w:t xml:space="preserve">. </w:t>
      </w:r>
    </w:p>
    <w:p w14:paraId="50EC93BC" w14:textId="277C7421" w:rsidR="00EE7F59" w:rsidRPr="00B205B1" w:rsidRDefault="001C12EB" w:rsidP="00700F46">
      <w:pPr>
        <w:pStyle w:val="NormaleWeb"/>
        <w:spacing w:line="276" w:lineRule="auto"/>
        <w:ind w:firstLine="708"/>
        <w:jc w:val="both"/>
        <w:rPr>
          <w:i/>
          <w:iCs/>
          <w:lang w:val="en-GB"/>
        </w:rPr>
      </w:pPr>
      <w:r w:rsidRPr="00B205B1">
        <w:rPr>
          <w:lang w:val="en-GB"/>
        </w:rPr>
        <w:t>The second central aspect</w:t>
      </w:r>
      <w:r w:rsidR="002B6491" w:rsidRPr="00B205B1">
        <w:rPr>
          <w:lang w:val="en-GB"/>
        </w:rPr>
        <w:t xml:space="preserve"> </w:t>
      </w:r>
      <w:r w:rsidRPr="00B205B1">
        <w:rPr>
          <w:lang w:val="en-GB"/>
        </w:rPr>
        <w:t>of our</w:t>
      </w:r>
      <w:r w:rsidR="002B6491" w:rsidRPr="00B205B1">
        <w:rPr>
          <w:lang w:val="en-GB"/>
        </w:rPr>
        <w:t xml:space="preserve"> </w:t>
      </w:r>
      <w:r w:rsidR="00866C3C" w:rsidRPr="00B205B1">
        <w:rPr>
          <w:lang w:val="en-GB"/>
        </w:rPr>
        <w:t>life</w:t>
      </w:r>
      <w:r w:rsidRPr="00B205B1">
        <w:rPr>
          <w:lang w:val="en-GB"/>
        </w:rPr>
        <w:t xml:space="preserve"> is minority</w:t>
      </w:r>
      <w:r w:rsidR="002B6491" w:rsidRPr="00B205B1">
        <w:rPr>
          <w:lang w:val="en-GB"/>
        </w:rPr>
        <w:t xml:space="preserve">. </w:t>
      </w:r>
      <w:r w:rsidRPr="00B205B1">
        <w:rPr>
          <w:lang w:val="en-GB"/>
        </w:rPr>
        <w:t xml:space="preserve">We know that it was Francis himself who wanted his brothers to be called </w:t>
      </w:r>
      <w:r w:rsidRPr="00B205B1">
        <w:rPr>
          <w:i/>
          <w:iCs/>
          <w:lang w:val="en-GB"/>
        </w:rPr>
        <w:t>lesser brothers</w:t>
      </w:r>
      <w:r w:rsidR="004A2D92" w:rsidRPr="00B205B1">
        <w:rPr>
          <w:i/>
          <w:iCs/>
          <w:lang w:val="en-GB"/>
        </w:rPr>
        <w:t xml:space="preserve">. </w:t>
      </w:r>
      <w:r w:rsidR="00FA51C7">
        <w:rPr>
          <w:iCs/>
          <w:lang w:val="en-GB"/>
        </w:rPr>
        <w:t>This signalled a deliberate choice of focus</w:t>
      </w:r>
      <w:r w:rsidR="00A22C5D">
        <w:rPr>
          <w:iCs/>
          <w:lang w:val="en-GB"/>
        </w:rPr>
        <w:t xml:space="preserve"> that</w:t>
      </w:r>
      <w:r w:rsidR="004A2D92" w:rsidRPr="00B205B1">
        <w:rPr>
          <w:i/>
          <w:iCs/>
          <w:lang w:val="en-GB"/>
        </w:rPr>
        <w:t xml:space="preserve"> </w:t>
      </w:r>
      <w:r w:rsidR="004A2D92" w:rsidRPr="00B205B1">
        <w:rPr>
          <w:iCs/>
          <w:lang w:val="en-GB"/>
        </w:rPr>
        <w:t>led his brothers to be subject to every human creature for God’s sake</w:t>
      </w:r>
      <w:r w:rsidR="00EF563F" w:rsidRPr="00B205B1">
        <w:rPr>
          <w:lang w:val="en-GB"/>
        </w:rPr>
        <w:t>.</w:t>
      </w:r>
      <w:r w:rsidR="00EF563F" w:rsidRPr="00B205B1">
        <w:rPr>
          <w:rStyle w:val="Rimandonotaapidipagina"/>
          <w:lang w:val="en-GB"/>
        </w:rPr>
        <w:footnoteReference w:id="12"/>
      </w:r>
      <w:r w:rsidR="002B6491" w:rsidRPr="00B205B1">
        <w:rPr>
          <w:lang w:val="en-GB"/>
        </w:rPr>
        <w:t xml:space="preserve"> </w:t>
      </w:r>
      <w:r w:rsidR="004A2D92" w:rsidRPr="00A76F33">
        <w:rPr>
          <w:lang w:val="en-GB"/>
        </w:rPr>
        <w:t>M</w:t>
      </w:r>
      <w:r w:rsidRPr="00A76F33">
        <w:rPr>
          <w:lang w:val="en-GB"/>
        </w:rPr>
        <w:t>inority</w:t>
      </w:r>
      <w:r w:rsidR="004A2D92" w:rsidRPr="00A76F33">
        <w:rPr>
          <w:lang w:val="en-GB"/>
        </w:rPr>
        <w:t xml:space="preserve"> is first of all an attitude which translates as putting into practice the invitation addressed to the brothers:</w:t>
      </w:r>
      <w:r w:rsidR="00145773">
        <w:rPr>
          <w:lang w:val="en-GB"/>
        </w:rPr>
        <w:t xml:space="preserve">  </w:t>
      </w:r>
      <w:r w:rsidR="00A76F33">
        <w:rPr>
          <w:lang w:val="en-GB"/>
        </w:rPr>
        <w:t>“</w:t>
      </w:r>
      <w:r w:rsidR="00A76F33" w:rsidRPr="00A76F33">
        <w:rPr>
          <w:i/>
          <w:lang w:val="en-GB"/>
        </w:rPr>
        <w:t xml:space="preserve">They should rejoice when they live among people considered of little value and looked down upon, </w:t>
      </w:r>
      <w:r w:rsidR="00A76F33" w:rsidRPr="00A76F33">
        <w:rPr>
          <w:i/>
          <w:lang w:val="en-GB"/>
        </w:rPr>
        <w:lastRenderedPageBreak/>
        <w:t>among the poor and the powerless, the sick and the lepers, and the beggars by the wayside</w:t>
      </w:r>
      <w:r w:rsidR="00A76F33">
        <w:rPr>
          <w:lang w:val="en-GB"/>
        </w:rPr>
        <w:t>.</w:t>
      </w:r>
      <w:r w:rsidR="00A76F33" w:rsidRPr="00A76F33">
        <w:rPr>
          <w:i/>
          <w:iCs/>
          <w:lang w:val="en-GB"/>
        </w:rPr>
        <w:t>”</w:t>
      </w:r>
      <w:r w:rsidR="002A2660" w:rsidRPr="00B205B1">
        <w:rPr>
          <w:rStyle w:val="Rimandonotaapidipagina"/>
          <w:lang w:val="en-GB"/>
        </w:rPr>
        <w:footnoteReference w:id="13"/>
      </w:r>
      <w:r w:rsidR="002B6491" w:rsidRPr="00A76F33">
        <w:rPr>
          <w:lang w:val="en-GB"/>
        </w:rPr>
        <w:t xml:space="preserve"> </w:t>
      </w:r>
      <w:r w:rsidRPr="00B205B1">
        <w:rPr>
          <w:lang w:val="en-GB"/>
        </w:rPr>
        <w:t>Minority</w:t>
      </w:r>
      <w:r w:rsidR="00700F46" w:rsidRPr="00B205B1">
        <w:rPr>
          <w:lang w:val="en-GB"/>
        </w:rPr>
        <w:t xml:space="preserve"> leads us to seek the lowest place, and ought to preserve us from the evil of clericalism</w:t>
      </w:r>
      <w:r w:rsidR="00AD0990" w:rsidRPr="00B205B1">
        <w:rPr>
          <w:rStyle w:val="Rimandonotaapidipagina"/>
          <w:lang w:val="en-GB"/>
        </w:rPr>
        <w:footnoteReference w:id="14"/>
      </w:r>
      <w:r w:rsidR="008439D8" w:rsidRPr="00B205B1">
        <w:rPr>
          <w:lang w:val="en-GB"/>
        </w:rPr>
        <w:t>!</w:t>
      </w:r>
      <w:r w:rsidR="00A83E37" w:rsidRPr="00B205B1">
        <w:rPr>
          <w:lang w:val="en-GB"/>
        </w:rPr>
        <w:t xml:space="preserve"> </w:t>
      </w:r>
      <w:r w:rsidR="00700F46" w:rsidRPr="00B205B1">
        <w:rPr>
          <w:lang w:val="en-GB"/>
        </w:rPr>
        <w:t>Yet the ultimate foundation of</w:t>
      </w:r>
      <w:r w:rsidR="00A83E37" w:rsidRPr="00B205B1">
        <w:rPr>
          <w:lang w:val="en-GB"/>
        </w:rPr>
        <w:t xml:space="preserve"> </w:t>
      </w:r>
      <w:r w:rsidRPr="00B205B1">
        <w:rPr>
          <w:lang w:val="en-GB"/>
        </w:rPr>
        <w:t>minority</w:t>
      </w:r>
      <w:r w:rsidR="00700F46" w:rsidRPr="00B205B1">
        <w:rPr>
          <w:lang w:val="en-GB"/>
        </w:rPr>
        <w:t xml:space="preserve"> is to be found in the choice made by the eternal Son of God, </w:t>
      </w:r>
      <w:r w:rsidR="00A83E37" w:rsidRPr="00B205B1">
        <w:rPr>
          <w:lang w:val="en-GB"/>
        </w:rPr>
        <w:t>“</w:t>
      </w:r>
      <w:proofErr w:type="gramStart"/>
      <w:r w:rsidR="00700F46" w:rsidRPr="00B205B1">
        <w:rPr>
          <w:i/>
          <w:lang w:val="en-GB"/>
        </w:rPr>
        <w:t>who,  though</w:t>
      </w:r>
      <w:proofErr w:type="gramEnd"/>
      <w:r w:rsidR="00700F46" w:rsidRPr="00B205B1">
        <w:rPr>
          <w:i/>
          <w:lang w:val="en-GB"/>
        </w:rPr>
        <w:t xml:space="preserve"> he was in the form of God, did not cling to his equality with God, but emptied himself to assume the condition of a slave, and became as men are</w:t>
      </w:r>
      <w:r w:rsidR="00700F46" w:rsidRPr="00B205B1">
        <w:rPr>
          <w:lang w:val="en-GB"/>
        </w:rPr>
        <w:t>”</w:t>
      </w:r>
      <w:r w:rsidR="009E6AE4" w:rsidRPr="00B205B1">
        <w:rPr>
          <w:i/>
          <w:iCs/>
          <w:lang w:val="en-GB"/>
        </w:rPr>
        <w:t xml:space="preserve"> </w:t>
      </w:r>
      <w:r w:rsidR="009E6AE4" w:rsidRPr="00B205B1">
        <w:rPr>
          <w:rStyle w:val="Rimandonotaapidipagina"/>
          <w:i/>
          <w:iCs/>
          <w:lang w:val="en-GB"/>
        </w:rPr>
        <w:footnoteReference w:id="15"/>
      </w:r>
      <w:r w:rsidR="00A83E37" w:rsidRPr="00B205B1">
        <w:rPr>
          <w:i/>
          <w:iCs/>
          <w:lang w:val="en-GB"/>
        </w:rPr>
        <w:t xml:space="preserve"> </w:t>
      </w:r>
    </w:p>
    <w:p w14:paraId="1EEC77EE" w14:textId="77777777" w:rsidR="00EE7F59" w:rsidRPr="00B205B1" w:rsidRDefault="00EE7F59" w:rsidP="00607161">
      <w:pPr>
        <w:pStyle w:val="NormaleWeb"/>
        <w:spacing w:before="0" w:beforeAutospacing="0" w:after="0" w:afterAutospacing="0" w:line="276" w:lineRule="auto"/>
        <w:jc w:val="both"/>
        <w:rPr>
          <w:b/>
          <w:lang w:val="en-GB"/>
        </w:rPr>
      </w:pPr>
      <w:r w:rsidRPr="00B205B1">
        <w:rPr>
          <w:b/>
          <w:lang w:val="en-GB"/>
        </w:rPr>
        <w:t>N</w:t>
      </w:r>
      <w:r w:rsidR="008439D8" w:rsidRPr="00B205B1">
        <w:rPr>
          <w:b/>
          <w:lang w:val="en-GB"/>
        </w:rPr>
        <w:t>. 5</w:t>
      </w:r>
    </w:p>
    <w:p w14:paraId="70C196C3" w14:textId="4A9A3394" w:rsidR="008439D8" w:rsidRPr="00B205B1" w:rsidRDefault="00700F46" w:rsidP="00607161">
      <w:pPr>
        <w:pStyle w:val="NormaleWeb"/>
        <w:spacing w:before="0" w:beforeAutospacing="0" w:after="0" w:afterAutospacing="0" w:line="276" w:lineRule="auto"/>
        <w:ind w:firstLine="708"/>
        <w:jc w:val="both"/>
        <w:rPr>
          <w:lang w:val="en-GB"/>
        </w:rPr>
      </w:pPr>
      <w:r w:rsidRPr="00B205B1">
        <w:rPr>
          <w:lang w:val="en-GB"/>
        </w:rPr>
        <w:t>This number is made up of no less than five different paragraphs and deals with</w:t>
      </w:r>
      <w:r w:rsidR="007B1AE0" w:rsidRPr="00B205B1">
        <w:rPr>
          <w:lang w:val="en-GB"/>
        </w:rPr>
        <w:t xml:space="preserve"> some</w:t>
      </w:r>
      <w:r w:rsidRPr="00B205B1">
        <w:rPr>
          <w:lang w:val="en-GB"/>
        </w:rPr>
        <w:t xml:space="preserve"> very divergent topics</w:t>
      </w:r>
      <w:r w:rsidR="008439D8" w:rsidRPr="00B205B1">
        <w:rPr>
          <w:lang w:val="en-GB"/>
        </w:rPr>
        <w:t xml:space="preserve">. </w:t>
      </w:r>
      <w:r w:rsidRPr="00B205B1">
        <w:rPr>
          <w:lang w:val="en-GB"/>
        </w:rPr>
        <w:t xml:space="preserve">In </w:t>
      </w:r>
      <w:r w:rsidR="00C86E06" w:rsidRPr="00B205B1">
        <w:rPr>
          <w:lang w:val="en-GB"/>
        </w:rPr>
        <w:t>fact,</w:t>
      </w:r>
      <w:r w:rsidRPr="00B205B1">
        <w:rPr>
          <w:lang w:val="en-GB"/>
        </w:rPr>
        <w:t xml:space="preserve"> it begins with an invitation to know our history and the life project promoted by </w:t>
      </w:r>
      <w:r w:rsidR="0075102C" w:rsidRPr="00B205B1">
        <w:rPr>
          <w:lang w:val="en-GB"/>
        </w:rPr>
        <w:t>Saint</w:t>
      </w:r>
      <w:r w:rsidR="008439D8" w:rsidRPr="00B205B1">
        <w:rPr>
          <w:lang w:val="en-GB"/>
        </w:rPr>
        <w:t xml:space="preserve"> </w:t>
      </w:r>
      <w:r w:rsidR="0075102C" w:rsidRPr="00B205B1">
        <w:rPr>
          <w:lang w:val="en-GB"/>
        </w:rPr>
        <w:t>Francis</w:t>
      </w:r>
      <w:r w:rsidRPr="00B205B1">
        <w:rPr>
          <w:lang w:val="en-GB"/>
        </w:rPr>
        <w:t xml:space="preserve"> and taken up by the first Capuchin brothers. </w:t>
      </w:r>
      <w:r w:rsidR="008439D8" w:rsidRPr="00B205B1">
        <w:rPr>
          <w:lang w:val="en-GB"/>
        </w:rPr>
        <w:t xml:space="preserve"> </w:t>
      </w:r>
      <w:r w:rsidRPr="00B205B1">
        <w:rPr>
          <w:lang w:val="en-GB"/>
        </w:rPr>
        <w:t>This knowledge must bring us to conversion of heart</w:t>
      </w:r>
      <w:r w:rsidR="008439D8" w:rsidRPr="00B205B1">
        <w:rPr>
          <w:lang w:val="en-GB"/>
        </w:rPr>
        <w:t xml:space="preserve">. </w:t>
      </w:r>
      <w:r w:rsidR="00EF6B05" w:rsidRPr="00B205B1">
        <w:rPr>
          <w:lang w:val="en-GB"/>
        </w:rPr>
        <w:t>It then goes on to restate the importance of some central aspects of our life, such as prayer, especially contemplative prayer, austerity and penance, living as brothers am</w:t>
      </w:r>
      <w:r w:rsidR="007B1AE0" w:rsidRPr="00B205B1">
        <w:rPr>
          <w:lang w:val="en-GB"/>
        </w:rPr>
        <w:t>ong ourselves but also close</w:t>
      </w:r>
      <w:r w:rsidR="00EF6B05" w:rsidRPr="00B205B1">
        <w:rPr>
          <w:lang w:val="en-GB"/>
        </w:rPr>
        <w:t xml:space="preserve"> to the poor, and the apostolate. </w:t>
      </w:r>
      <w:r w:rsidR="008439D8" w:rsidRPr="00B205B1">
        <w:rPr>
          <w:lang w:val="en-GB"/>
        </w:rPr>
        <w:t xml:space="preserve"> </w:t>
      </w:r>
      <w:r w:rsidR="00EF6B05" w:rsidRPr="00B205B1">
        <w:rPr>
          <w:lang w:val="en-GB"/>
        </w:rPr>
        <w:t xml:space="preserve">In a certain </w:t>
      </w:r>
      <w:r w:rsidR="00C86E06" w:rsidRPr="00B205B1">
        <w:rPr>
          <w:lang w:val="en-GB"/>
        </w:rPr>
        <w:t>sense,</w:t>
      </w:r>
      <w:r w:rsidR="00EF6B05" w:rsidRPr="00B205B1">
        <w:rPr>
          <w:lang w:val="en-GB"/>
        </w:rPr>
        <w:t xml:space="preserve"> this number tries to strike a balance</w:t>
      </w:r>
      <w:r w:rsidR="002C153F" w:rsidRPr="00B205B1">
        <w:rPr>
          <w:lang w:val="en-GB"/>
        </w:rPr>
        <w:t xml:space="preserve"> </w:t>
      </w:r>
      <w:r w:rsidR="00EF6B05" w:rsidRPr="00B205B1">
        <w:rPr>
          <w:lang w:val="en-GB"/>
        </w:rPr>
        <w:t>between the spirit that inspired the first</w:t>
      </w:r>
      <w:r w:rsidR="002C153F" w:rsidRPr="00B205B1">
        <w:rPr>
          <w:lang w:val="en-GB"/>
        </w:rPr>
        <w:t xml:space="preserve"> </w:t>
      </w:r>
      <w:r w:rsidR="00686BF3" w:rsidRPr="00B205B1">
        <w:rPr>
          <w:lang w:val="en-GB"/>
        </w:rPr>
        <w:t>Constitutions</w:t>
      </w:r>
      <w:r w:rsidR="007B1AE0" w:rsidRPr="00B205B1">
        <w:rPr>
          <w:lang w:val="en-GB"/>
        </w:rPr>
        <w:t xml:space="preserve"> and</w:t>
      </w:r>
      <w:r w:rsidR="00EF6B05" w:rsidRPr="00B205B1">
        <w:rPr>
          <w:lang w:val="en-GB"/>
        </w:rPr>
        <w:t xml:space="preserve"> that</w:t>
      </w:r>
      <w:r w:rsidR="00A22C5D">
        <w:rPr>
          <w:lang w:val="en-GB"/>
        </w:rPr>
        <w:t xml:space="preserve"> </w:t>
      </w:r>
      <w:r w:rsidR="007B1AE0" w:rsidRPr="00B205B1">
        <w:rPr>
          <w:lang w:val="en-GB"/>
        </w:rPr>
        <w:t>which</w:t>
      </w:r>
      <w:r w:rsidR="00EF6B05" w:rsidRPr="00B205B1">
        <w:rPr>
          <w:lang w:val="en-GB"/>
        </w:rPr>
        <w:t xml:space="preserve"> predominates in the ones we have today. </w:t>
      </w:r>
      <w:r w:rsidR="002C153F" w:rsidRPr="00B205B1">
        <w:rPr>
          <w:lang w:val="en-GB"/>
        </w:rPr>
        <w:t xml:space="preserve"> </w:t>
      </w:r>
      <w:r w:rsidR="00EF6B05" w:rsidRPr="00B205B1">
        <w:rPr>
          <w:lang w:val="en-GB"/>
        </w:rPr>
        <w:t xml:space="preserve">In fact, the dimensions of the </w:t>
      </w:r>
      <w:r w:rsidR="002C153F" w:rsidRPr="00B205B1">
        <w:rPr>
          <w:lang w:val="en-GB"/>
        </w:rPr>
        <w:t xml:space="preserve"> </w:t>
      </w:r>
      <w:r w:rsidR="00EF6B05" w:rsidRPr="00B205B1">
        <w:rPr>
          <w:i/>
          <w:iCs/>
          <w:lang w:val="en-GB"/>
        </w:rPr>
        <w:t>contemplative life</w:t>
      </w:r>
      <w:r w:rsidR="002C153F" w:rsidRPr="00B205B1">
        <w:rPr>
          <w:lang w:val="en-GB"/>
        </w:rPr>
        <w:t xml:space="preserve">, </w:t>
      </w:r>
      <w:r w:rsidR="002C153F" w:rsidRPr="00B205B1">
        <w:rPr>
          <w:i/>
          <w:iCs/>
          <w:lang w:val="en-GB"/>
        </w:rPr>
        <w:t>auster</w:t>
      </w:r>
      <w:r w:rsidR="00EF6B05" w:rsidRPr="00B205B1">
        <w:rPr>
          <w:i/>
          <w:iCs/>
          <w:lang w:val="en-GB"/>
        </w:rPr>
        <w:t xml:space="preserve">ity and joyful penance </w:t>
      </w:r>
      <w:r w:rsidR="00EF6B05" w:rsidRPr="00B205B1">
        <w:rPr>
          <w:iCs/>
          <w:lang w:val="en-GB"/>
        </w:rPr>
        <w:t>are mentioned</w:t>
      </w:r>
      <w:r w:rsidR="00EF6B05" w:rsidRPr="00B205B1">
        <w:rPr>
          <w:i/>
          <w:iCs/>
          <w:lang w:val="en-GB"/>
        </w:rPr>
        <w:t xml:space="preserve">, </w:t>
      </w:r>
      <w:r w:rsidR="00EF6B05" w:rsidRPr="00B205B1">
        <w:rPr>
          <w:lang w:val="en-GB"/>
        </w:rPr>
        <w:t>but</w:t>
      </w:r>
      <w:r w:rsidR="002C153F" w:rsidRPr="00B205B1">
        <w:rPr>
          <w:lang w:val="en-GB"/>
        </w:rPr>
        <w:t xml:space="preserve"> i</w:t>
      </w:r>
      <w:r w:rsidR="00EF6B05" w:rsidRPr="00B205B1">
        <w:rPr>
          <w:lang w:val="en-GB"/>
        </w:rPr>
        <w:t>mmediately afterwards comes a restatement of what was said in the previous number: that our relationships should be marked by fraternal spontaneity</w:t>
      </w:r>
      <w:r w:rsidR="00413833" w:rsidRPr="00B205B1">
        <w:rPr>
          <w:lang w:val="en-GB"/>
        </w:rPr>
        <w:t xml:space="preserve">, and that we are </w:t>
      </w:r>
      <w:r w:rsidR="007B1AE0" w:rsidRPr="00B205B1">
        <w:rPr>
          <w:lang w:val="en-GB"/>
        </w:rPr>
        <w:t>called</w:t>
      </w:r>
      <w:r w:rsidR="00413833" w:rsidRPr="00B205B1">
        <w:rPr>
          <w:lang w:val="en-GB"/>
        </w:rPr>
        <w:t xml:space="preserve"> to share in the life of the poor and the sick, and finally, to be close to the people</w:t>
      </w:r>
      <w:r w:rsidR="002C153F" w:rsidRPr="00B205B1">
        <w:rPr>
          <w:lang w:val="en-GB"/>
        </w:rPr>
        <w:t>.</w:t>
      </w:r>
      <w:r w:rsidR="002C153F" w:rsidRPr="00B205B1">
        <w:rPr>
          <w:rStyle w:val="Rimandonotaapidipagina"/>
          <w:lang w:val="en-GB"/>
        </w:rPr>
        <w:footnoteReference w:id="16"/>
      </w:r>
    </w:p>
    <w:p w14:paraId="4DC1A49C" w14:textId="195B3336" w:rsidR="0076453F" w:rsidRPr="00B205B1" w:rsidRDefault="00BA32E8" w:rsidP="00607161">
      <w:pPr>
        <w:pStyle w:val="NormaleWeb"/>
        <w:spacing w:line="276" w:lineRule="auto"/>
        <w:ind w:firstLine="708"/>
        <w:jc w:val="both"/>
        <w:rPr>
          <w:lang w:val="en-GB"/>
        </w:rPr>
      </w:pPr>
      <w:r w:rsidRPr="00B205B1">
        <w:rPr>
          <w:lang w:val="en-GB"/>
        </w:rPr>
        <w:t>Let us go back and take a closer look at each of these statements</w:t>
      </w:r>
      <w:r w:rsidR="007F43C4" w:rsidRPr="00B205B1">
        <w:rPr>
          <w:lang w:val="en-GB"/>
        </w:rPr>
        <w:t xml:space="preserve">! </w:t>
      </w:r>
      <w:r w:rsidRPr="00B205B1">
        <w:rPr>
          <w:lang w:val="en-GB"/>
        </w:rPr>
        <w:t xml:space="preserve">It starts by affirming that our charism has come down to us thanks to the brothers who preceded us, and who in their turn were inspired by </w:t>
      </w:r>
      <w:r w:rsidR="0075102C" w:rsidRPr="00B205B1">
        <w:rPr>
          <w:lang w:val="en-GB"/>
        </w:rPr>
        <w:t>Saint</w:t>
      </w:r>
      <w:r w:rsidR="007F43C4" w:rsidRPr="00B205B1">
        <w:rPr>
          <w:lang w:val="en-GB"/>
        </w:rPr>
        <w:t xml:space="preserve"> </w:t>
      </w:r>
      <w:r w:rsidR="0075102C" w:rsidRPr="00B205B1">
        <w:rPr>
          <w:lang w:val="en-GB"/>
        </w:rPr>
        <w:t>Francis</w:t>
      </w:r>
      <w:r w:rsidR="007F43C4" w:rsidRPr="00B205B1">
        <w:rPr>
          <w:lang w:val="en-GB"/>
        </w:rPr>
        <w:t xml:space="preserve">. </w:t>
      </w:r>
      <w:r w:rsidRPr="00B205B1">
        <w:rPr>
          <w:lang w:val="en-GB"/>
        </w:rPr>
        <w:t xml:space="preserve">We are preceded by a long line of brothers, and they are the originators of a tradition in the true and proper sense. </w:t>
      </w:r>
      <w:r w:rsidR="007F43C4" w:rsidRPr="00B205B1">
        <w:rPr>
          <w:lang w:val="en-GB"/>
        </w:rPr>
        <w:t xml:space="preserve"> </w:t>
      </w:r>
      <w:r w:rsidRPr="00B205B1">
        <w:rPr>
          <w:lang w:val="en-GB"/>
        </w:rPr>
        <w:t>This means that we cannot behave as if we ourselves were the first to set out in the footsteps of</w:t>
      </w:r>
      <w:r w:rsidR="007F43C4" w:rsidRPr="00B205B1">
        <w:rPr>
          <w:lang w:val="en-GB"/>
        </w:rPr>
        <w:t xml:space="preserve"> </w:t>
      </w:r>
      <w:r w:rsidR="0075102C" w:rsidRPr="00B205B1">
        <w:rPr>
          <w:lang w:val="en-GB"/>
        </w:rPr>
        <w:t>Francis</w:t>
      </w:r>
      <w:r w:rsidR="007F43C4" w:rsidRPr="00B205B1">
        <w:rPr>
          <w:lang w:val="en-GB"/>
        </w:rPr>
        <w:t xml:space="preserve">. </w:t>
      </w:r>
      <w:r w:rsidRPr="00B205B1">
        <w:rPr>
          <w:lang w:val="en-GB"/>
        </w:rPr>
        <w:t>To speak of a</w:t>
      </w:r>
      <w:r w:rsidR="007F43C4" w:rsidRPr="00B205B1">
        <w:rPr>
          <w:lang w:val="en-GB"/>
        </w:rPr>
        <w:t xml:space="preserve"> </w:t>
      </w:r>
      <w:r w:rsidRPr="00B205B1">
        <w:rPr>
          <w:lang w:val="en-GB"/>
        </w:rPr>
        <w:t>tradition always implies a reference to</w:t>
      </w:r>
      <w:r w:rsidR="007F43C4" w:rsidRPr="00B205B1">
        <w:rPr>
          <w:lang w:val="en-GB"/>
        </w:rPr>
        <w:t xml:space="preserve"> </w:t>
      </w:r>
      <w:r w:rsidRPr="00B205B1">
        <w:rPr>
          <w:i/>
          <w:iCs/>
          <w:lang w:val="en-GB"/>
        </w:rPr>
        <w:t>persons</w:t>
      </w:r>
      <w:r w:rsidRPr="00B205B1">
        <w:rPr>
          <w:lang w:val="en-GB"/>
        </w:rPr>
        <w:t>, actual people with their own history,</w:t>
      </w:r>
      <w:r w:rsidR="007F43C4" w:rsidRPr="00B205B1">
        <w:rPr>
          <w:lang w:val="en-GB"/>
        </w:rPr>
        <w:t xml:space="preserve"> </w:t>
      </w:r>
      <w:r w:rsidRPr="00B205B1">
        <w:rPr>
          <w:lang w:val="en-GB"/>
        </w:rPr>
        <w:t>people who deserve respect and</w:t>
      </w:r>
      <w:r w:rsidR="00D73879" w:rsidRPr="00B205B1">
        <w:rPr>
          <w:lang w:val="en-GB"/>
        </w:rPr>
        <w:t xml:space="preserve"> recognition</w:t>
      </w:r>
      <w:r w:rsidR="007F43C4" w:rsidRPr="00B205B1">
        <w:rPr>
          <w:lang w:val="en-GB"/>
        </w:rPr>
        <w:t>.</w:t>
      </w:r>
    </w:p>
    <w:p w14:paraId="18D4D28F" w14:textId="387C6473" w:rsidR="007F43C4" w:rsidRPr="00B205B1" w:rsidRDefault="00B30E89" w:rsidP="00607161">
      <w:pPr>
        <w:pStyle w:val="NormaleWeb"/>
        <w:spacing w:line="276" w:lineRule="auto"/>
        <w:ind w:firstLine="708"/>
        <w:jc w:val="both"/>
        <w:rPr>
          <w:lang w:val="en-GB"/>
        </w:rPr>
      </w:pPr>
      <w:r w:rsidRPr="00B205B1">
        <w:rPr>
          <w:lang w:val="en-GB"/>
        </w:rPr>
        <w:t>From this fact comes the need to know our history</w:t>
      </w:r>
      <w:r w:rsidR="00A22C5D" w:rsidRPr="00B205B1">
        <w:rPr>
          <w:lang w:val="en-GB"/>
        </w:rPr>
        <w:t>, and</w:t>
      </w:r>
      <w:r w:rsidRPr="00B205B1">
        <w:rPr>
          <w:lang w:val="en-GB"/>
        </w:rPr>
        <w:t xml:space="preserve"> to grasp the nature, that is</w:t>
      </w:r>
      <w:r w:rsidR="00A22C5D">
        <w:rPr>
          <w:lang w:val="en-GB"/>
        </w:rPr>
        <w:t>,</w:t>
      </w:r>
      <w:r w:rsidRPr="00B205B1">
        <w:rPr>
          <w:lang w:val="en-GB"/>
        </w:rPr>
        <w:t xml:space="preserve"> the heart and intention behind the life project that has been handed down to us. Faithfulness to the Gospel today is shown by way of a </w:t>
      </w:r>
      <w:r w:rsidRPr="00B205B1">
        <w:rPr>
          <w:i/>
          <w:lang w:val="en-GB"/>
        </w:rPr>
        <w:t>creative fidelity</w:t>
      </w:r>
      <w:r w:rsidRPr="00B205B1">
        <w:rPr>
          <w:lang w:val="en-GB"/>
        </w:rPr>
        <w:t xml:space="preserve"> to the tradition that has gone before us.</w:t>
      </w:r>
      <w:r w:rsidR="00145773">
        <w:rPr>
          <w:lang w:val="en-GB"/>
        </w:rPr>
        <w:t xml:space="preserve">  </w:t>
      </w:r>
      <w:r w:rsidRPr="00B205B1">
        <w:rPr>
          <w:iCs/>
          <w:lang w:val="en-GB"/>
        </w:rPr>
        <w:t>It is not a question of imitating or repeating down to the last detail what was done by those wh</w:t>
      </w:r>
      <w:r w:rsidR="000125C4">
        <w:rPr>
          <w:iCs/>
          <w:lang w:val="en-GB"/>
        </w:rPr>
        <w:t>o came before us, but of</w:t>
      </w:r>
      <w:r w:rsidRPr="00B205B1">
        <w:rPr>
          <w:iCs/>
          <w:lang w:val="en-GB"/>
        </w:rPr>
        <w:t xml:space="preserve"> drawing inspiration from that tradition.</w:t>
      </w:r>
      <w:r w:rsidRPr="00B205B1">
        <w:rPr>
          <w:lang w:val="en-GB"/>
        </w:rPr>
        <w:t xml:space="preserve"> </w:t>
      </w:r>
      <w:r w:rsidR="000F3068" w:rsidRPr="00B205B1">
        <w:rPr>
          <w:lang w:val="en-GB"/>
        </w:rPr>
        <w:t xml:space="preserve"> </w:t>
      </w:r>
      <w:r w:rsidR="00AC29F8" w:rsidRPr="00B205B1">
        <w:rPr>
          <w:lang w:val="en-GB"/>
        </w:rPr>
        <w:t xml:space="preserve">In </w:t>
      </w:r>
      <w:proofErr w:type="gramStart"/>
      <w:r w:rsidR="00AC29F8" w:rsidRPr="00B205B1">
        <w:rPr>
          <w:lang w:val="en-GB"/>
        </w:rPr>
        <w:t>general</w:t>
      </w:r>
      <w:proofErr w:type="gramEnd"/>
      <w:r w:rsidR="00AC29F8" w:rsidRPr="00B205B1">
        <w:rPr>
          <w:lang w:val="en-GB"/>
        </w:rPr>
        <w:t xml:space="preserve"> we have a rather approximate knowledge of </w:t>
      </w:r>
      <w:r w:rsidR="0075102C" w:rsidRPr="00B205B1">
        <w:rPr>
          <w:lang w:val="en-GB"/>
        </w:rPr>
        <w:t>Saint</w:t>
      </w:r>
      <w:r w:rsidR="000F3068" w:rsidRPr="00B205B1">
        <w:rPr>
          <w:lang w:val="en-GB"/>
        </w:rPr>
        <w:t xml:space="preserve"> </w:t>
      </w:r>
      <w:r w:rsidR="0075102C" w:rsidRPr="00B205B1">
        <w:rPr>
          <w:lang w:val="en-GB"/>
        </w:rPr>
        <w:t>Francis</w:t>
      </w:r>
      <w:r w:rsidR="00AC29F8" w:rsidRPr="00B205B1">
        <w:rPr>
          <w:lang w:val="en-GB"/>
        </w:rPr>
        <w:t xml:space="preserve"> and are ignorant of practically all that the first Capuchins did, and of the motives that led them to make choices</w:t>
      </w:r>
      <w:r w:rsidR="00226066" w:rsidRPr="00B205B1">
        <w:rPr>
          <w:lang w:val="en-GB"/>
        </w:rPr>
        <w:t xml:space="preserve"> so different from those that were usual at the time.</w:t>
      </w:r>
      <w:r w:rsidR="00145773">
        <w:rPr>
          <w:lang w:val="en-GB"/>
        </w:rPr>
        <w:t xml:space="preserve">  </w:t>
      </w:r>
      <w:r w:rsidR="00226066" w:rsidRPr="00B205B1">
        <w:rPr>
          <w:lang w:val="en-GB"/>
        </w:rPr>
        <w:t xml:space="preserve">For creative fidelity to exist, it is necessary to know the past while at the same time living fully in the </w:t>
      </w:r>
      <w:r w:rsidR="00226066" w:rsidRPr="00B205B1">
        <w:rPr>
          <w:lang w:val="en-GB"/>
        </w:rPr>
        <w:lastRenderedPageBreak/>
        <w:t xml:space="preserve">present. </w:t>
      </w:r>
      <w:r w:rsidR="000F3068" w:rsidRPr="00B205B1">
        <w:rPr>
          <w:lang w:val="en-GB"/>
        </w:rPr>
        <w:t xml:space="preserve"> </w:t>
      </w:r>
      <w:r w:rsidR="00226066" w:rsidRPr="00B205B1">
        <w:rPr>
          <w:lang w:val="en-GB"/>
        </w:rPr>
        <w:t xml:space="preserve">This living relationship with the past has as its lofty aim the renewal of the life of our Order today. </w:t>
      </w:r>
      <w:r w:rsidR="000F3068" w:rsidRPr="00B205B1">
        <w:rPr>
          <w:lang w:val="en-GB"/>
        </w:rPr>
        <w:t xml:space="preserve"> </w:t>
      </w:r>
      <w:r w:rsidR="00226066" w:rsidRPr="00B205B1">
        <w:rPr>
          <w:lang w:val="en-GB"/>
        </w:rPr>
        <w:t xml:space="preserve">It is therefore not simply a matter of conducting an exercise of historical erudition, even if a detailed knowledge of the times remains indispensable. Rather, it is a question of finding continuity with the gospel insights of our founder and of the first Capuchins. </w:t>
      </w:r>
      <w:r w:rsidR="000478BE" w:rsidRPr="00B205B1">
        <w:rPr>
          <w:lang w:val="en-GB"/>
        </w:rPr>
        <w:t xml:space="preserve"> </w:t>
      </w:r>
    </w:p>
    <w:p w14:paraId="379E8247" w14:textId="58A7EBF1" w:rsidR="002C1DF9" w:rsidRPr="00B205B1" w:rsidRDefault="008D585E" w:rsidP="00607161">
      <w:pPr>
        <w:pStyle w:val="NormaleWeb"/>
        <w:spacing w:line="276" w:lineRule="auto"/>
        <w:ind w:firstLine="708"/>
        <w:jc w:val="both"/>
        <w:rPr>
          <w:lang w:val="en-GB"/>
        </w:rPr>
      </w:pPr>
      <w:r w:rsidRPr="00B205B1">
        <w:rPr>
          <w:lang w:val="en-GB"/>
        </w:rPr>
        <w:t>The text continues with a heartfelt invitation to give priority to the</w:t>
      </w:r>
      <w:r w:rsidR="007059DA" w:rsidRPr="00B205B1">
        <w:rPr>
          <w:lang w:val="en-GB"/>
        </w:rPr>
        <w:t xml:space="preserve"> </w:t>
      </w:r>
      <w:r w:rsidRPr="00B205B1">
        <w:rPr>
          <w:lang w:val="en-GB"/>
        </w:rPr>
        <w:t>l</w:t>
      </w:r>
      <w:r w:rsidR="00866C3C" w:rsidRPr="00B205B1">
        <w:rPr>
          <w:lang w:val="en-GB"/>
        </w:rPr>
        <w:t>ife</w:t>
      </w:r>
      <w:r w:rsidRPr="00B205B1">
        <w:rPr>
          <w:lang w:val="en-GB"/>
        </w:rPr>
        <w:t xml:space="preserve"> of prayer, especially contemplative prayer. It then goes on to recall various characteristic aspects of the Franciscan charism: </w:t>
      </w:r>
      <w:r w:rsidR="007059DA" w:rsidRPr="00B205B1">
        <w:rPr>
          <w:lang w:val="en-GB"/>
        </w:rPr>
        <w:t xml:space="preserve"> </w:t>
      </w:r>
      <w:r w:rsidRPr="00B205B1">
        <w:rPr>
          <w:i/>
          <w:iCs/>
          <w:lang w:val="en-GB"/>
        </w:rPr>
        <w:t>to live in this world as pilgrims and strangers, practising poverty in a radical manner</w:t>
      </w:r>
      <w:r w:rsidR="004747CD" w:rsidRPr="00B205B1">
        <w:rPr>
          <w:i/>
          <w:iCs/>
          <w:lang w:val="en-GB"/>
        </w:rPr>
        <w:t xml:space="preserve">, </w:t>
      </w:r>
      <w:r w:rsidR="004747CD" w:rsidRPr="004B380E">
        <w:rPr>
          <w:iCs/>
          <w:lang w:val="en-GB"/>
        </w:rPr>
        <w:t>and</w:t>
      </w:r>
      <w:r w:rsidRPr="004B380E">
        <w:rPr>
          <w:lang w:val="en-GB"/>
        </w:rPr>
        <w:t xml:space="preserve"> </w:t>
      </w:r>
      <w:r w:rsidRPr="00B205B1">
        <w:rPr>
          <w:lang w:val="en-GB"/>
        </w:rPr>
        <w:t xml:space="preserve">reminding us of the need to do this both </w:t>
      </w:r>
      <w:r w:rsidRPr="00B205B1">
        <w:rPr>
          <w:i/>
          <w:lang w:val="en-GB"/>
        </w:rPr>
        <w:t>individually</w:t>
      </w:r>
      <w:r w:rsidRPr="00B205B1">
        <w:rPr>
          <w:lang w:val="en-GB"/>
        </w:rPr>
        <w:t xml:space="preserve"> and </w:t>
      </w:r>
      <w:r w:rsidRPr="00B205B1">
        <w:rPr>
          <w:i/>
          <w:lang w:val="en-GB"/>
        </w:rPr>
        <w:t>communally</w:t>
      </w:r>
      <w:r w:rsidR="007059DA" w:rsidRPr="00B205B1">
        <w:rPr>
          <w:lang w:val="en-GB"/>
        </w:rPr>
        <w:t xml:space="preserve">. </w:t>
      </w:r>
      <w:r w:rsidR="00DB61A2" w:rsidRPr="00B205B1">
        <w:rPr>
          <w:lang w:val="en-GB"/>
        </w:rPr>
        <w:t>Giv</w:t>
      </w:r>
      <w:r w:rsidR="00F12A69" w:rsidRPr="00B205B1">
        <w:rPr>
          <w:lang w:val="en-GB"/>
        </w:rPr>
        <w:t>en that the risk</w:t>
      </w:r>
      <w:r w:rsidR="00DB61A2" w:rsidRPr="00B205B1">
        <w:rPr>
          <w:lang w:val="en-GB"/>
        </w:rPr>
        <w:t xml:space="preserve"> remains of</w:t>
      </w:r>
      <w:r w:rsidR="007059DA" w:rsidRPr="00B205B1">
        <w:rPr>
          <w:lang w:val="en-GB"/>
        </w:rPr>
        <w:t xml:space="preserve"> </w:t>
      </w:r>
      <w:r w:rsidR="00DB61A2" w:rsidRPr="00B205B1">
        <w:rPr>
          <w:lang w:val="en-GB"/>
        </w:rPr>
        <w:t>considering poverty solely from an external point o</w:t>
      </w:r>
      <w:r w:rsidR="00F12A69" w:rsidRPr="00B205B1">
        <w:rPr>
          <w:lang w:val="en-GB"/>
        </w:rPr>
        <w:t>f view as deprivation of goods,</w:t>
      </w:r>
      <w:r w:rsidR="007059DA" w:rsidRPr="00B205B1">
        <w:rPr>
          <w:lang w:val="en-GB"/>
        </w:rPr>
        <w:t xml:space="preserve"> </w:t>
      </w:r>
      <w:r w:rsidR="00DB61A2" w:rsidRPr="00B205B1">
        <w:rPr>
          <w:lang w:val="en-GB"/>
        </w:rPr>
        <w:t xml:space="preserve">the text mentions the </w:t>
      </w:r>
      <w:r w:rsidR="0042589A" w:rsidRPr="00B205B1">
        <w:rPr>
          <w:i/>
          <w:iCs/>
          <w:lang w:val="en-GB"/>
        </w:rPr>
        <w:t>s</w:t>
      </w:r>
      <w:r w:rsidR="00DB61A2" w:rsidRPr="00B205B1">
        <w:rPr>
          <w:i/>
          <w:iCs/>
          <w:lang w:val="en-GB"/>
        </w:rPr>
        <w:t>pirit of</w:t>
      </w:r>
      <w:r w:rsidR="0042589A" w:rsidRPr="00B205B1">
        <w:rPr>
          <w:i/>
          <w:iCs/>
          <w:lang w:val="en-GB"/>
        </w:rPr>
        <w:t xml:space="preserve"> </w:t>
      </w:r>
      <w:r w:rsidR="001C12EB" w:rsidRPr="00B205B1">
        <w:rPr>
          <w:i/>
          <w:iCs/>
          <w:lang w:val="en-GB"/>
        </w:rPr>
        <w:t>minority</w:t>
      </w:r>
      <w:r w:rsidR="0042589A" w:rsidRPr="00B205B1">
        <w:rPr>
          <w:lang w:val="en-GB"/>
        </w:rPr>
        <w:t xml:space="preserve"> </w:t>
      </w:r>
      <w:r w:rsidR="00DB61A2" w:rsidRPr="00B205B1">
        <w:rPr>
          <w:lang w:val="en-GB"/>
        </w:rPr>
        <w:t>as a concrete way of living a</w:t>
      </w:r>
      <w:r w:rsidR="0042589A" w:rsidRPr="00B205B1">
        <w:rPr>
          <w:lang w:val="en-GB"/>
        </w:rPr>
        <w:t xml:space="preserve"> </w:t>
      </w:r>
      <w:r w:rsidR="00866C3C" w:rsidRPr="00B205B1">
        <w:rPr>
          <w:lang w:val="en-GB"/>
        </w:rPr>
        <w:t>life</w:t>
      </w:r>
      <w:r w:rsidR="004747CD" w:rsidRPr="00B205B1">
        <w:rPr>
          <w:lang w:val="en-GB"/>
        </w:rPr>
        <w:t xml:space="preserve"> of</w:t>
      </w:r>
      <w:r w:rsidR="00DB61A2" w:rsidRPr="00B205B1">
        <w:rPr>
          <w:lang w:val="en-GB"/>
        </w:rPr>
        <w:t xml:space="preserve"> poverty</w:t>
      </w:r>
      <w:r w:rsidR="0042589A" w:rsidRPr="00B205B1">
        <w:rPr>
          <w:lang w:val="en-GB"/>
        </w:rPr>
        <w:t xml:space="preserve">. </w:t>
      </w:r>
      <w:r w:rsidR="00B97FF1" w:rsidRPr="00B205B1">
        <w:rPr>
          <w:lang w:val="en-GB"/>
        </w:rPr>
        <w:t xml:space="preserve"> By living in this way, Capuchin brothers will combine in exemplary fashion a life that is austere and joyfully penitential with a love for the cross of the Lord Jesus</w:t>
      </w:r>
      <w:r w:rsidR="0042589A" w:rsidRPr="00B205B1">
        <w:rPr>
          <w:lang w:val="en-GB"/>
        </w:rPr>
        <w:t xml:space="preserve">. </w:t>
      </w:r>
      <w:r w:rsidR="00B97FF1" w:rsidRPr="00B205B1">
        <w:rPr>
          <w:lang w:val="en-GB"/>
        </w:rPr>
        <w:t xml:space="preserve">This third paragraph certainly intends to recapture the dimensions that permeated and structured the first </w:t>
      </w:r>
      <w:r w:rsidR="00686BF3" w:rsidRPr="00B205B1">
        <w:rPr>
          <w:lang w:val="en-GB"/>
        </w:rPr>
        <w:t>Constitutions</w:t>
      </w:r>
      <w:r w:rsidR="002C1DF9" w:rsidRPr="00B205B1">
        <w:rPr>
          <w:lang w:val="en-GB"/>
        </w:rPr>
        <w:t>.</w:t>
      </w:r>
    </w:p>
    <w:p w14:paraId="56F8BED3" w14:textId="398EDDCF" w:rsidR="007059DA" w:rsidRPr="00B205B1" w:rsidRDefault="004747CD" w:rsidP="00607161">
      <w:pPr>
        <w:pStyle w:val="NormaleWeb"/>
        <w:spacing w:line="276" w:lineRule="auto"/>
        <w:ind w:firstLine="708"/>
        <w:jc w:val="both"/>
        <w:rPr>
          <w:lang w:val="en-GB"/>
        </w:rPr>
      </w:pPr>
      <w:r w:rsidRPr="00B205B1">
        <w:rPr>
          <w:lang w:val="en-GB"/>
        </w:rPr>
        <w:t>There follows a paragraph which once again takes up the aspects of</w:t>
      </w:r>
      <w:r w:rsidR="002C1DF9" w:rsidRPr="00B205B1">
        <w:rPr>
          <w:lang w:val="en-GB"/>
        </w:rPr>
        <w:t xml:space="preserve"> </w:t>
      </w:r>
      <w:r w:rsidRPr="00B205B1">
        <w:rPr>
          <w:lang w:val="en-GB"/>
        </w:rPr>
        <w:t>brotherhood and minority, specifying them further.</w:t>
      </w:r>
      <w:r w:rsidR="00145773">
        <w:rPr>
          <w:lang w:val="en-GB"/>
        </w:rPr>
        <w:t xml:space="preserve">  </w:t>
      </w:r>
      <w:r w:rsidRPr="00B205B1">
        <w:rPr>
          <w:lang w:val="en-GB"/>
        </w:rPr>
        <w:t>In this sense it insists on the “how” of our internal brotherly relationships, which have to be marked by</w:t>
      </w:r>
      <w:r w:rsidR="002C1DF9" w:rsidRPr="00B205B1">
        <w:rPr>
          <w:lang w:val="en-GB"/>
        </w:rPr>
        <w:t xml:space="preserve"> </w:t>
      </w:r>
      <w:r w:rsidR="002C1DF9" w:rsidRPr="00B205B1">
        <w:rPr>
          <w:i/>
          <w:iCs/>
          <w:lang w:val="en-GB"/>
        </w:rPr>
        <w:t>fraterna</w:t>
      </w:r>
      <w:r w:rsidRPr="00B205B1">
        <w:rPr>
          <w:i/>
          <w:iCs/>
          <w:lang w:val="en-GB"/>
        </w:rPr>
        <w:t>l spontaneity</w:t>
      </w:r>
      <w:r w:rsidR="000478BE" w:rsidRPr="00B205B1">
        <w:rPr>
          <w:i/>
          <w:iCs/>
          <w:lang w:val="en-GB"/>
        </w:rPr>
        <w:t>;</w:t>
      </w:r>
      <w:r w:rsidR="002C1DF9" w:rsidRPr="00B205B1">
        <w:rPr>
          <w:lang w:val="en-GB"/>
        </w:rPr>
        <w:t xml:space="preserve"> </w:t>
      </w:r>
      <w:r w:rsidRPr="00B205B1">
        <w:rPr>
          <w:lang w:val="en-GB"/>
        </w:rPr>
        <w:t xml:space="preserve">next, we are invited </w:t>
      </w:r>
      <w:r w:rsidR="00557AB3" w:rsidRPr="00B205B1">
        <w:rPr>
          <w:lang w:val="en-GB"/>
        </w:rPr>
        <w:t>to be</w:t>
      </w:r>
      <w:r w:rsidR="00A832A7" w:rsidRPr="00B205B1">
        <w:rPr>
          <w:i/>
          <w:iCs/>
          <w:lang w:val="en-GB"/>
        </w:rPr>
        <w:t xml:space="preserve"> happy to live among those who are poor, weak and sick</w:t>
      </w:r>
      <w:r w:rsidR="002C1DF9" w:rsidRPr="00B205B1">
        <w:rPr>
          <w:i/>
          <w:iCs/>
          <w:lang w:val="en-GB"/>
        </w:rPr>
        <w:t xml:space="preserve">. </w:t>
      </w:r>
      <w:r w:rsidR="00A832A7" w:rsidRPr="00B205B1">
        <w:rPr>
          <w:lang w:val="en-GB"/>
        </w:rPr>
        <w:t>This invitation</w:t>
      </w:r>
      <w:r w:rsidR="002C1DF9" w:rsidRPr="00B205B1">
        <w:rPr>
          <w:lang w:val="en-GB"/>
        </w:rPr>
        <w:t xml:space="preserve"> </w:t>
      </w:r>
      <w:r w:rsidR="00A832A7" w:rsidRPr="00B205B1">
        <w:rPr>
          <w:lang w:val="en-GB"/>
        </w:rPr>
        <w:t xml:space="preserve">could not be more concrete and challenging, because who among us would freely choose to share the life of the poor, the weak or the sick? </w:t>
      </w:r>
      <w:r w:rsidR="002C1DF9" w:rsidRPr="00B205B1">
        <w:rPr>
          <w:lang w:val="en-GB"/>
        </w:rPr>
        <w:t xml:space="preserve"> </w:t>
      </w:r>
      <w:r w:rsidR="00A832A7" w:rsidRPr="00B205B1">
        <w:rPr>
          <w:lang w:val="en-GB"/>
        </w:rPr>
        <w:t>It is one thing to make an effort to live a sober</w:t>
      </w:r>
      <w:r w:rsidR="00D44E95" w:rsidRPr="00B205B1">
        <w:rPr>
          <w:lang w:val="en-GB"/>
        </w:rPr>
        <w:t xml:space="preserve"> </w:t>
      </w:r>
      <w:r w:rsidR="00866C3C" w:rsidRPr="00B205B1">
        <w:rPr>
          <w:lang w:val="en-GB"/>
        </w:rPr>
        <w:t>life</w:t>
      </w:r>
      <w:r w:rsidR="00D44E95" w:rsidRPr="00B205B1">
        <w:rPr>
          <w:lang w:val="en-GB"/>
        </w:rPr>
        <w:t xml:space="preserve"> </w:t>
      </w:r>
      <w:r w:rsidR="00557AB3" w:rsidRPr="00B205B1">
        <w:rPr>
          <w:lang w:val="en-GB"/>
        </w:rPr>
        <w:t>with material things reduced to</w:t>
      </w:r>
      <w:r w:rsidR="00A832A7" w:rsidRPr="00B205B1">
        <w:rPr>
          <w:lang w:val="en-GB"/>
        </w:rPr>
        <w:t xml:space="preserve"> essentials</w:t>
      </w:r>
      <w:r w:rsidR="00557AB3" w:rsidRPr="00B205B1">
        <w:rPr>
          <w:lang w:val="en-GB"/>
        </w:rPr>
        <w:t>; it is quite another to share the life of the people mentioned above.</w:t>
      </w:r>
      <w:r w:rsidR="00D44E95" w:rsidRPr="00B205B1">
        <w:rPr>
          <w:lang w:val="en-GB"/>
        </w:rPr>
        <w:t xml:space="preserve"> </w:t>
      </w:r>
      <w:r w:rsidR="00557AB3" w:rsidRPr="00B205B1">
        <w:rPr>
          <w:lang w:val="en-GB"/>
        </w:rPr>
        <w:t xml:space="preserve">This cannot fail to have some very practical consequences for the way we build our houses, the places we go to live in, and the way in which we choose to structure our life. A life of withdrawal inside a friary </w:t>
      </w:r>
      <w:r w:rsidR="00B85938" w:rsidRPr="00B205B1">
        <w:rPr>
          <w:lang w:val="en-GB"/>
        </w:rPr>
        <w:t>is called into serious question</w:t>
      </w:r>
      <w:r w:rsidR="00D44E95" w:rsidRPr="00B205B1">
        <w:rPr>
          <w:lang w:val="en-GB"/>
        </w:rPr>
        <w:t xml:space="preserve">. </w:t>
      </w:r>
      <w:r w:rsidR="00557AB3" w:rsidRPr="00B205B1">
        <w:rPr>
          <w:lang w:val="en-GB"/>
        </w:rPr>
        <w:t xml:space="preserve">The crucial question therefore is this: </w:t>
      </w:r>
      <w:r w:rsidR="00D44E95" w:rsidRPr="00B205B1">
        <w:rPr>
          <w:lang w:val="en-GB"/>
        </w:rPr>
        <w:t xml:space="preserve"> </w:t>
      </w:r>
      <w:r w:rsidR="00557AB3" w:rsidRPr="00B205B1">
        <w:rPr>
          <w:lang w:val="en-GB"/>
        </w:rPr>
        <w:t>are we ready to take all the</w:t>
      </w:r>
      <w:r w:rsidR="00B85938" w:rsidRPr="00B205B1">
        <w:rPr>
          <w:lang w:val="en-GB"/>
        </w:rPr>
        <w:t xml:space="preserve"> steps necessary</w:t>
      </w:r>
      <w:r w:rsidR="00DB34CA" w:rsidRPr="00B205B1">
        <w:rPr>
          <w:lang w:val="en-GB"/>
        </w:rPr>
        <w:t xml:space="preserve"> to make this closeness </w:t>
      </w:r>
      <w:r w:rsidR="00557AB3" w:rsidRPr="00B205B1">
        <w:rPr>
          <w:lang w:val="en-GB"/>
        </w:rPr>
        <w:t xml:space="preserve">real? </w:t>
      </w:r>
    </w:p>
    <w:p w14:paraId="1FBD871C" w14:textId="0E98301B" w:rsidR="00D44E95" w:rsidRPr="00B205B1" w:rsidRDefault="00623788" w:rsidP="00607161">
      <w:pPr>
        <w:pStyle w:val="NormaleWeb"/>
        <w:spacing w:line="276" w:lineRule="auto"/>
        <w:ind w:firstLine="708"/>
        <w:jc w:val="both"/>
        <w:rPr>
          <w:iCs/>
          <w:lang w:val="en-GB"/>
        </w:rPr>
      </w:pPr>
      <w:r w:rsidRPr="00B205B1">
        <w:rPr>
          <w:lang w:val="en-GB"/>
        </w:rPr>
        <w:t>Since we are still considering the broad themes that will be taken up again later and expanded, the last paragraph of this number mentions the</w:t>
      </w:r>
      <w:r w:rsidR="00D44E95" w:rsidRPr="00B205B1">
        <w:rPr>
          <w:lang w:val="en-GB"/>
        </w:rPr>
        <w:t xml:space="preserve"> </w:t>
      </w:r>
      <w:r w:rsidRPr="00B205B1">
        <w:rPr>
          <w:i/>
          <w:iCs/>
          <w:lang w:val="en-GB"/>
        </w:rPr>
        <w:t xml:space="preserve">apostolic </w:t>
      </w:r>
      <w:r w:rsidR="00E06068" w:rsidRPr="00B205B1">
        <w:rPr>
          <w:i/>
          <w:iCs/>
          <w:lang w:val="en-GB"/>
        </w:rPr>
        <w:t>dimension of</w:t>
      </w:r>
      <w:r w:rsidRPr="00B205B1">
        <w:rPr>
          <w:i/>
          <w:iCs/>
          <w:lang w:val="en-GB"/>
        </w:rPr>
        <w:t xml:space="preserve"> our</w:t>
      </w:r>
      <w:r w:rsidR="00D44E95" w:rsidRPr="00B205B1">
        <w:rPr>
          <w:i/>
          <w:iCs/>
          <w:lang w:val="en-GB"/>
        </w:rPr>
        <w:t xml:space="preserve"> </w:t>
      </w:r>
      <w:r w:rsidR="00866C3C" w:rsidRPr="00B205B1">
        <w:rPr>
          <w:i/>
          <w:iCs/>
          <w:lang w:val="en-GB"/>
        </w:rPr>
        <w:t>life</w:t>
      </w:r>
      <w:r w:rsidRPr="00B205B1">
        <w:rPr>
          <w:lang w:val="en-GB"/>
        </w:rPr>
        <w:t xml:space="preserve">, with specific reference </w:t>
      </w:r>
      <w:r w:rsidR="00E06068" w:rsidRPr="00B205B1">
        <w:rPr>
          <w:lang w:val="en-GB"/>
        </w:rPr>
        <w:t xml:space="preserve">to </w:t>
      </w:r>
      <w:r w:rsidR="000062C5" w:rsidRPr="00B205B1">
        <w:rPr>
          <w:lang w:val="en-GB"/>
        </w:rPr>
        <w:t>the proclamation</w:t>
      </w:r>
      <w:r w:rsidRPr="00B205B1">
        <w:rPr>
          <w:i/>
          <w:lang w:val="en-GB"/>
        </w:rPr>
        <w:t xml:space="preserve"> of the Gospel</w:t>
      </w:r>
      <w:r w:rsidRPr="00B205B1">
        <w:rPr>
          <w:lang w:val="en-GB"/>
        </w:rPr>
        <w:t xml:space="preserve"> </w:t>
      </w:r>
      <w:r w:rsidRPr="00B205B1">
        <w:rPr>
          <w:i/>
          <w:lang w:val="en-GB"/>
        </w:rPr>
        <w:t>and other forms in harmony with our charism,</w:t>
      </w:r>
      <w:r w:rsidR="00D44E95" w:rsidRPr="00B205B1">
        <w:rPr>
          <w:lang w:val="en-GB"/>
        </w:rPr>
        <w:t xml:space="preserve"> </w:t>
      </w:r>
      <w:r w:rsidRPr="00B205B1">
        <w:rPr>
          <w:lang w:val="en-GB"/>
        </w:rPr>
        <w:t xml:space="preserve">without further specification. </w:t>
      </w:r>
      <w:r w:rsidR="00D44E95" w:rsidRPr="00B205B1">
        <w:rPr>
          <w:lang w:val="en-GB"/>
        </w:rPr>
        <w:t xml:space="preserve"> </w:t>
      </w:r>
      <w:r w:rsidRPr="00B205B1">
        <w:rPr>
          <w:lang w:val="en-GB"/>
        </w:rPr>
        <w:t>The</w:t>
      </w:r>
      <w:r w:rsidR="00D44E95" w:rsidRPr="00B205B1">
        <w:rPr>
          <w:lang w:val="en-GB"/>
        </w:rPr>
        <w:t xml:space="preserve"> </w:t>
      </w:r>
      <w:r w:rsidRPr="00B205B1">
        <w:rPr>
          <w:lang w:val="en-GB"/>
        </w:rPr>
        <w:t xml:space="preserve">paragraph ends with a reference to the way in which all of this is to be accomplished: </w:t>
      </w:r>
      <w:r w:rsidR="008E7775" w:rsidRPr="00B205B1">
        <w:rPr>
          <w:lang w:val="en-GB"/>
        </w:rPr>
        <w:t xml:space="preserve"> </w:t>
      </w:r>
      <w:r w:rsidR="00921FDE" w:rsidRPr="00B205B1">
        <w:rPr>
          <w:i/>
          <w:iCs/>
          <w:lang w:val="en-GB"/>
        </w:rPr>
        <w:t>the spirit of</w:t>
      </w:r>
      <w:r w:rsidR="008E7775" w:rsidRPr="00B205B1">
        <w:rPr>
          <w:i/>
          <w:iCs/>
          <w:lang w:val="en-GB"/>
        </w:rPr>
        <w:t xml:space="preserve"> </w:t>
      </w:r>
      <w:r w:rsidR="001C12EB" w:rsidRPr="00B205B1">
        <w:rPr>
          <w:i/>
          <w:iCs/>
          <w:lang w:val="en-GB"/>
        </w:rPr>
        <w:t>minority</w:t>
      </w:r>
      <w:r w:rsidR="00921FDE" w:rsidRPr="00B205B1">
        <w:rPr>
          <w:i/>
          <w:iCs/>
          <w:lang w:val="en-GB"/>
        </w:rPr>
        <w:t xml:space="preserve"> and service</w:t>
      </w:r>
      <w:r w:rsidRPr="00B205B1">
        <w:rPr>
          <w:i/>
          <w:iCs/>
          <w:lang w:val="en-GB"/>
        </w:rPr>
        <w:t xml:space="preserve"> </w:t>
      </w:r>
      <w:r w:rsidR="003E7AD9" w:rsidRPr="00B205B1">
        <w:rPr>
          <w:iCs/>
          <w:lang w:val="en-GB"/>
        </w:rPr>
        <w:t xml:space="preserve">must at all costs be </w:t>
      </w:r>
      <w:r w:rsidR="000062C5" w:rsidRPr="00B205B1">
        <w:rPr>
          <w:iCs/>
          <w:lang w:val="en-GB"/>
        </w:rPr>
        <w:t>maintained</w:t>
      </w:r>
      <w:r w:rsidR="008E7775" w:rsidRPr="00B205B1">
        <w:rPr>
          <w:iCs/>
          <w:lang w:val="en-GB"/>
        </w:rPr>
        <w:t>.</w:t>
      </w:r>
    </w:p>
    <w:p w14:paraId="44F50A93" w14:textId="77777777" w:rsidR="00CF2B20"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0478BE" w:rsidRPr="00B205B1">
        <w:rPr>
          <w:rFonts w:ascii="Times New Roman" w:hAnsi="Times New Roman" w:cs="Times New Roman"/>
          <w:b/>
        </w:rPr>
        <w:t>. 6</w:t>
      </w:r>
    </w:p>
    <w:p w14:paraId="07A3753C" w14:textId="02671905" w:rsidR="007418C5" w:rsidRPr="00B205B1" w:rsidRDefault="00842241" w:rsidP="00842241">
      <w:pPr>
        <w:spacing w:line="276" w:lineRule="auto"/>
        <w:ind w:firstLine="708"/>
        <w:jc w:val="both"/>
        <w:rPr>
          <w:rFonts w:ascii="Times New Roman" w:hAnsi="Times New Roman" w:cs="Times New Roman"/>
        </w:rPr>
      </w:pPr>
      <w:r w:rsidRPr="00B205B1">
        <w:rPr>
          <w:rFonts w:ascii="Times New Roman" w:hAnsi="Times New Roman" w:cs="Times New Roman"/>
        </w:rPr>
        <w:t xml:space="preserve">This number again takes up what was said and the beginning of the previous number, specifying it further: the need to know, protect and develop the spiritual heritage of our brotherhood. </w:t>
      </w:r>
      <w:r w:rsidR="000478BE" w:rsidRPr="00B205B1">
        <w:rPr>
          <w:rFonts w:ascii="Times New Roman" w:hAnsi="Times New Roman" w:cs="Times New Roman"/>
        </w:rPr>
        <w:t xml:space="preserve"> </w:t>
      </w:r>
      <w:r w:rsidRPr="00B205B1">
        <w:rPr>
          <w:rFonts w:ascii="Times New Roman" w:hAnsi="Times New Roman" w:cs="Times New Roman"/>
        </w:rPr>
        <w:t>This is an indispensable condition if we are to live our fidelity to our charism creatively. Since it is a</w:t>
      </w:r>
      <w:r w:rsidR="007418C5" w:rsidRPr="00B205B1">
        <w:rPr>
          <w:rFonts w:ascii="Times New Roman" w:hAnsi="Times New Roman" w:cs="Times New Roman"/>
          <w:i/>
          <w:iCs/>
        </w:rPr>
        <w:t xml:space="preserve"> </w:t>
      </w:r>
      <w:r w:rsidRPr="00B205B1">
        <w:rPr>
          <w:rFonts w:ascii="Times New Roman" w:hAnsi="Times New Roman" w:cs="Times New Roman"/>
          <w:i/>
        </w:rPr>
        <w:t xml:space="preserve">spiritual heritage </w:t>
      </w:r>
      <w:r w:rsidRPr="00B205B1">
        <w:rPr>
          <w:rFonts w:ascii="Times New Roman" w:hAnsi="Times New Roman" w:cs="Times New Roman"/>
        </w:rPr>
        <w:t>in the real sense</w:t>
      </w:r>
      <w:r w:rsidRPr="00B205B1">
        <w:rPr>
          <w:rFonts w:ascii="Times New Roman" w:hAnsi="Times New Roman" w:cs="Times New Roman"/>
          <w:i/>
        </w:rPr>
        <w:t xml:space="preserve">, </w:t>
      </w:r>
      <w:r w:rsidRPr="00B205B1">
        <w:rPr>
          <w:rFonts w:ascii="Times New Roman" w:hAnsi="Times New Roman" w:cs="Times New Roman"/>
        </w:rPr>
        <w:t xml:space="preserve">it is obvious that we are </w:t>
      </w:r>
      <w:r w:rsidR="00EB36D6" w:rsidRPr="00B205B1">
        <w:rPr>
          <w:rFonts w:ascii="Times New Roman" w:hAnsi="Times New Roman" w:cs="Times New Roman"/>
        </w:rPr>
        <w:t>called to</w:t>
      </w:r>
      <w:r w:rsidRPr="00B205B1">
        <w:rPr>
          <w:rFonts w:ascii="Times New Roman" w:hAnsi="Times New Roman" w:cs="Times New Roman"/>
        </w:rPr>
        <w:t xml:space="preserve"> know it and to embody it in our day, but also to publicise it and propose it to others. We are called to live our life in the awareness that we have received an inheritance that must be shared with others. </w:t>
      </w:r>
    </w:p>
    <w:p w14:paraId="24D52B62" w14:textId="77777777" w:rsidR="007418C5" w:rsidRPr="00B205B1" w:rsidRDefault="007418C5" w:rsidP="00607161">
      <w:pPr>
        <w:spacing w:line="276" w:lineRule="auto"/>
        <w:jc w:val="both"/>
        <w:rPr>
          <w:rFonts w:ascii="Times New Roman" w:hAnsi="Times New Roman" w:cs="Times New Roman"/>
        </w:rPr>
      </w:pPr>
    </w:p>
    <w:p w14:paraId="20EE0500" w14:textId="67389067" w:rsidR="007418C5" w:rsidRPr="00B205B1" w:rsidRDefault="005C2CDF" w:rsidP="00607161">
      <w:pPr>
        <w:spacing w:line="276" w:lineRule="auto"/>
        <w:ind w:firstLine="708"/>
        <w:jc w:val="both"/>
        <w:rPr>
          <w:rFonts w:ascii="Times New Roman" w:hAnsi="Times New Roman" w:cs="Times New Roman"/>
        </w:rPr>
      </w:pPr>
      <w:r w:rsidRPr="00B205B1">
        <w:rPr>
          <w:rFonts w:ascii="Times New Roman" w:hAnsi="Times New Roman" w:cs="Times New Roman"/>
        </w:rPr>
        <w:t>I</w:t>
      </w:r>
      <w:r w:rsidR="00DF5263" w:rsidRPr="00B205B1">
        <w:rPr>
          <w:rFonts w:ascii="Times New Roman" w:hAnsi="Times New Roman" w:cs="Times New Roman"/>
        </w:rPr>
        <w:t>n addition to knowing</w:t>
      </w:r>
      <w:r w:rsidRPr="00B205B1">
        <w:rPr>
          <w:rFonts w:ascii="Times New Roman" w:hAnsi="Times New Roman" w:cs="Times New Roman"/>
        </w:rPr>
        <w:t xml:space="preserve"> the life and writings of</w:t>
      </w:r>
      <w:r w:rsidR="007418C5" w:rsidRPr="00B205B1">
        <w:rPr>
          <w:rFonts w:ascii="Times New Roman" w:hAnsi="Times New Roman" w:cs="Times New Roman"/>
        </w:rPr>
        <w:t xml:space="preserve"> </w:t>
      </w:r>
      <w:r w:rsidR="0075102C" w:rsidRPr="00B205B1">
        <w:rPr>
          <w:rFonts w:ascii="Times New Roman" w:hAnsi="Times New Roman" w:cs="Times New Roman"/>
        </w:rPr>
        <w:t>Saint</w:t>
      </w:r>
      <w:r w:rsidR="007418C5" w:rsidRPr="00B205B1">
        <w:rPr>
          <w:rFonts w:ascii="Times New Roman" w:hAnsi="Times New Roman" w:cs="Times New Roman"/>
        </w:rPr>
        <w:t xml:space="preserve"> </w:t>
      </w:r>
      <w:r w:rsidR="0075102C" w:rsidRPr="00B205B1">
        <w:rPr>
          <w:rFonts w:ascii="Times New Roman" w:hAnsi="Times New Roman" w:cs="Times New Roman"/>
        </w:rPr>
        <w:t>Francis</w:t>
      </w:r>
      <w:r w:rsidR="00DF5263" w:rsidRPr="00B205B1">
        <w:rPr>
          <w:rFonts w:ascii="Times New Roman" w:hAnsi="Times New Roman" w:cs="Times New Roman"/>
        </w:rPr>
        <w:t>,</w:t>
      </w:r>
      <w:r w:rsidRPr="00B205B1">
        <w:rPr>
          <w:rFonts w:ascii="Times New Roman" w:hAnsi="Times New Roman" w:cs="Times New Roman"/>
        </w:rPr>
        <w:t xml:space="preserve"> the Franciscan sources and the Capuchin tradition, there is now a specific mention of </w:t>
      </w:r>
      <w:r w:rsidR="00C24D49" w:rsidRPr="00B205B1">
        <w:rPr>
          <w:rFonts w:ascii="Times New Roman" w:hAnsi="Times New Roman" w:cs="Times New Roman"/>
          <w:i/>
          <w:iCs/>
        </w:rPr>
        <w:t xml:space="preserve">our brothers renowned for their holiness, apostolic work, and erudition. </w:t>
      </w:r>
      <w:r w:rsidR="00C24D49" w:rsidRPr="00B205B1">
        <w:rPr>
          <w:rFonts w:ascii="Times New Roman" w:hAnsi="Times New Roman" w:cs="Times New Roman"/>
        </w:rPr>
        <w:t>Who better than the countless ranks of our canonised and beatified brothers</w:t>
      </w:r>
      <w:r w:rsidR="007418C5" w:rsidRPr="00B205B1">
        <w:rPr>
          <w:rFonts w:ascii="Times New Roman" w:hAnsi="Times New Roman" w:cs="Times New Roman"/>
        </w:rPr>
        <w:t xml:space="preserve"> </w:t>
      </w:r>
      <w:r w:rsidR="00C24D49" w:rsidRPr="00B205B1">
        <w:rPr>
          <w:rFonts w:ascii="Times New Roman" w:hAnsi="Times New Roman" w:cs="Times New Roman"/>
        </w:rPr>
        <w:t xml:space="preserve">can point out the paths for us to follow so that we live a genuinely Capuchin life? </w:t>
      </w:r>
    </w:p>
    <w:p w14:paraId="6642A5E4" w14:textId="77777777" w:rsidR="007418C5" w:rsidRPr="00B205B1" w:rsidRDefault="007418C5" w:rsidP="00607161">
      <w:pPr>
        <w:spacing w:line="276" w:lineRule="auto"/>
        <w:jc w:val="both"/>
        <w:rPr>
          <w:rFonts w:ascii="Times New Roman" w:hAnsi="Times New Roman" w:cs="Times New Roman"/>
        </w:rPr>
      </w:pPr>
    </w:p>
    <w:p w14:paraId="25E31451" w14:textId="0A097EEB" w:rsidR="000478BE" w:rsidRPr="00B205B1" w:rsidRDefault="00C24D49" w:rsidP="00C24D49">
      <w:pPr>
        <w:spacing w:line="276" w:lineRule="auto"/>
        <w:ind w:firstLine="708"/>
        <w:jc w:val="both"/>
        <w:rPr>
          <w:rFonts w:ascii="Times New Roman" w:hAnsi="Times New Roman" w:cs="Times New Roman"/>
        </w:rPr>
      </w:pPr>
      <w:r w:rsidRPr="00B205B1">
        <w:rPr>
          <w:rFonts w:ascii="Times New Roman" w:hAnsi="Times New Roman" w:cs="Times New Roman"/>
        </w:rPr>
        <w:t xml:space="preserve">After inviting us to deepen our knowledge of our past, the text quickly underlines the need to translate </w:t>
      </w:r>
      <w:r w:rsidR="00C07212" w:rsidRPr="00B205B1">
        <w:rPr>
          <w:rFonts w:ascii="Times New Roman" w:hAnsi="Times New Roman" w:cs="Times New Roman"/>
        </w:rPr>
        <w:t>(</w:t>
      </w:r>
      <w:r w:rsidRPr="00B205B1">
        <w:rPr>
          <w:rFonts w:ascii="Times New Roman" w:hAnsi="Times New Roman" w:cs="Times New Roman"/>
          <w:i/>
          <w:iCs/>
        </w:rPr>
        <w:t>find suitable ways</w:t>
      </w:r>
      <w:r w:rsidR="00DF5263" w:rsidRPr="00B205B1">
        <w:rPr>
          <w:rFonts w:ascii="Times New Roman" w:hAnsi="Times New Roman" w:cs="Times New Roman"/>
        </w:rPr>
        <w:t xml:space="preserve">) all of this into the conditions of life in which we find ourselves, and to do it in ways that are respectful of the different regions and cultures.  To guarantee that the process of adaptation goes ahead in appropriate ways, they need the </w:t>
      </w:r>
      <w:r w:rsidR="00C07212" w:rsidRPr="00B205B1">
        <w:rPr>
          <w:rFonts w:ascii="Times New Roman" w:hAnsi="Times New Roman" w:cs="Times New Roman"/>
        </w:rPr>
        <w:t>appr</w:t>
      </w:r>
      <w:r w:rsidR="00DF5263" w:rsidRPr="00B205B1">
        <w:rPr>
          <w:rFonts w:ascii="Times New Roman" w:hAnsi="Times New Roman" w:cs="Times New Roman"/>
        </w:rPr>
        <w:t>oval of the lawful superiors</w:t>
      </w:r>
      <w:r w:rsidR="00C07212" w:rsidRPr="00B205B1">
        <w:rPr>
          <w:rFonts w:ascii="Times New Roman" w:hAnsi="Times New Roman" w:cs="Times New Roman"/>
        </w:rPr>
        <w:t>.</w:t>
      </w:r>
      <w:r w:rsidR="009C5ABC" w:rsidRPr="00B205B1">
        <w:rPr>
          <w:rStyle w:val="Rimandonotaapidipagina"/>
          <w:rFonts w:ascii="Times New Roman" w:hAnsi="Times New Roman" w:cs="Times New Roman"/>
        </w:rPr>
        <w:footnoteReference w:id="17"/>
      </w:r>
    </w:p>
    <w:p w14:paraId="138F1DE7" w14:textId="77777777" w:rsidR="00C07212" w:rsidRPr="00B205B1" w:rsidRDefault="00C07212" w:rsidP="00607161">
      <w:pPr>
        <w:spacing w:line="276" w:lineRule="auto"/>
        <w:jc w:val="both"/>
        <w:rPr>
          <w:rFonts w:ascii="Times New Roman" w:hAnsi="Times New Roman" w:cs="Times New Roman"/>
        </w:rPr>
      </w:pPr>
    </w:p>
    <w:p w14:paraId="747ADC6A" w14:textId="48378585" w:rsidR="00C07212" w:rsidRPr="00B205B1" w:rsidRDefault="00DF5263" w:rsidP="00607161">
      <w:pPr>
        <w:spacing w:line="276" w:lineRule="auto"/>
        <w:ind w:firstLine="708"/>
        <w:jc w:val="both"/>
        <w:rPr>
          <w:rFonts w:ascii="Times New Roman" w:hAnsi="Times New Roman" w:cs="Times New Roman"/>
        </w:rPr>
      </w:pPr>
      <w:r w:rsidRPr="00B205B1">
        <w:rPr>
          <w:rFonts w:ascii="Times New Roman" w:hAnsi="Times New Roman" w:cs="Times New Roman"/>
        </w:rPr>
        <w:t>These initial numbers, which mention the principles that should inspire our life</w:t>
      </w:r>
      <w:r w:rsidR="00EB36D6">
        <w:rPr>
          <w:rFonts w:ascii="Times New Roman" w:hAnsi="Times New Roman" w:cs="Times New Roman"/>
        </w:rPr>
        <w:t>,</w:t>
      </w:r>
      <w:r w:rsidRPr="00B205B1">
        <w:rPr>
          <w:rFonts w:ascii="Times New Roman" w:hAnsi="Times New Roman" w:cs="Times New Roman"/>
        </w:rPr>
        <w:t xml:space="preserve"> are notable for their density and conciseness</w:t>
      </w:r>
      <w:r w:rsidR="00C07212" w:rsidRPr="00B205B1">
        <w:rPr>
          <w:rFonts w:ascii="Times New Roman" w:hAnsi="Times New Roman" w:cs="Times New Roman"/>
        </w:rPr>
        <w:t xml:space="preserve">, </w:t>
      </w:r>
      <w:r w:rsidRPr="00B205B1">
        <w:rPr>
          <w:rFonts w:ascii="Times New Roman" w:hAnsi="Times New Roman" w:cs="Times New Roman"/>
        </w:rPr>
        <w:t xml:space="preserve">but sometimes one wonders whether they don’t </w:t>
      </w:r>
      <w:r w:rsidR="007A0E7B" w:rsidRPr="00B205B1">
        <w:rPr>
          <w:rFonts w:ascii="Times New Roman" w:hAnsi="Times New Roman" w:cs="Times New Roman"/>
        </w:rPr>
        <w:t>pack in too many po</w:t>
      </w:r>
      <w:r w:rsidRPr="00B205B1">
        <w:rPr>
          <w:rFonts w:ascii="Times New Roman" w:hAnsi="Times New Roman" w:cs="Times New Roman"/>
        </w:rPr>
        <w:t xml:space="preserve">ints one after the other, </w:t>
      </w:r>
      <w:r w:rsidR="007A0E7B" w:rsidRPr="00B205B1">
        <w:rPr>
          <w:rFonts w:ascii="Times New Roman" w:hAnsi="Times New Roman" w:cs="Times New Roman"/>
        </w:rPr>
        <w:t xml:space="preserve">giving the reader little chance to form a clear opinion of what is a priority and what is less so. </w:t>
      </w:r>
      <w:r w:rsidR="002579DF" w:rsidRPr="00B205B1">
        <w:rPr>
          <w:rFonts w:ascii="Times New Roman" w:hAnsi="Times New Roman" w:cs="Times New Roman"/>
        </w:rPr>
        <w:t xml:space="preserve"> </w:t>
      </w:r>
      <w:r w:rsidR="007A0E7B" w:rsidRPr="00B205B1">
        <w:rPr>
          <w:rFonts w:ascii="Times New Roman" w:hAnsi="Times New Roman" w:cs="Times New Roman"/>
        </w:rPr>
        <w:t>It will be important and</w:t>
      </w:r>
      <w:r w:rsidR="002579DF" w:rsidRPr="00B205B1">
        <w:rPr>
          <w:rFonts w:ascii="Times New Roman" w:hAnsi="Times New Roman" w:cs="Times New Roman"/>
        </w:rPr>
        <w:t xml:space="preserve"> interes</w:t>
      </w:r>
      <w:r w:rsidR="007A0E7B" w:rsidRPr="00B205B1">
        <w:rPr>
          <w:rFonts w:ascii="Times New Roman" w:hAnsi="Times New Roman" w:cs="Times New Roman"/>
        </w:rPr>
        <w:t>ting</w:t>
      </w:r>
      <w:r w:rsidR="00770C96" w:rsidRPr="00B205B1">
        <w:rPr>
          <w:rFonts w:ascii="Times New Roman" w:hAnsi="Times New Roman" w:cs="Times New Roman"/>
        </w:rPr>
        <w:t>,</w:t>
      </w:r>
      <w:r w:rsidR="002579DF" w:rsidRPr="00B205B1">
        <w:rPr>
          <w:rFonts w:ascii="Times New Roman" w:hAnsi="Times New Roman" w:cs="Times New Roman"/>
        </w:rPr>
        <w:t xml:space="preserve"> </w:t>
      </w:r>
      <w:r w:rsidR="007A0E7B" w:rsidRPr="00B205B1">
        <w:rPr>
          <w:rFonts w:ascii="Times New Roman" w:hAnsi="Times New Roman" w:cs="Times New Roman"/>
        </w:rPr>
        <w:t xml:space="preserve">as the process of reading and studying the text goes forward, to check the aspect of continuity and discontinuity between the text of the </w:t>
      </w:r>
      <w:r w:rsidR="00FF594F" w:rsidRPr="00B205B1">
        <w:rPr>
          <w:rFonts w:ascii="Times New Roman" w:hAnsi="Times New Roman" w:cs="Times New Roman"/>
        </w:rPr>
        <w:t>present Constitutions</w:t>
      </w:r>
      <w:r w:rsidR="007A0E7B" w:rsidRPr="00B205B1">
        <w:rPr>
          <w:rFonts w:ascii="Times New Roman" w:hAnsi="Times New Roman" w:cs="Times New Roman"/>
        </w:rPr>
        <w:t xml:space="preserve"> and those prior to Vatican II</w:t>
      </w:r>
      <w:r w:rsidR="002579DF" w:rsidRPr="00B205B1">
        <w:rPr>
          <w:rFonts w:ascii="Times New Roman" w:hAnsi="Times New Roman" w:cs="Times New Roman"/>
        </w:rPr>
        <w:t xml:space="preserve">. </w:t>
      </w:r>
      <w:r w:rsidR="00862734" w:rsidRPr="00B205B1">
        <w:rPr>
          <w:rFonts w:ascii="Times New Roman" w:hAnsi="Times New Roman" w:cs="Times New Roman"/>
        </w:rPr>
        <w:t>To put it another way: if brotherhood and</w:t>
      </w:r>
      <w:r w:rsidR="002579DF" w:rsidRPr="00B205B1">
        <w:rPr>
          <w:rFonts w:ascii="Times New Roman" w:hAnsi="Times New Roman" w:cs="Times New Roman"/>
        </w:rPr>
        <w:t xml:space="preserve"> </w:t>
      </w:r>
      <w:r w:rsidR="001C12EB" w:rsidRPr="00B205B1">
        <w:rPr>
          <w:rFonts w:ascii="Times New Roman" w:hAnsi="Times New Roman" w:cs="Times New Roman"/>
        </w:rPr>
        <w:t>minority</w:t>
      </w:r>
      <w:r w:rsidR="00862734" w:rsidRPr="00B205B1">
        <w:rPr>
          <w:rFonts w:ascii="Times New Roman" w:hAnsi="Times New Roman" w:cs="Times New Roman"/>
        </w:rPr>
        <w:t xml:space="preserve"> are the weight-bearing aspects of our life, how far does the current text of the</w:t>
      </w:r>
      <w:r w:rsidR="002579DF" w:rsidRPr="00B205B1">
        <w:rPr>
          <w:rFonts w:ascii="Times New Roman" w:hAnsi="Times New Roman" w:cs="Times New Roman"/>
        </w:rPr>
        <w:t xml:space="preserve"> </w:t>
      </w:r>
      <w:r w:rsidR="00686BF3" w:rsidRPr="00B205B1">
        <w:rPr>
          <w:rFonts w:ascii="Times New Roman" w:hAnsi="Times New Roman" w:cs="Times New Roman"/>
        </w:rPr>
        <w:t>Constitutions</w:t>
      </w:r>
      <w:r w:rsidR="00862734" w:rsidRPr="00B205B1">
        <w:rPr>
          <w:rFonts w:ascii="Times New Roman" w:hAnsi="Times New Roman" w:cs="Times New Roman"/>
        </w:rPr>
        <w:t xml:space="preserve"> develop this point consistently?</w:t>
      </w:r>
      <w:r w:rsidR="002579DF" w:rsidRPr="00B205B1">
        <w:rPr>
          <w:rFonts w:ascii="Times New Roman" w:hAnsi="Times New Roman" w:cs="Times New Roman"/>
        </w:rPr>
        <w:t xml:space="preserve"> </w:t>
      </w:r>
      <w:r w:rsidR="00862734" w:rsidRPr="00B205B1">
        <w:rPr>
          <w:rFonts w:ascii="Times New Roman" w:hAnsi="Times New Roman" w:cs="Times New Roman"/>
        </w:rPr>
        <w:t xml:space="preserve">Does the constitutional text </w:t>
      </w:r>
      <w:r w:rsidR="00FF594F" w:rsidRPr="00B205B1">
        <w:rPr>
          <w:rFonts w:ascii="Times New Roman" w:hAnsi="Times New Roman" w:cs="Times New Roman"/>
        </w:rPr>
        <w:t>really turn it i</w:t>
      </w:r>
      <w:r w:rsidR="00862734" w:rsidRPr="00B205B1">
        <w:rPr>
          <w:rFonts w:ascii="Times New Roman" w:hAnsi="Times New Roman" w:cs="Times New Roman"/>
        </w:rPr>
        <w:t>nto a new paradigm</w:t>
      </w:r>
      <w:r w:rsidR="002579DF" w:rsidRPr="00B205B1">
        <w:rPr>
          <w:rFonts w:ascii="Times New Roman" w:hAnsi="Times New Roman" w:cs="Times New Roman"/>
        </w:rPr>
        <w:t xml:space="preserve">, </w:t>
      </w:r>
      <w:r w:rsidR="00FF594F" w:rsidRPr="00B205B1">
        <w:rPr>
          <w:rFonts w:ascii="Times New Roman" w:hAnsi="Times New Roman" w:cs="Times New Roman"/>
        </w:rPr>
        <w:t xml:space="preserve">or are there some compromises here and there? </w:t>
      </w:r>
      <w:r w:rsidR="00A2496E" w:rsidRPr="00B205B1">
        <w:rPr>
          <w:rFonts w:ascii="Times New Roman" w:hAnsi="Times New Roman" w:cs="Times New Roman"/>
        </w:rPr>
        <w:t>In</w:t>
      </w:r>
      <w:r w:rsidR="00FF594F" w:rsidRPr="00B205B1">
        <w:rPr>
          <w:rFonts w:ascii="Times New Roman" w:hAnsi="Times New Roman" w:cs="Times New Roman"/>
        </w:rPr>
        <w:t xml:space="preserve"> what way does the text guarantee continuity with the past, without thereby betraying the new direction that the General Chapters since 1968 decided to give to the life of our Order? </w:t>
      </w:r>
      <w:r w:rsidR="002579DF" w:rsidRPr="00B205B1">
        <w:rPr>
          <w:rFonts w:ascii="Times New Roman" w:hAnsi="Times New Roman" w:cs="Times New Roman"/>
        </w:rPr>
        <w:t xml:space="preserve"> </w:t>
      </w:r>
      <w:r w:rsidR="00FF594F" w:rsidRPr="00B205B1">
        <w:rPr>
          <w:rFonts w:ascii="Times New Roman" w:hAnsi="Times New Roman" w:cs="Times New Roman"/>
        </w:rPr>
        <w:t>I believe these questions can be useful, almost as an interpretative key to the reading of the text, as we continue to deepen our understanding of its contents</w:t>
      </w:r>
      <w:r w:rsidR="00132FA8" w:rsidRPr="00B205B1">
        <w:rPr>
          <w:rFonts w:ascii="Times New Roman" w:hAnsi="Times New Roman" w:cs="Times New Roman"/>
        </w:rPr>
        <w:t xml:space="preserve">. </w:t>
      </w:r>
    </w:p>
    <w:p w14:paraId="2866C2E0" w14:textId="77777777" w:rsidR="00C07212" w:rsidRPr="00B205B1" w:rsidRDefault="00C07212" w:rsidP="00607161">
      <w:pPr>
        <w:spacing w:line="276" w:lineRule="auto"/>
        <w:jc w:val="both"/>
        <w:rPr>
          <w:rFonts w:ascii="Times New Roman" w:hAnsi="Times New Roman" w:cs="Times New Roman"/>
        </w:rPr>
      </w:pPr>
    </w:p>
    <w:p w14:paraId="094EC24D" w14:textId="7991C83C" w:rsidR="00C07212" w:rsidRPr="00B205B1" w:rsidRDefault="00A64DE6" w:rsidP="00607161">
      <w:pPr>
        <w:spacing w:line="276" w:lineRule="auto"/>
        <w:ind w:firstLine="708"/>
        <w:jc w:val="both"/>
        <w:rPr>
          <w:rFonts w:ascii="Times New Roman" w:hAnsi="Times New Roman" w:cs="Times New Roman"/>
        </w:rPr>
      </w:pPr>
      <w:r w:rsidRPr="00B205B1">
        <w:rPr>
          <w:rFonts w:ascii="Times New Roman" w:hAnsi="Times New Roman" w:cs="Times New Roman"/>
        </w:rPr>
        <w:t>The next three numbers deal separately with the major reference</w:t>
      </w:r>
      <w:r w:rsidR="00D971CC" w:rsidRPr="00B205B1">
        <w:rPr>
          <w:rFonts w:ascii="Times New Roman" w:hAnsi="Times New Roman" w:cs="Times New Roman"/>
        </w:rPr>
        <w:t xml:space="preserve"> docume</w:t>
      </w:r>
      <w:r w:rsidRPr="00B205B1">
        <w:rPr>
          <w:rFonts w:ascii="Times New Roman" w:hAnsi="Times New Roman" w:cs="Times New Roman"/>
        </w:rPr>
        <w:t>nts for our</w:t>
      </w:r>
      <w:r w:rsidR="00D971CC" w:rsidRPr="00B205B1">
        <w:rPr>
          <w:rFonts w:ascii="Times New Roman" w:hAnsi="Times New Roman" w:cs="Times New Roman"/>
        </w:rPr>
        <w:t xml:space="preserve"> </w:t>
      </w:r>
      <w:r w:rsidR="00866C3C" w:rsidRPr="00B205B1">
        <w:rPr>
          <w:rFonts w:ascii="Times New Roman" w:hAnsi="Times New Roman" w:cs="Times New Roman"/>
        </w:rPr>
        <w:t>life</w:t>
      </w:r>
      <w:r w:rsidRPr="00B205B1">
        <w:rPr>
          <w:rFonts w:ascii="Times New Roman" w:hAnsi="Times New Roman" w:cs="Times New Roman"/>
        </w:rPr>
        <w:t xml:space="preserve"> as Capuchin lesser brothers: </w:t>
      </w:r>
      <w:proofErr w:type="gramStart"/>
      <w:r w:rsidRPr="00B205B1">
        <w:rPr>
          <w:rFonts w:ascii="Times New Roman" w:hAnsi="Times New Roman" w:cs="Times New Roman"/>
        </w:rPr>
        <w:t>the</w:t>
      </w:r>
      <w:proofErr w:type="gramEnd"/>
      <w:r w:rsidRPr="00B205B1">
        <w:rPr>
          <w:rFonts w:ascii="Times New Roman" w:hAnsi="Times New Roman" w:cs="Times New Roman"/>
        </w:rPr>
        <w:t xml:space="preserve"> Rule, the Testament and the</w:t>
      </w:r>
      <w:r w:rsidR="00D971CC" w:rsidRPr="00B205B1">
        <w:rPr>
          <w:rFonts w:ascii="Times New Roman" w:hAnsi="Times New Roman" w:cs="Times New Roman"/>
        </w:rPr>
        <w:t xml:space="preserve"> </w:t>
      </w:r>
      <w:r w:rsidR="00686BF3" w:rsidRPr="00B205B1">
        <w:rPr>
          <w:rFonts w:ascii="Times New Roman" w:hAnsi="Times New Roman" w:cs="Times New Roman"/>
        </w:rPr>
        <w:t>Constitutions</w:t>
      </w:r>
      <w:r w:rsidR="00D971CC" w:rsidRPr="00B205B1">
        <w:rPr>
          <w:rFonts w:ascii="Times New Roman" w:hAnsi="Times New Roman" w:cs="Times New Roman"/>
        </w:rPr>
        <w:t>.</w:t>
      </w:r>
    </w:p>
    <w:p w14:paraId="2D80BCEB" w14:textId="77777777" w:rsidR="00D971CC" w:rsidRPr="00B205B1" w:rsidRDefault="00D971CC" w:rsidP="00607161">
      <w:pPr>
        <w:spacing w:line="276" w:lineRule="auto"/>
        <w:jc w:val="both"/>
        <w:rPr>
          <w:rFonts w:ascii="Times New Roman" w:hAnsi="Times New Roman" w:cs="Times New Roman"/>
        </w:rPr>
      </w:pPr>
    </w:p>
    <w:p w14:paraId="3EDC5F02" w14:textId="77777777" w:rsidR="00D971CC"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D971CC" w:rsidRPr="00B205B1">
        <w:rPr>
          <w:rFonts w:ascii="Times New Roman" w:hAnsi="Times New Roman" w:cs="Times New Roman"/>
          <w:b/>
        </w:rPr>
        <w:t>. 7</w:t>
      </w:r>
    </w:p>
    <w:p w14:paraId="2735AF30" w14:textId="0D277694" w:rsidR="00D971CC" w:rsidRPr="00B205B1" w:rsidRDefault="00CC052D" w:rsidP="00607161">
      <w:pPr>
        <w:spacing w:line="276" w:lineRule="auto"/>
        <w:ind w:firstLine="708"/>
        <w:jc w:val="both"/>
        <w:rPr>
          <w:rFonts w:ascii="Times New Roman" w:hAnsi="Times New Roman" w:cs="Times New Roman"/>
        </w:rPr>
      </w:pPr>
      <w:r w:rsidRPr="00B205B1">
        <w:rPr>
          <w:rFonts w:ascii="Times New Roman" w:hAnsi="Times New Roman" w:cs="Times New Roman"/>
        </w:rPr>
        <w:t>The Rule of</w:t>
      </w:r>
      <w:r w:rsidR="00D971CC" w:rsidRPr="00B205B1">
        <w:rPr>
          <w:rFonts w:ascii="Times New Roman" w:hAnsi="Times New Roman" w:cs="Times New Roman"/>
        </w:rPr>
        <w:t xml:space="preserve"> </w:t>
      </w:r>
      <w:r w:rsidR="0075102C" w:rsidRPr="00B205B1">
        <w:rPr>
          <w:rFonts w:ascii="Times New Roman" w:hAnsi="Times New Roman" w:cs="Times New Roman"/>
        </w:rPr>
        <w:t>Saint</w:t>
      </w:r>
      <w:r w:rsidR="00D971CC" w:rsidRPr="00B205B1">
        <w:rPr>
          <w:rFonts w:ascii="Times New Roman" w:hAnsi="Times New Roman" w:cs="Times New Roman"/>
        </w:rPr>
        <w:t xml:space="preserve"> </w:t>
      </w:r>
      <w:r w:rsidR="0075102C" w:rsidRPr="00B205B1">
        <w:rPr>
          <w:rFonts w:ascii="Times New Roman" w:hAnsi="Times New Roman" w:cs="Times New Roman"/>
        </w:rPr>
        <w:t>Francis</w:t>
      </w:r>
      <w:r w:rsidRPr="00B205B1">
        <w:rPr>
          <w:rFonts w:ascii="Times New Roman" w:hAnsi="Times New Roman" w:cs="Times New Roman"/>
        </w:rPr>
        <w:t xml:space="preserve"> is presented</w:t>
      </w:r>
      <w:r w:rsidR="00D971CC" w:rsidRPr="00B205B1">
        <w:rPr>
          <w:rFonts w:ascii="Times New Roman" w:hAnsi="Times New Roman" w:cs="Times New Roman"/>
        </w:rPr>
        <w:t xml:space="preserve"> </w:t>
      </w:r>
      <w:r w:rsidRPr="00B205B1">
        <w:rPr>
          <w:rFonts w:ascii="Times New Roman" w:hAnsi="Times New Roman" w:cs="Times New Roman"/>
        </w:rPr>
        <w:t xml:space="preserve">on the basis of its original source, which is the Gospel, and as the appropriate tool for living the gospel life. </w:t>
      </w:r>
      <w:r w:rsidR="00D971CC" w:rsidRPr="00B205B1">
        <w:rPr>
          <w:rFonts w:ascii="Times New Roman" w:hAnsi="Times New Roman" w:cs="Times New Roman"/>
        </w:rPr>
        <w:t xml:space="preserve"> </w:t>
      </w:r>
      <w:r w:rsidRPr="00B205B1">
        <w:rPr>
          <w:rFonts w:ascii="Times New Roman" w:hAnsi="Times New Roman" w:cs="Times New Roman"/>
        </w:rPr>
        <w:t>Next, the text becomes very concrete, and invites the brothers to know and appreciate it</w:t>
      </w:r>
      <w:r w:rsidR="00D971CC" w:rsidRPr="00B205B1">
        <w:rPr>
          <w:rFonts w:ascii="Times New Roman" w:hAnsi="Times New Roman" w:cs="Times New Roman"/>
        </w:rPr>
        <w:t>,</w:t>
      </w:r>
      <w:r w:rsidRPr="00B205B1">
        <w:rPr>
          <w:rFonts w:ascii="Times New Roman" w:hAnsi="Times New Roman" w:cs="Times New Roman"/>
        </w:rPr>
        <w:t xml:space="preserve"> so that they then go on to apply it in the actual circumstances of our life. </w:t>
      </w:r>
      <w:r w:rsidR="00D971CC" w:rsidRPr="00B205B1">
        <w:rPr>
          <w:rFonts w:ascii="Times New Roman" w:hAnsi="Times New Roman" w:cs="Times New Roman"/>
        </w:rPr>
        <w:t xml:space="preserve"> </w:t>
      </w:r>
      <w:r w:rsidRPr="00B205B1">
        <w:rPr>
          <w:rFonts w:ascii="Times New Roman" w:hAnsi="Times New Roman" w:cs="Times New Roman"/>
        </w:rPr>
        <w:t xml:space="preserve">There is a reference to the approach taken by the first Capuchins, by the holy tradition of the Order and by our saints. </w:t>
      </w:r>
      <w:r w:rsidR="00D971CC" w:rsidRPr="00B205B1">
        <w:rPr>
          <w:rFonts w:ascii="Times New Roman" w:hAnsi="Times New Roman" w:cs="Times New Roman"/>
        </w:rPr>
        <w:t xml:space="preserve"> </w:t>
      </w:r>
    </w:p>
    <w:p w14:paraId="518E87A6" w14:textId="77777777" w:rsidR="00D971CC" w:rsidRPr="00B205B1" w:rsidRDefault="00D971CC" w:rsidP="00607161">
      <w:pPr>
        <w:spacing w:line="276" w:lineRule="auto"/>
        <w:jc w:val="both"/>
        <w:rPr>
          <w:rFonts w:ascii="Times New Roman" w:hAnsi="Times New Roman" w:cs="Times New Roman"/>
        </w:rPr>
      </w:pPr>
    </w:p>
    <w:p w14:paraId="63F6C285" w14:textId="146701A8" w:rsidR="00D971CC" w:rsidRPr="00B205B1" w:rsidRDefault="006D40AF" w:rsidP="00607161">
      <w:pPr>
        <w:spacing w:line="276" w:lineRule="auto"/>
        <w:ind w:firstLine="708"/>
        <w:jc w:val="both"/>
        <w:rPr>
          <w:rFonts w:ascii="Times New Roman" w:hAnsi="Times New Roman" w:cs="Times New Roman"/>
        </w:rPr>
      </w:pPr>
      <w:r w:rsidRPr="00B205B1">
        <w:rPr>
          <w:rFonts w:ascii="Times New Roman" w:hAnsi="Times New Roman" w:cs="Times New Roman"/>
        </w:rPr>
        <w:t>I</w:t>
      </w:r>
      <w:r w:rsidR="00CC052D" w:rsidRPr="00B205B1">
        <w:rPr>
          <w:rFonts w:ascii="Times New Roman" w:hAnsi="Times New Roman" w:cs="Times New Roman"/>
        </w:rPr>
        <w:t>t</w:t>
      </w:r>
      <w:r w:rsidRPr="00B205B1">
        <w:rPr>
          <w:rFonts w:ascii="Times New Roman" w:hAnsi="Times New Roman" w:cs="Times New Roman"/>
        </w:rPr>
        <w:t xml:space="preserve"> </w:t>
      </w:r>
      <w:r w:rsidR="00CC052D" w:rsidRPr="00B205B1">
        <w:rPr>
          <w:rFonts w:ascii="Times New Roman" w:hAnsi="Times New Roman" w:cs="Times New Roman"/>
        </w:rPr>
        <w:t>will be mainly the task of the ministers and guardians to promote the knowledge and observance of the Rule.</w:t>
      </w:r>
    </w:p>
    <w:p w14:paraId="0C9152A5" w14:textId="77777777" w:rsidR="00D971CC" w:rsidRPr="00B205B1" w:rsidRDefault="00D971CC" w:rsidP="00607161">
      <w:pPr>
        <w:spacing w:line="276" w:lineRule="auto"/>
        <w:jc w:val="both"/>
        <w:rPr>
          <w:rFonts w:ascii="Times New Roman" w:hAnsi="Times New Roman" w:cs="Times New Roman"/>
        </w:rPr>
      </w:pPr>
    </w:p>
    <w:p w14:paraId="3E1C2DC0" w14:textId="68A5D8E7" w:rsidR="00D971CC" w:rsidRPr="00B205B1" w:rsidRDefault="006D40AF" w:rsidP="00607161">
      <w:pPr>
        <w:spacing w:line="276" w:lineRule="auto"/>
        <w:ind w:firstLine="708"/>
        <w:jc w:val="both"/>
        <w:rPr>
          <w:rFonts w:ascii="Times New Roman" w:hAnsi="Times New Roman" w:cs="Times New Roman"/>
        </w:rPr>
      </w:pPr>
      <w:r w:rsidRPr="00B205B1">
        <w:rPr>
          <w:rFonts w:ascii="Times New Roman" w:hAnsi="Times New Roman" w:cs="Times New Roman"/>
        </w:rPr>
        <w:t>There follows a paragraph that tries to take account of the fact that</w:t>
      </w:r>
      <w:r w:rsidR="00D971CC" w:rsidRPr="00B205B1">
        <w:rPr>
          <w:rFonts w:ascii="Times New Roman" w:hAnsi="Times New Roman" w:cs="Times New Roman"/>
        </w:rPr>
        <w:t xml:space="preserve"> o</w:t>
      </w:r>
      <w:r w:rsidRPr="00B205B1">
        <w:rPr>
          <w:rFonts w:ascii="Times New Roman" w:hAnsi="Times New Roman" w:cs="Times New Roman"/>
        </w:rPr>
        <w:t>ur</w:t>
      </w:r>
      <w:r w:rsidR="00D971CC" w:rsidRPr="00B205B1">
        <w:rPr>
          <w:rFonts w:ascii="Times New Roman" w:hAnsi="Times New Roman" w:cs="Times New Roman"/>
        </w:rPr>
        <w:t xml:space="preserve"> </w:t>
      </w:r>
      <w:r w:rsidR="002E51B1" w:rsidRPr="00B205B1">
        <w:rPr>
          <w:rFonts w:ascii="Times New Roman" w:hAnsi="Times New Roman" w:cs="Times New Roman"/>
        </w:rPr>
        <w:t>Order</w:t>
      </w:r>
      <w:r w:rsidR="00910A32">
        <w:rPr>
          <w:rFonts w:ascii="Times New Roman" w:hAnsi="Times New Roman" w:cs="Times New Roman"/>
        </w:rPr>
        <w:t xml:space="preserve"> is now spread over</w:t>
      </w:r>
      <w:r w:rsidRPr="00B205B1">
        <w:rPr>
          <w:rFonts w:ascii="Times New Roman" w:hAnsi="Times New Roman" w:cs="Times New Roman"/>
        </w:rPr>
        <w:t xml:space="preserve"> the various continents and in cultures that differ greatly from one another. </w:t>
      </w:r>
      <w:r w:rsidR="00D971CC" w:rsidRPr="00B205B1">
        <w:rPr>
          <w:rFonts w:ascii="Times New Roman" w:hAnsi="Times New Roman" w:cs="Times New Roman"/>
        </w:rPr>
        <w:t xml:space="preserve"> </w:t>
      </w:r>
      <w:r w:rsidRPr="00B205B1">
        <w:rPr>
          <w:rFonts w:ascii="Times New Roman" w:hAnsi="Times New Roman" w:cs="Times New Roman"/>
        </w:rPr>
        <w:t>In consequence, while always safeguarding the unity of the Order, it is also necessary to adapt the way of living the Rule</w:t>
      </w:r>
      <w:r w:rsidR="00E41F72" w:rsidRPr="00B205B1">
        <w:rPr>
          <w:rFonts w:ascii="Times New Roman" w:hAnsi="Times New Roman" w:cs="Times New Roman"/>
        </w:rPr>
        <w:t xml:space="preserve">, </w:t>
      </w:r>
      <w:r w:rsidR="00910A32">
        <w:rPr>
          <w:rFonts w:ascii="Times New Roman" w:hAnsi="Times New Roman" w:cs="Times New Roman"/>
        </w:rPr>
        <w:t>in accordance with</w:t>
      </w:r>
      <w:r w:rsidRPr="00B205B1">
        <w:rPr>
          <w:rFonts w:ascii="Times New Roman" w:hAnsi="Times New Roman" w:cs="Times New Roman"/>
        </w:rPr>
        <w:t xml:space="preserve"> different cultures, needs </w:t>
      </w:r>
      <w:r w:rsidR="00910A32" w:rsidRPr="00B205B1">
        <w:rPr>
          <w:rFonts w:ascii="Times New Roman" w:hAnsi="Times New Roman" w:cs="Times New Roman"/>
        </w:rPr>
        <w:t>and places</w:t>
      </w:r>
      <w:r w:rsidRPr="00B205B1">
        <w:rPr>
          <w:rFonts w:ascii="Times New Roman" w:hAnsi="Times New Roman" w:cs="Times New Roman"/>
        </w:rPr>
        <w:t xml:space="preserve">. </w:t>
      </w:r>
    </w:p>
    <w:p w14:paraId="5A14063A" w14:textId="77777777" w:rsidR="00E41F72" w:rsidRPr="00B205B1" w:rsidRDefault="00E41F72" w:rsidP="00607161">
      <w:pPr>
        <w:spacing w:line="276" w:lineRule="auto"/>
        <w:jc w:val="both"/>
        <w:rPr>
          <w:rFonts w:ascii="Times New Roman" w:hAnsi="Times New Roman" w:cs="Times New Roman"/>
        </w:rPr>
      </w:pPr>
    </w:p>
    <w:p w14:paraId="4D3FB2FD" w14:textId="0D1E010B" w:rsidR="00E41F72" w:rsidRPr="00B205B1" w:rsidRDefault="00910A32" w:rsidP="00607161">
      <w:pPr>
        <w:spacing w:line="276" w:lineRule="auto"/>
        <w:ind w:firstLine="708"/>
        <w:jc w:val="both"/>
        <w:rPr>
          <w:rFonts w:ascii="Times New Roman" w:hAnsi="Times New Roman" w:cs="Times New Roman"/>
        </w:rPr>
      </w:pPr>
      <w:r>
        <w:rPr>
          <w:rFonts w:ascii="Times New Roman" w:hAnsi="Times New Roman" w:cs="Times New Roman"/>
        </w:rPr>
        <w:t>Having stated</w:t>
      </w:r>
      <w:r w:rsidR="006D40AF" w:rsidRPr="00B205B1">
        <w:rPr>
          <w:rFonts w:ascii="Times New Roman" w:hAnsi="Times New Roman" w:cs="Times New Roman"/>
        </w:rPr>
        <w:t xml:space="preserve"> the principle of </w:t>
      </w:r>
      <w:proofErr w:type="spellStart"/>
      <w:r w:rsidR="006D40AF" w:rsidRPr="00B205B1">
        <w:rPr>
          <w:rFonts w:ascii="Times New Roman" w:hAnsi="Times New Roman" w:cs="Times New Roman"/>
        </w:rPr>
        <w:t>pluriformity</w:t>
      </w:r>
      <w:proofErr w:type="spellEnd"/>
      <w:r w:rsidR="00346A26" w:rsidRPr="00B205B1">
        <w:rPr>
          <w:rFonts w:ascii="Times New Roman" w:hAnsi="Times New Roman" w:cs="Times New Roman"/>
        </w:rPr>
        <w:t>, the following paragraph strongly reaffirms that this principle must never be applied at the expense of unity and fraternal communion.</w:t>
      </w:r>
      <w:r w:rsidR="00145773">
        <w:rPr>
          <w:rFonts w:ascii="Times New Roman" w:hAnsi="Times New Roman" w:cs="Times New Roman"/>
        </w:rPr>
        <w:t xml:space="preserve">  </w:t>
      </w:r>
      <w:r w:rsidR="00346A26" w:rsidRPr="00B205B1">
        <w:rPr>
          <w:rFonts w:ascii="Times New Roman" w:hAnsi="Times New Roman" w:cs="Times New Roman"/>
        </w:rPr>
        <w:t>Our concern for cultural and contextual differences ought to go well beyo</w:t>
      </w:r>
      <w:r w:rsidR="000F65F7">
        <w:rPr>
          <w:rFonts w:ascii="Times New Roman" w:hAnsi="Times New Roman" w:cs="Times New Roman"/>
        </w:rPr>
        <w:t xml:space="preserve">nd these few lines.  This is because </w:t>
      </w:r>
      <w:r w:rsidR="00346A26" w:rsidRPr="00B205B1">
        <w:rPr>
          <w:rFonts w:ascii="Times New Roman" w:hAnsi="Times New Roman" w:cs="Times New Roman"/>
        </w:rPr>
        <w:t xml:space="preserve">on the one hand one </w:t>
      </w:r>
      <w:r>
        <w:rPr>
          <w:rFonts w:ascii="Times New Roman" w:hAnsi="Times New Roman" w:cs="Times New Roman"/>
        </w:rPr>
        <w:t xml:space="preserve">almost has the impression that </w:t>
      </w:r>
      <w:r w:rsidR="00346A26" w:rsidRPr="00B205B1">
        <w:rPr>
          <w:rFonts w:ascii="Times New Roman" w:hAnsi="Times New Roman" w:cs="Times New Roman"/>
        </w:rPr>
        <w:t>the encounter between the charism of our Order and the diverse cultures has not given rise to ways of</w:t>
      </w:r>
      <w:r w:rsidR="00E41F72" w:rsidRPr="00B205B1">
        <w:rPr>
          <w:rFonts w:ascii="Times New Roman" w:hAnsi="Times New Roman" w:cs="Times New Roman"/>
        </w:rPr>
        <w:t xml:space="preserve"> </w:t>
      </w:r>
      <w:r w:rsidR="00346A26" w:rsidRPr="00B205B1">
        <w:rPr>
          <w:rFonts w:ascii="Times New Roman" w:hAnsi="Times New Roman" w:cs="Times New Roman"/>
        </w:rPr>
        <w:t xml:space="preserve">living that are really close to </w:t>
      </w:r>
      <w:r>
        <w:rPr>
          <w:rFonts w:ascii="Times New Roman" w:hAnsi="Times New Roman" w:cs="Times New Roman"/>
        </w:rPr>
        <w:t xml:space="preserve">the life of </w:t>
      </w:r>
      <w:r w:rsidR="00346A26" w:rsidRPr="00B205B1">
        <w:rPr>
          <w:rFonts w:ascii="Times New Roman" w:hAnsi="Times New Roman" w:cs="Times New Roman"/>
        </w:rPr>
        <w:t xml:space="preserve">the </w:t>
      </w:r>
      <w:r w:rsidR="000F65F7">
        <w:rPr>
          <w:rFonts w:ascii="Times New Roman" w:hAnsi="Times New Roman" w:cs="Times New Roman"/>
        </w:rPr>
        <w:lastRenderedPageBreak/>
        <w:t xml:space="preserve">people. On the other hand, it seems that </w:t>
      </w:r>
      <w:r w:rsidR="00346A26" w:rsidRPr="00B205B1">
        <w:rPr>
          <w:rFonts w:ascii="Times New Roman" w:hAnsi="Times New Roman" w:cs="Times New Roman"/>
        </w:rPr>
        <w:t xml:space="preserve">we often appeal to culture in </w:t>
      </w:r>
      <w:r w:rsidR="002C595A" w:rsidRPr="00B205B1">
        <w:rPr>
          <w:rFonts w:ascii="Times New Roman" w:hAnsi="Times New Roman" w:cs="Times New Roman"/>
        </w:rPr>
        <w:t>defence</w:t>
      </w:r>
      <w:r w:rsidR="00346A26" w:rsidRPr="00B205B1">
        <w:rPr>
          <w:rFonts w:ascii="Times New Roman" w:hAnsi="Times New Roman" w:cs="Times New Roman"/>
        </w:rPr>
        <w:t xml:space="preserve"> of questionable positions.  It is true that we are moving towards a plurality of cultural </w:t>
      </w:r>
      <w:r w:rsidR="00C05740" w:rsidRPr="00B205B1">
        <w:rPr>
          <w:rFonts w:ascii="Times New Roman" w:hAnsi="Times New Roman" w:cs="Times New Roman"/>
        </w:rPr>
        <w:t xml:space="preserve">interpretations of our charism. However, dialogue between the various cultural approaches is only just beginning.  </w:t>
      </w:r>
    </w:p>
    <w:p w14:paraId="1FC27E89" w14:textId="77777777" w:rsidR="00FF2D2C" w:rsidRPr="00B205B1" w:rsidRDefault="00FF2D2C" w:rsidP="00607161">
      <w:pPr>
        <w:spacing w:line="276" w:lineRule="auto"/>
        <w:jc w:val="both"/>
        <w:rPr>
          <w:rFonts w:ascii="Times New Roman" w:hAnsi="Times New Roman" w:cs="Times New Roman"/>
        </w:rPr>
      </w:pPr>
    </w:p>
    <w:p w14:paraId="037D1375" w14:textId="77777777" w:rsidR="00FF2D2C"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FF2D2C" w:rsidRPr="00B205B1">
        <w:rPr>
          <w:rFonts w:ascii="Times New Roman" w:hAnsi="Times New Roman" w:cs="Times New Roman"/>
          <w:b/>
        </w:rPr>
        <w:t>. 8</w:t>
      </w:r>
    </w:p>
    <w:p w14:paraId="70602021" w14:textId="4E1E0756" w:rsidR="00FF2D2C" w:rsidRPr="00FE0E62" w:rsidRDefault="002C595A" w:rsidP="00607161">
      <w:pPr>
        <w:spacing w:line="276" w:lineRule="auto"/>
        <w:ind w:firstLine="708"/>
        <w:jc w:val="both"/>
        <w:rPr>
          <w:rFonts w:ascii="Times New Roman" w:hAnsi="Times New Roman" w:cs="Times New Roman"/>
        </w:rPr>
      </w:pPr>
      <w:r w:rsidRPr="002C595A">
        <w:rPr>
          <w:rFonts w:ascii="Times New Roman" w:hAnsi="Times New Roman" w:cs="Times New Roman"/>
        </w:rPr>
        <w:t>It is impossible to know</w:t>
      </w:r>
      <w:r w:rsidR="00FF2D2C" w:rsidRPr="002C595A">
        <w:rPr>
          <w:rFonts w:ascii="Times New Roman" w:hAnsi="Times New Roman" w:cs="Times New Roman"/>
        </w:rPr>
        <w:t xml:space="preserve"> </w:t>
      </w:r>
      <w:r w:rsidR="0075102C" w:rsidRPr="002C595A">
        <w:rPr>
          <w:rFonts w:ascii="Times New Roman" w:hAnsi="Times New Roman" w:cs="Times New Roman"/>
        </w:rPr>
        <w:t>Saint</w:t>
      </w:r>
      <w:r w:rsidR="00FF2D2C" w:rsidRPr="002C595A">
        <w:rPr>
          <w:rFonts w:ascii="Times New Roman" w:hAnsi="Times New Roman" w:cs="Times New Roman"/>
        </w:rPr>
        <w:t xml:space="preserve"> </w:t>
      </w:r>
      <w:r w:rsidR="0075102C" w:rsidRPr="002C595A">
        <w:rPr>
          <w:rFonts w:ascii="Times New Roman" w:hAnsi="Times New Roman" w:cs="Times New Roman"/>
        </w:rPr>
        <w:t>Francis</w:t>
      </w:r>
      <w:r w:rsidRPr="002C595A">
        <w:rPr>
          <w:rFonts w:ascii="Times New Roman" w:hAnsi="Times New Roman" w:cs="Times New Roman"/>
        </w:rPr>
        <w:t xml:space="preserve"> in any depth without taking to heart</w:t>
      </w:r>
      <w:r w:rsidR="00FF2D2C" w:rsidRPr="002C595A">
        <w:rPr>
          <w:rFonts w:ascii="Times New Roman" w:hAnsi="Times New Roman" w:cs="Times New Roman"/>
        </w:rPr>
        <w:t xml:space="preserve"> </w:t>
      </w:r>
      <w:r w:rsidRPr="002C595A">
        <w:rPr>
          <w:rFonts w:ascii="Times New Roman" w:hAnsi="Times New Roman" w:cs="Times New Roman"/>
        </w:rPr>
        <w:t>what he has left us in his</w:t>
      </w:r>
      <w:r>
        <w:rPr>
          <w:rFonts w:ascii="Times New Roman" w:hAnsi="Times New Roman" w:cs="Times New Roman"/>
        </w:rPr>
        <w:t xml:space="preserve"> </w:t>
      </w:r>
      <w:r>
        <w:rPr>
          <w:rFonts w:ascii="Times New Roman" w:hAnsi="Times New Roman" w:cs="Times New Roman"/>
          <w:i/>
          <w:iCs/>
        </w:rPr>
        <w:t>Testament</w:t>
      </w:r>
      <w:r>
        <w:rPr>
          <w:rFonts w:ascii="Times New Roman" w:hAnsi="Times New Roman" w:cs="Times New Roman"/>
        </w:rPr>
        <w:t xml:space="preserve">. </w:t>
      </w:r>
      <w:r w:rsidRPr="002C595A">
        <w:rPr>
          <w:rFonts w:ascii="Times New Roman" w:hAnsi="Times New Roman" w:cs="Times New Roman"/>
        </w:rPr>
        <w:t xml:space="preserve">In </w:t>
      </w:r>
      <w:r w:rsidR="00972F47" w:rsidRPr="002C595A">
        <w:rPr>
          <w:rFonts w:ascii="Times New Roman" w:hAnsi="Times New Roman" w:cs="Times New Roman"/>
        </w:rPr>
        <w:t>it,</w:t>
      </w:r>
      <w:r w:rsidRPr="002C595A">
        <w:rPr>
          <w:rFonts w:ascii="Times New Roman" w:hAnsi="Times New Roman" w:cs="Times New Roman"/>
        </w:rPr>
        <w:t xml:space="preserve"> he </w:t>
      </w:r>
      <w:r w:rsidRPr="002C595A">
        <w:rPr>
          <w:rFonts w:ascii="Times New Roman" w:hAnsi="Times New Roman" w:cs="Times New Roman"/>
          <w:i/>
        </w:rPr>
        <w:t>puts forward once again his experience of the Gospel</w:t>
      </w:r>
      <w:r w:rsidRPr="002C595A">
        <w:rPr>
          <w:rFonts w:ascii="Times New Roman" w:hAnsi="Times New Roman" w:cs="Times New Roman"/>
        </w:rPr>
        <w:t xml:space="preserve">, and forcefully underscores the way in which he wishes the </w:t>
      </w:r>
      <w:r>
        <w:rPr>
          <w:rFonts w:ascii="Times New Roman" w:hAnsi="Times New Roman" w:cs="Times New Roman"/>
        </w:rPr>
        <w:t xml:space="preserve">Rule to be observed. </w:t>
      </w:r>
      <w:r w:rsidR="00FF2D2C" w:rsidRPr="002C595A">
        <w:rPr>
          <w:rFonts w:ascii="Times New Roman" w:hAnsi="Times New Roman" w:cs="Times New Roman"/>
        </w:rPr>
        <w:t xml:space="preserve"> </w:t>
      </w:r>
      <w:r w:rsidRPr="002C595A">
        <w:rPr>
          <w:rFonts w:ascii="Times New Roman" w:hAnsi="Times New Roman" w:cs="Times New Roman"/>
        </w:rPr>
        <w:t xml:space="preserve">We are reminded </w:t>
      </w:r>
      <w:proofErr w:type="spellStart"/>
      <w:r w:rsidRPr="002C595A">
        <w:rPr>
          <w:rFonts w:ascii="Times New Roman" w:hAnsi="Times New Roman" w:cs="Times New Roman"/>
        </w:rPr>
        <w:t>here</w:t>
      </w:r>
      <w:proofErr w:type="spellEnd"/>
      <w:r w:rsidRPr="002C595A">
        <w:rPr>
          <w:rFonts w:ascii="Times New Roman" w:hAnsi="Times New Roman" w:cs="Times New Roman"/>
        </w:rPr>
        <w:t xml:space="preserve"> of how we Capuchins</w:t>
      </w:r>
      <w:r w:rsidR="000733F2" w:rsidRPr="002C595A">
        <w:rPr>
          <w:rFonts w:ascii="Times New Roman" w:hAnsi="Times New Roman" w:cs="Times New Roman"/>
        </w:rPr>
        <w:t xml:space="preserve"> </w:t>
      </w:r>
      <w:r w:rsidRPr="002C595A">
        <w:rPr>
          <w:rFonts w:ascii="Times New Roman" w:hAnsi="Times New Roman" w:cs="Times New Roman"/>
        </w:rPr>
        <w:t xml:space="preserve">have welcomed </w:t>
      </w:r>
      <w:r w:rsidRPr="002C595A">
        <w:rPr>
          <w:rFonts w:ascii="Times New Roman" w:hAnsi="Times New Roman" w:cs="Times New Roman"/>
          <w:i/>
        </w:rPr>
        <w:t>the</w:t>
      </w:r>
      <w:r w:rsidRPr="002C595A">
        <w:rPr>
          <w:rFonts w:ascii="Times New Roman" w:hAnsi="Times New Roman" w:cs="Times New Roman"/>
          <w:i/>
          <w:iCs/>
        </w:rPr>
        <w:t xml:space="preserve"> Testament as the first spiritual exposition of the Rule, </w:t>
      </w:r>
      <w:r w:rsidRPr="002C595A">
        <w:rPr>
          <w:rFonts w:ascii="Times New Roman" w:hAnsi="Times New Roman" w:cs="Times New Roman"/>
        </w:rPr>
        <w:t xml:space="preserve">a decision which distances us from the </w:t>
      </w:r>
      <w:r w:rsidR="00FE0E62" w:rsidRPr="002C595A">
        <w:rPr>
          <w:rFonts w:ascii="Times New Roman" w:hAnsi="Times New Roman" w:cs="Times New Roman"/>
        </w:rPr>
        <w:t>controversies</w:t>
      </w:r>
      <w:r w:rsidRPr="002C595A">
        <w:rPr>
          <w:rFonts w:ascii="Times New Roman" w:hAnsi="Times New Roman" w:cs="Times New Roman"/>
        </w:rPr>
        <w:t xml:space="preserve"> that arose immediately after </w:t>
      </w:r>
      <w:r>
        <w:rPr>
          <w:rFonts w:ascii="Times New Roman" w:hAnsi="Times New Roman" w:cs="Times New Roman"/>
        </w:rPr>
        <w:t xml:space="preserve">the death of Francis, </w:t>
      </w:r>
      <w:r w:rsidR="00F423D3" w:rsidRPr="002C595A">
        <w:rPr>
          <w:rFonts w:ascii="Times New Roman" w:hAnsi="Times New Roman" w:cs="Times New Roman"/>
        </w:rPr>
        <w:t xml:space="preserve"> </w:t>
      </w:r>
      <w:r>
        <w:rPr>
          <w:rFonts w:ascii="Times New Roman" w:hAnsi="Times New Roman" w:cs="Times New Roman"/>
        </w:rPr>
        <w:t xml:space="preserve">when the friars in </w:t>
      </w:r>
      <w:r w:rsidR="00FE0E62">
        <w:rPr>
          <w:rFonts w:ascii="Times New Roman" w:hAnsi="Times New Roman" w:cs="Times New Roman"/>
        </w:rPr>
        <w:t>1230 appealed to the Pope for c</w:t>
      </w:r>
      <w:r>
        <w:rPr>
          <w:rFonts w:ascii="Times New Roman" w:hAnsi="Times New Roman" w:cs="Times New Roman"/>
        </w:rPr>
        <w:t xml:space="preserve">larification </w:t>
      </w:r>
      <w:r w:rsidR="00FE0E62">
        <w:rPr>
          <w:rFonts w:ascii="Times New Roman" w:hAnsi="Times New Roman" w:cs="Times New Roman"/>
        </w:rPr>
        <w:t>about whether it was obligatory or not to observe the Testament.</w:t>
      </w:r>
      <w:r w:rsidR="00F423D3" w:rsidRPr="002C595A">
        <w:rPr>
          <w:rFonts w:ascii="Times New Roman" w:hAnsi="Times New Roman" w:cs="Times New Roman"/>
        </w:rPr>
        <w:t xml:space="preserve"> </w:t>
      </w:r>
      <w:r w:rsidR="00FE0E62" w:rsidRPr="00FE0E62">
        <w:rPr>
          <w:rFonts w:ascii="Times New Roman" w:hAnsi="Times New Roman" w:cs="Times New Roman"/>
        </w:rPr>
        <w:t>Gregory XI in the Bull</w:t>
      </w:r>
      <w:r w:rsidR="00F423D3" w:rsidRPr="00FE0E62">
        <w:rPr>
          <w:rFonts w:ascii="Times New Roman" w:hAnsi="Times New Roman" w:cs="Times New Roman"/>
        </w:rPr>
        <w:t xml:space="preserve"> </w:t>
      </w:r>
      <w:r w:rsidR="00F423D3" w:rsidRPr="00FE0E62">
        <w:rPr>
          <w:rFonts w:ascii="Times New Roman" w:hAnsi="Times New Roman" w:cs="Times New Roman"/>
          <w:i/>
          <w:iCs/>
        </w:rPr>
        <w:t xml:space="preserve">Quo </w:t>
      </w:r>
      <w:proofErr w:type="spellStart"/>
      <w:r w:rsidR="00F423D3" w:rsidRPr="00FE0E62">
        <w:rPr>
          <w:rFonts w:ascii="Times New Roman" w:hAnsi="Times New Roman" w:cs="Times New Roman"/>
          <w:i/>
          <w:iCs/>
        </w:rPr>
        <w:t>elongati</w:t>
      </w:r>
      <w:proofErr w:type="spellEnd"/>
      <w:r w:rsidR="00FE0E62" w:rsidRPr="00FE0E62">
        <w:rPr>
          <w:rFonts w:ascii="Times New Roman" w:hAnsi="Times New Roman" w:cs="Times New Roman"/>
        </w:rPr>
        <w:t xml:space="preserve"> reassured the friars at that time that they were not bound to </w:t>
      </w:r>
      <w:r w:rsidR="00FE0E62">
        <w:rPr>
          <w:rFonts w:ascii="Times New Roman" w:hAnsi="Times New Roman" w:cs="Times New Roman"/>
        </w:rPr>
        <w:t>do so</w:t>
      </w:r>
      <w:r w:rsidR="00F423D3" w:rsidRPr="00FE0E62">
        <w:rPr>
          <w:rFonts w:ascii="Times New Roman" w:hAnsi="Times New Roman" w:cs="Times New Roman"/>
        </w:rPr>
        <w:t>.</w:t>
      </w:r>
      <w:r w:rsidR="00F423D3" w:rsidRPr="00B205B1">
        <w:rPr>
          <w:rStyle w:val="Rimandonotaapidipagina"/>
          <w:rFonts w:ascii="Times New Roman" w:hAnsi="Times New Roman" w:cs="Times New Roman"/>
        </w:rPr>
        <w:footnoteReference w:id="18"/>
      </w:r>
    </w:p>
    <w:p w14:paraId="32BD8DC5" w14:textId="77777777" w:rsidR="00F423D3" w:rsidRPr="00FE0E62" w:rsidRDefault="00F423D3" w:rsidP="00607161">
      <w:pPr>
        <w:spacing w:line="276" w:lineRule="auto"/>
        <w:jc w:val="both"/>
        <w:rPr>
          <w:rFonts w:ascii="Times New Roman" w:hAnsi="Times New Roman" w:cs="Times New Roman"/>
        </w:rPr>
      </w:pPr>
    </w:p>
    <w:p w14:paraId="2CF49B1B" w14:textId="77777777" w:rsidR="00F423D3"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F423D3" w:rsidRPr="00B205B1">
        <w:rPr>
          <w:rFonts w:ascii="Times New Roman" w:hAnsi="Times New Roman" w:cs="Times New Roman"/>
          <w:b/>
        </w:rPr>
        <w:t>.</w:t>
      </w:r>
      <w:r w:rsidRPr="00B205B1">
        <w:rPr>
          <w:rFonts w:ascii="Times New Roman" w:hAnsi="Times New Roman" w:cs="Times New Roman"/>
          <w:b/>
        </w:rPr>
        <w:t xml:space="preserve"> </w:t>
      </w:r>
      <w:r w:rsidR="00F423D3" w:rsidRPr="00B205B1">
        <w:rPr>
          <w:rFonts w:ascii="Times New Roman" w:hAnsi="Times New Roman" w:cs="Times New Roman"/>
          <w:b/>
        </w:rPr>
        <w:t>9</w:t>
      </w:r>
    </w:p>
    <w:p w14:paraId="3EEF1ACC" w14:textId="7658A0B9" w:rsidR="00F423D3" w:rsidRPr="001C12B1" w:rsidRDefault="00972F47" w:rsidP="00607161">
      <w:pPr>
        <w:spacing w:line="276" w:lineRule="auto"/>
        <w:ind w:firstLine="708"/>
        <w:jc w:val="both"/>
        <w:rPr>
          <w:rFonts w:ascii="Times New Roman" w:hAnsi="Times New Roman" w:cs="Times New Roman"/>
          <w:i/>
          <w:iCs/>
        </w:rPr>
      </w:pPr>
      <w:r w:rsidRPr="001C12B1">
        <w:rPr>
          <w:rFonts w:ascii="Times New Roman" w:hAnsi="Times New Roman" w:cs="Times New Roman"/>
        </w:rPr>
        <w:t>The last number of the first</w:t>
      </w:r>
      <w:r w:rsidR="00770C96" w:rsidRPr="001C12B1">
        <w:rPr>
          <w:rFonts w:ascii="Times New Roman" w:hAnsi="Times New Roman" w:cs="Times New Roman"/>
        </w:rPr>
        <w:t xml:space="preserve"> a</w:t>
      </w:r>
      <w:r w:rsidRPr="001C12B1">
        <w:rPr>
          <w:rFonts w:ascii="Times New Roman" w:hAnsi="Times New Roman" w:cs="Times New Roman"/>
        </w:rPr>
        <w:t xml:space="preserve">rticle reminds us of the importance of the </w:t>
      </w:r>
      <w:r w:rsidR="00686BF3" w:rsidRPr="001C12B1">
        <w:rPr>
          <w:rFonts w:ascii="Times New Roman" w:hAnsi="Times New Roman" w:cs="Times New Roman"/>
        </w:rPr>
        <w:t>Constitutions</w:t>
      </w:r>
      <w:r w:rsidRPr="001C12B1">
        <w:rPr>
          <w:rFonts w:ascii="Times New Roman" w:hAnsi="Times New Roman" w:cs="Times New Roman"/>
        </w:rPr>
        <w:t>, and that they are int</w:t>
      </w:r>
      <w:r w:rsidR="00943C29" w:rsidRPr="001C12B1">
        <w:rPr>
          <w:rFonts w:ascii="Times New Roman" w:hAnsi="Times New Roman" w:cs="Times New Roman"/>
        </w:rPr>
        <w:t>ended as an aid for us to</w:t>
      </w:r>
      <w:r w:rsidRPr="001C12B1">
        <w:rPr>
          <w:rFonts w:ascii="Times New Roman" w:hAnsi="Times New Roman" w:cs="Times New Roman"/>
        </w:rPr>
        <w:t xml:space="preserve"> fulfil what is written in the Rule. </w:t>
      </w:r>
      <w:r w:rsidR="00CD21CE" w:rsidRPr="001C12B1">
        <w:rPr>
          <w:rFonts w:ascii="Times New Roman" w:hAnsi="Times New Roman" w:cs="Times New Roman"/>
        </w:rPr>
        <w:t xml:space="preserve"> </w:t>
      </w:r>
      <w:r w:rsidR="00943C29" w:rsidRPr="001C12B1">
        <w:rPr>
          <w:rFonts w:ascii="Times New Roman" w:hAnsi="Times New Roman" w:cs="Times New Roman"/>
        </w:rPr>
        <w:t xml:space="preserve">Their purpose is to guide our life so that it becomes, in virtue of religious profession, a total and unconditional gift to God. </w:t>
      </w:r>
      <w:r w:rsidR="00B06AB3" w:rsidRPr="001C12B1">
        <w:rPr>
          <w:rFonts w:ascii="Times New Roman" w:hAnsi="Times New Roman" w:cs="Times New Roman"/>
        </w:rPr>
        <w:t>In this number too, which seems eminently juridical in tone, we sense the unique style of our</w:t>
      </w:r>
      <w:r w:rsidR="00770C96" w:rsidRPr="001C12B1">
        <w:rPr>
          <w:rFonts w:ascii="Times New Roman" w:hAnsi="Times New Roman" w:cs="Times New Roman"/>
        </w:rPr>
        <w:t xml:space="preserve"> </w:t>
      </w:r>
      <w:r w:rsidR="00686BF3" w:rsidRPr="001C12B1">
        <w:rPr>
          <w:rFonts w:ascii="Times New Roman" w:hAnsi="Times New Roman" w:cs="Times New Roman"/>
        </w:rPr>
        <w:t>Constitutions</w:t>
      </w:r>
      <w:r w:rsidR="00770C96" w:rsidRPr="001C12B1">
        <w:rPr>
          <w:rFonts w:ascii="Times New Roman" w:hAnsi="Times New Roman" w:cs="Times New Roman"/>
        </w:rPr>
        <w:t>,</w:t>
      </w:r>
      <w:r w:rsidR="00B06AB3" w:rsidRPr="001C12B1">
        <w:rPr>
          <w:rFonts w:ascii="Times New Roman" w:hAnsi="Times New Roman" w:cs="Times New Roman"/>
        </w:rPr>
        <w:t xml:space="preserve"> which are never content to give us merely juridical instructions, but constantly put </w:t>
      </w:r>
      <w:r w:rsidR="009C1A1E" w:rsidRPr="001C12B1">
        <w:rPr>
          <w:rFonts w:ascii="Times New Roman" w:hAnsi="Times New Roman" w:cs="Times New Roman"/>
        </w:rPr>
        <w:t>forward</w:t>
      </w:r>
      <w:r w:rsidR="00B06AB3" w:rsidRPr="001C12B1">
        <w:rPr>
          <w:rFonts w:ascii="Times New Roman" w:hAnsi="Times New Roman" w:cs="Times New Roman"/>
        </w:rPr>
        <w:t xml:space="preserve"> the spiritual motivation behind everything.  F</w:t>
      </w:r>
      <w:r w:rsidR="009C1A1E" w:rsidRPr="001C12B1">
        <w:rPr>
          <w:rFonts w:ascii="Times New Roman" w:hAnsi="Times New Roman" w:cs="Times New Roman"/>
        </w:rPr>
        <w:t xml:space="preserve">or this reason, we are not just invited </w:t>
      </w:r>
      <w:r w:rsidR="00B06AB3" w:rsidRPr="001C12B1">
        <w:rPr>
          <w:rFonts w:ascii="Times New Roman" w:hAnsi="Times New Roman" w:cs="Times New Roman"/>
        </w:rPr>
        <w:t xml:space="preserve">to an exterior observance; rather, we are reminded that in observing them we are not to have the attitude of slaves, </w:t>
      </w:r>
      <w:r w:rsidR="00AB7808">
        <w:rPr>
          <w:rFonts w:ascii="Times New Roman" w:hAnsi="Times New Roman" w:cs="Times New Roman"/>
          <w:i/>
        </w:rPr>
        <w:t>but of</w:t>
      </w:r>
      <w:r w:rsidR="009C1A1E" w:rsidRPr="001C12B1">
        <w:rPr>
          <w:rFonts w:ascii="Times New Roman" w:hAnsi="Times New Roman" w:cs="Times New Roman"/>
          <w:i/>
        </w:rPr>
        <w:t xml:space="preserve"> sons yearning to love God above all else, heeding the voice of the Holy Spirit who teaches us, and dedicating ourselves to the glory of God and the salvation of our neighbour</w:t>
      </w:r>
      <w:r w:rsidR="009C1A1E" w:rsidRPr="001C12B1">
        <w:rPr>
          <w:rFonts w:ascii="Times New Roman" w:hAnsi="Times New Roman" w:cs="Times New Roman"/>
        </w:rPr>
        <w:t>.</w:t>
      </w:r>
      <w:r w:rsidR="00770C96" w:rsidRPr="001C12B1">
        <w:rPr>
          <w:rFonts w:ascii="Times New Roman" w:hAnsi="Times New Roman" w:cs="Times New Roman"/>
        </w:rPr>
        <w:t xml:space="preserve"> </w:t>
      </w:r>
    </w:p>
    <w:p w14:paraId="75E3E297" w14:textId="77777777" w:rsidR="00E54526" w:rsidRPr="001C12B1" w:rsidRDefault="00E54526" w:rsidP="00607161">
      <w:pPr>
        <w:spacing w:line="276" w:lineRule="auto"/>
        <w:jc w:val="both"/>
        <w:rPr>
          <w:rFonts w:ascii="Times New Roman" w:hAnsi="Times New Roman" w:cs="Times New Roman"/>
          <w:i/>
          <w:iCs/>
        </w:rPr>
      </w:pPr>
    </w:p>
    <w:p w14:paraId="4278BCEE" w14:textId="4AE4C9B7" w:rsidR="00E54526" w:rsidRPr="00D354AC" w:rsidRDefault="009C1A1E" w:rsidP="00607161">
      <w:pPr>
        <w:spacing w:line="276" w:lineRule="auto"/>
        <w:ind w:firstLine="708"/>
        <w:jc w:val="both"/>
        <w:rPr>
          <w:rFonts w:ascii="Times New Roman" w:hAnsi="Times New Roman" w:cs="Times New Roman"/>
        </w:rPr>
      </w:pPr>
      <w:r w:rsidRPr="009C1A1E">
        <w:rPr>
          <w:rFonts w:ascii="Times New Roman" w:hAnsi="Times New Roman" w:cs="Times New Roman"/>
        </w:rPr>
        <w:t>At the end of this number, paragraph 5 rightly r</w:t>
      </w:r>
      <w:r w:rsidR="00C6666C">
        <w:rPr>
          <w:rFonts w:ascii="Times New Roman" w:hAnsi="Times New Roman" w:cs="Times New Roman"/>
        </w:rPr>
        <w:t xml:space="preserve">eminds us that we </w:t>
      </w:r>
      <w:r w:rsidRPr="009C1A1E">
        <w:rPr>
          <w:rFonts w:ascii="Times New Roman" w:hAnsi="Times New Roman" w:cs="Times New Roman"/>
        </w:rPr>
        <w:t xml:space="preserve">are obliged to know and observe </w:t>
      </w:r>
      <w:r>
        <w:rPr>
          <w:rFonts w:ascii="Times New Roman" w:hAnsi="Times New Roman" w:cs="Times New Roman"/>
        </w:rPr>
        <w:t xml:space="preserve">all the other norms of our particular law. </w:t>
      </w:r>
      <w:r w:rsidRPr="009C1A1E">
        <w:rPr>
          <w:rFonts w:ascii="Times New Roman" w:hAnsi="Times New Roman" w:cs="Times New Roman"/>
        </w:rPr>
        <w:t xml:space="preserve">It may be useful to recall here that the work of renewing </w:t>
      </w:r>
      <w:r w:rsidR="003F1AE8" w:rsidRPr="009C1A1E">
        <w:rPr>
          <w:rFonts w:ascii="Times New Roman" w:hAnsi="Times New Roman" w:cs="Times New Roman"/>
        </w:rPr>
        <w:t>these Constitutions</w:t>
      </w:r>
      <w:r w:rsidRPr="009C1A1E">
        <w:rPr>
          <w:rFonts w:ascii="Times New Roman" w:hAnsi="Times New Roman" w:cs="Times New Roman"/>
        </w:rPr>
        <w:t xml:space="preserve"> went </w:t>
      </w:r>
      <w:r>
        <w:rPr>
          <w:rFonts w:ascii="Times New Roman" w:hAnsi="Times New Roman" w:cs="Times New Roman"/>
        </w:rPr>
        <w:t>hand in hand with the removal of</w:t>
      </w:r>
      <w:r w:rsidRPr="009C1A1E">
        <w:rPr>
          <w:rFonts w:ascii="Times New Roman" w:hAnsi="Times New Roman" w:cs="Times New Roman"/>
        </w:rPr>
        <w:t xml:space="preserve"> various norms</w:t>
      </w:r>
      <w:r>
        <w:rPr>
          <w:rFonts w:ascii="Times New Roman" w:hAnsi="Times New Roman" w:cs="Times New Roman"/>
        </w:rPr>
        <w:t xml:space="preserve"> of a practical nature from </w:t>
      </w:r>
      <w:r w:rsidR="003F1AE8">
        <w:rPr>
          <w:rFonts w:ascii="Times New Roman" w:hAnsi="Times New Roman" w:cs="Times New Roman"/>
        </w:rPr>
        <w:t xml:space="preserve">the constitutional text. These were transferred </w:t>
      </w:r>
      <w:r w:rsidR="00D354AC">
        <w:rPr>
          <w:rFonts w:ascii="Times New Roman" w:hAnsi="Times New Roman" w:cs="Times New Roman"/>
        </w:rPr>
        <w:t>to the</w:t>
      </w:r>
      <w:r w:rsidR="00E54526" w:rsidRPr="009C1A1E">
        <w:rPr>
          <w:rFonts w:ascii="Times New Roman" w:hAnsi="Times New Roman" w:cs="Times New Roman"/>
        </w:rPr>
        <w:t xml:space="preserve"> </w:t>
      </w:r>
      <w:r w:rsidR="00D354AC">
        <w:rPr>
          <w:rFonts w:ascii="Times New Roman" w:hAnsi="Times New Roman" w:cs="Times New Roman"/>
          <w:i/>
          <w:iCs/>
        </w:rPr>
        <w:t>Ordinances of the General Chapters of the Capuchin Friars Minor</w:t>
      </w:r>
      <w:r w:rsidR="00E54526" w:rsidRPr="009C1A1E">
        <w:rPr>
          <w:rFonts w:ascii="Times New Roman" w:hAnsi="Times New Roman" w:cs="Times New Roman"/>
          <w:i/>
          <w:iCs/>
        </w:rPr>
        <w:t xml:space="preserve">. </w:t>
      </w:r>
      <w:r w:rsidR="00D354AC" w:rsidRPr="00D354AC">
        <w:rPr>
          <w:rFonts w:ascii="Times New Roman" w:hAnsi="Times New Roman" w:cs="Times New Roman"/>
        </w:rPr>
        <w:t>While any changes or dispensations regarding the</w:t>
      </w:r>
      <w:r w:rsidR="00E54526" w:rsidRPr="00D354AC">
        <w:rPr>
          <w:rFonts w:ascii="Times New Roman" w:hAnsi="Times New Roman" w:cs="Times New Roman"/>
        </w:rPr>
        <w:t xml:space="preserve"> </w:t>
      </w:r>
      <w:r w:rsidR="00686BF3" w:rsidRPr="00D354AC">
        <w:rPr>
          <w:rFonts w:ascii="Times New Roman" w:hAnsi="Times New Roman" w:cs="Times New Roman"/>
        </w:rPr>
        <w:t>Constitutions</w:t>
      </w:r>
      <w:r w:rsidR="00D354AC">
        <w:rPr>
          <w:rFonts w:ascii="Times New Roman" w:hAnsi="Times New Roman" w:cs="Times New Roman"/>
        </w:rPr>
        <w:t xml:space="preserve"> </w:t>
      </w:r>
      <w:r w:rsidR="00D354AC" w:rsidRPr="00D354AC">
        <w:rPr>
          <w:rFonts w:ascii="Times New Roman" w:hAnsi="Times New Roman" w:cs="Times New Roman"/>
        </w:rPr>
        <w:t>require the approval of the</w:t>
      </w:r>
      <w:r w:rsidR="00E54526" w:rsidRPr="00D354AC">
        <w:rPr>
          <w:rFonts w:ascii="Times New Roman" w:hAnsi="Times New Roman" w:cs="Times New Roman"/>
        </w:rPr>
        <w:t xml:space="preserve"> </w:t>
      </w:r>
      <w:r w:rsidR="00E54526" w:rsidRPr="00D354AC">
        <w:rPr>
          <w:rFonts w:ascii="Times New Roman" w:hAnsi="Times New Roman" w:cs="Times New Roman"/>
          <w:i/>
          <w:iCs/>
        </w:rPr>
        <w:t>Congre</w:t>
      </w:r>
      <w:r w:rsidR="00D354AC" w:rsidRPr="00D354AC">
        <w:rPr>
          <w:rFonts w:ascii="Times New Roman" w:hAnsi="Times New Roman" w:cs="Times New Roman"/>
          <w:i/>
          <w:iCs/>
        </w:rPr>
        <w:t xml:space="preserve">gation for Institutes of Consecrated </w:t>
      </w:r>
      <w:r w:rsidR="00D354AC">
        <w:rPr>
          <w:rFonts w:ascii="Times New Roman" w:hAnsi="Times New Roman" w:cs="Times New Roman"/>
          <w:i/>
          <w:iCs/>
        </w:rPr>
        <w:t>Life and Societies of Apostolic Life</w:t>
      </w:r>
      <w:r w:rsidR="003F1AE8">
        <w:rPr>
          <w:rFonts w:ascii="Times New Roman" w:hAnsi="Times New Roman" w:cs="Times New Roman"/>
          <w:i/>
          <w:iCs/>
        </w:rPr>
        <w:t xml:space="preserve">, </w:t>
      </w:r>
      <w:r w:rsidR="003F1AE8" w:rsidRPr="00D354AC">
        <w:rPr>
          <w:rFonts w:ascii="Times New Roman" w:hAnsi="Times New Roman" w:cs="Times New Roman"/>
          <w:i/>
          <w:iCs/>
        </w:rPr>
        <w:t>the</w:t>
      </w:r>
      <w:r w:rsidR="00D354AC">
        <w:rPr>
          <w:rFonts w:ascii="Times New Roman" w:hAnsi="Times New Roman" w:cs="Times New Roman"/>
        </w:rPr>
        <w:t xml:space="preserve"> text</w:t>
      </w:r>
      <w:r w:rsidR="00E54526" w:rsidRPr="00D354AC">
        <w:rPr>
          <w:rFonts w:ascii="Times New Roman" w:hAnsi="Times New Roman" w:cs="Times New Roman"/>
        </w:rPr>
        <w:t xml:space="preserve"> </w:t>
      </w:r>
      <w:r w:rsidR="00866C3C" w:rsidRPr="00D354AC">
        <w:rPr>
          <w:rFonts w:ascii="Times New Roman" w:hAnsi="Times New Roman" w:cs="Times New Roman"/>
        </w:rPr>
        <w:t>of the</w:t>
      </w:r>
      <w:r w:rsidR="00D354AC" w:rsidRPr="00D354AC">
        <w:rPr>
          <w:rFonts w:ascii="Times New Roman" w:hAnsi="Times New Roman" w:cs="Times New Roman"/>
          <w:i/>
          <w:iCs/>
        </w:rPr>
        <w:t xml:space="preserve"> Ordinances of the General Chapters</w:t>
      </w:r>
      <w:r w:rsidR="00E54526" w:rsidRPr="00D354AC">
        <w:rPr>
          <w:rFonts w:ascii="Times New Roman" w:hAnsi="Times New Roman" w:cs="Times New Roman"/>
        </w:rPr>
        <w:t xml:space="preserve"> </w:t>
      </w:r>
      <w:r w:rsidR="00D354AC">
        <w:rPr>
          <w:rFonts w:ascii="Times New Roman" w:hAnsi="Times New Roman" w:cs="Times New Roman"/>
        </w:rPr>
        <w:t>can be modified by the General Chapter of our Order.</w:t>
      </w:r>
      <w:r w:rsidR="00E54526" w:rsidRPr="00D354AC">
        <w:rPr>
          <w:rFonts w:ascii="Times New Roman" w:hAnsi="Times New Roman" w:cs="Times New Roman"/>
        </w:rPr>
        <w:t xml:space="preserve"> </w:t>
      </w:r>
    </w:p>
    <w:p w14:paraId="2CF4DCE4" w14:textId="77777777" w:rsidR="007E2FBD" w:rsidRPr="00D354AC" w:rsidRDefault="007E2FBD" w:rsidP="00607161">
      <w:pPr>
        <w:spacing w:line="276" w:lineRule="auto"/>
        <w:jc w:val="both"/>
        <w:rPr>
          <w:rFonts w:ascii="Times New Roman" w:hAnsi="Times New Roman" w:cs="Times New Roman"/>
        </w:rPr>
      </w:pPr>
    </w:p>
    <w:p w14:paraId="48CAD5EB" w14:textId="208FE8F1" w:rsidR="007E2FBD" w:rsidRPr="00B205B1" w:rsidRDefault="00B617CB" w:rsidP="00607161">
      <w:pPr>
        <w:spacing w:line="276" w:lineRule="auto"/>
        <w:jc w:val="both"/>
        <w:rPr>
          <w:rFonts w:ascii="Times New Roman" w:hAnsi="Times New Roman" w:cs="Times New Roman"/>
          <w:b/>
          <w:bCs/>
        </w:rPr>
      </w:pPr>
      <w:r w:rsidRPr="00B205B1">
        <w:rPr>
          <w:rFonts w:ascii="Times New Roman" w:hAnsi="Times New Roman" w:cs="Times New Roman"/>
          <w:b/>
          <w:bCs/>
        </w:rPr>
        <w:t xml:space="preserve">Our </w:t>
      </w:r>
      <w:r w:rsidR="00866C3C" w:rsidRPr="00B205B1">
        <w:rPr>
          <w:rFonts w:ascii="Times New Roman" w:hAnsi="Times New Roman" w:cs="Times New Roman"/>
          <w:b/>
          <w:bCs/>
        </w:rPr>
        <w:t>life</w:t>
      </w:r>
      <w:r w:rsidRPr="00B205B1">
        <w:rPr>
          <w:rFonts w:ascii="Times New Roman" w:hAnsi="Times New Roman" w:cs="Times New Roman"/>
          <w:b/>
          <w:bCs/>
        </w:rPr>
        <w:t xml:space="preserve"> in the Church</w:t>
      </w:r>
    </w:p>
    <w:p w14:paraId="287D6FF7" w14:textId="77777777" w:rsidR="00A54A95" w:rsidRPr="00B205B1" w:rsidRDefault="00A54A95" w:rsidP="00607161">
      <w:pPr>
        <w:spacing w:line="276" w:lineRule="auto"/>
        <w:jc w:val="both"/>
        <w:rPr>
          <w:rFonts w:ascii="Times New Roman" w:hAnsi="Times New Roman" w:cs="Times New Roman"/>
          <w:b/>
          <w:bCs/>
        </w:rPr>
      </w:pPr>
    </w:p>
    <w:p w14:paraId="6F3D172B" w14:textId="77777777" w:rsidR="00A54A95"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A54A95" w:rsidRPr="00B205B1">
        <w:rPr>
          <w:rFonts w:ascii="Times New Roman" w:hAnsi="Times New Roman" w:cs="Times New Roman"/>
          <w:b/>
        </w:rPr>
        <w:t>. 10</w:t>
      </w:r>
    </w:p>
    <w:p w14:paraId="15AEAE8E" w14:textId="089AA6D2" w:rsidR="00A54A95" w:rsidRPr="00B205B1" w:rsidRDefault="00B617CB" w:rsidP="00607161">
      <w:pPr>
        <w:spacing w:line="276" w:lineRule="auto"/>
        <w:ind w:firstLine="708"/>
        <w:jc w:val="both"/>
        <w:rPr>
          <w:rFonts w:ascii="Times New Roman" w:hAnsi="Times New Roman" w:cs="Times New Roman"/>
        </w:rPr>
      </w:pPr>
      <w:r w:rsidRPr="00B205B1">
        <w:rPr>
          <w:rFonts w:ascii="Times New Roman" w:hAnsi="Times New Roman" w:cs="Times New Roman"/>
        </w:rPr>
        <w:t>This number opens with a</w:t>
      </w:r>
      <w:r w:rsidR="00A54A95" w:rsidRPr="00B205B1">
        <w:rPr>
          <w:rFonts w:ascii="Times New Roman" w:hAnsi="Times New Roman" w:cs="Times New Roman"/>
        </w:rPr>
        <w:t xml:space="preserve"> cres</w:t>
      </w:r>
      <w:r w:rsidRPr="00B205B1">
        <w:rPr>
          <w:rFonts w:ascii="Times New Roman" w:hAnsi="Times New Roman" w:cs="Times New Roman"/>
        </w:rPr>
        <w:t>cendo of theological statements</w:t>
      </w:r>
      <w:r w:rsidR="00770C96" w:rsidRPr="00B205B1">
        <w:rPr>
          <w:rFonts w:ascii="Times New Roman" w:hAnsi="Times New Roman" w:cs="Times New Roman"/>
        </w:rPr>
        <w:t>,</w:t>
      </w:r>
      <w:r w:rsidRPr="00B205B1">
        <w:rPr>
          <w:rFonts w:ascii="Times New Roman" w:hAnsi="Times New Roman" w:cs="Times New Roman"/>
        </w:rPr>
        <w:t xml:space="preserve"> describing in symbolic terms the mystery</w:t>
      </w:r>
      <w:r w:rsidR="00A54A95" w:rsidRPr="00B205B1">
        <w:rPr>
          <w:rFonts w:ascii="Times New Roman" w:hAnsi="Times New Roman" w:cs="Times New Roman"/>
        </w:rPr>
        <w:t xml:space="preserve"> </w:t>
      </w:r>
      <w:r w:rsidR="00866C3C" w:rsidRPr="00B205B1">
        <w:rPr>
          <w:rFonts w:ascii="Times New Roman" w:hAnsi="Times New Roman" w:cs="Times New Roman"/>
        </w:rPr>
        <w:t>of the</w:t>
      </w:r>
      <w:r w:rsidRPr="00B205B1">
        <w:rPr>
          <w:rFonts w:ascii="Times New Roman" w:hAnsi="Times New Roman" w:cs="Times New Roman"/>
        </w:rPr>
        <w:t xml:space="preserve"> Church</w:t>
      </w:r>
      <w:r w:rsidR="00A54A95" w:rsidRPr="00B205B1">
        <w:rPr>
          <w:rFonts w:ascii="Times New Roman" w:hAnsi="Times New Roman" w:cs="Times New Roman"/>
        </w:rPr>
        <w:t xml:space="preserve">. </w:t>
      </w:r>
      <w:r w:rsidRPr="00B205B1">
        <w:rPr>
          <w:rFonts w:ascii="Times New Roman" w:hAnsi="Times New Roman" w:cs="Times New Roman"/>
        </w:rPr>
        <w:t xml:space="preserve">Furthermore, it seems appropriate to stress that </w:t>
      </w:r>
      <w:r w:rsidR="008A1EC1" w:rsidRPr="00B205B1">
        <w:rPr>
          <w:rFonts w:ascii="Times New Roman" w:hAnsi="Times New Roman" w:cs="Times New Roman"/>
        </w:rPr>
        <w:t xml:space="preserve">here the </w:t>
      </w:r>
      <w:r w:rsidRPr="00B205B1">
        <w:rPr>
          <w:rFonts w:ascii="Times New Roman" w:hAnsi="Times New Roman" w:cs="Times New Roman"/>
        </w:rPr>
        <w:t>Church</w:t>
      </w:r>
      <w:r w:rsidR="008A1EC1" w:rsidRPr="00B205B1">
        <w:rPr>
          <w:rFonts w:ascii="Times New Roman" w:hAnsi="Times New Roman" w:cs="Times New Roman"/>
        </w:rPr>
        <w:t xml:space="preserve"> is not seen as an end in itself, but rather in terms of its mission to prepare for and collaborate in the </w:t>
      </w:r>
      <w:r w:rsidR="003F1AE8" w:rsidRPr="00B205B1">
        <w:rPr>
          <w:rFonts w:ascii="Times New Roman" w:hAnsi="Times New Roman" w:cs="Times New Roman"/>
        </w:rPr>
        <w:t>establishment</w:t>
      </w:r>
      <w:r w:rsidR="003F1AE8">
        <w:rPr>
          <w:rFonts w:ascii="Times New Roman" w:hAnsi="Times New Roman" w:cs="Times New Roman"/>
        </w:rPr>
        <w:t xml:space="preserve"> of the k</w:t>
      </w:r>
      <w:r w:rsidR="008A1EC1" w:rsidRPr="00B205B1">
        <w:rPr>
          <w:rFonts w:ascii="Times New Roman" w:hAnsi="Times New Roman" w:cs="Times New Roman"/>
        </w:rPr>
        <w:t>ingdom of God.</w:t>
      </w:r>
      <w:r w:rsidR="00A54A95" w:rsidRPr="00B205B1">
        <w:rPr>
          <w:rFonts w:ascii="Times New Roman" w:hAnsi="Times New Roman" w:cs="Times New Roman"/>
        </w:rPr>
        <w:t xml:space="preserve"> </w:t>
      </w:r>
    </w:p>
    <w:p w14:paraId="696B40A5" w14:textId="77777777" w:rsidR="00A54A95" w:rsidRPr="00B205B1" w:rsidRDefault="00A54A95" w:rsidP="00607161">
      <w:pPr>
        <w:spacing w:line="276" w:lineRule="auto"/>
        <w:jc w:val="both"/>
        <w:rPr>
          <w:rFonts w:ascii="Times New Roman" w:hAnsi="Times New Roman" w:cs="Times New Roman"/>
        </w:rPr>
      </w:pPr>
    </w:p>
    <w:p w14:paraId="425CEBB2" w14:textId="3C7B5A10" w:rsidR="00A54A95" w:rsidRPr="00B205B1" w:rsidRDefault="008A1EC1" w:rsidP="008A1EC1">
      <w:pPr>
        <w:spacing w:line="276" w:lineRule="auto"/>
        <w:ind w:firstLine="708"/>
        <w:jc w:val="both"/>
        <w:rPr>
          <w:rFonts w:ascii="Times New Roman" w:hAnsi="Times New Roman" w:cs="Times New Roman"/>
          <w:i/>
        </w:rPr>
      </w:pPr>
      <w:r w:rsidRPr="00B205B1">
        <w:rPr>
          <w:rFonts w:ascii="Times New Roman" w:hAnsi="Times New Roman" w:cs="Times New Roman"/>
        </w:rPr>
        <w:lastRenderedPageBreak/>
        <w:t>For its own holiness and mission</w:t>
      </w:r>
      <w:r w:rsidR="00770C96" w:rsidRPr="00B205B1">
        <w:rPr>
          <w:rFonts w:ascii="Times New Roman" w:hAnsi="Times New Roman" w:cs="Times New Roman"/>
        </w:rPr>
        <w:t>,</w:t>
      </w:r>
      <w:r w:rsidRPr="00B205B1">
        <w:rPr>
          <w:rFonts w:ascii="Times New Roman" w:hAnsi="Times New Roman" w:cs="Times New Roman"/>
        </w:rPr>
        <w:t xml:space="preserve"> the</w:t>
      </w:r>
      <w:r w:rsidR="00A54A95" w:rsidRPr="00B205B1">
        <w:rPr>
          <w:rFonts w:ascii="Times New Roman" w:hAnsi="Times New Roman" w:cs="Times New Roman"/>
        </w:rPr>
        <w:t xml:space="preserve"> </w:t>
      </w:r>
      <w:r w:rsidR="00B617CB" w:rsidRPr="00B205B1">
        <w:rPr>
          <w:rFonts w:ascii="Times New Roman" w:hAnsi="Times New Roman" w:cs="Times New Roman"/>
        </w:rPr>
        <w:t xml:space="preserve">Church </w:t>
      </w:r>
      <w:r w:rsidRPr="00B205B1">
        <w:rPr>
          <w:rFonts w:ascii="Times New Roman" w:hAnsi="Times New Roman" w:cs="Times New Roman"/>
        </w:rPr>
        <w:t>has the experience of being gifted with many gifts of the Holy Spirit</w:t>
      </w:r>
      <w:r w:rsidR="00A54A95" w:rsidRPr="00B205B1">
        <w:rPr>
          <w:rFonts w:ascii="Times New Roman" w:hAnsi="Times New Roman" w:cs="Times New Roman"/>
        </w:rPr>
        <w:t xml:space="preserve">. </w:t>
      </w:r>
      <w:r w:rsidRPr="00B205B1">
        <w:rPr>
          <w:rFonts w:ascii="Times New Roman" w:hAnsi="Times New Roman" w:cs="Times New Roman"/>
        </w:rPr>
        <w:t>Among these, the text mentions in particular the consecrated life</w:t>
      </w:r>
      <w:r w:rsidR="00A54A95" w:rsidRPr="00B205B1">
        <w:rPr>
          <w:rFonts w:ascii="Times New Roman" w:hAnsi="Times New Roman" w:cs="Times New Roman"/>
        </w:rPr>
        <w:t xml:space="preserve">, </w:t>
      </w:r>
      <w:r w:rsidRPr="00B205B1">
        <w:rPr>
          <w:rFonts w:ascii="Times New Roman" w:hAnsi="Times New Roman" w:cs="Times New Roman"/>
        </w:rPr>
        <w:t>with a particular mention here of the Franciscan family. Having received the approval of the Church, it continues to enjoy her solicitous protection</w:t>
      </w:r>
      <w:r w:rsidR="00742A4E">
        <w:rPr>
          <w:rFonts w:ascii="Times New Roman" w:hAnsi="Times New Roman" w:cs="Times New Roman"/>
        </w:rPr>
        <w:t>.  The whole text aims to keep</w:t>
      </w:r>
      <w:r w:rsidRPr="00B205B1">
        <w:rPr>
          <w:rFonts w:ascii="Times New Roman" w:hAnsi="Times New Roman" w:cs="Times New Roman"/>
        </w:rPr>
        <w:t xml:space="preserve"> alive and present </w:t>
      </w:r>
      <w:r w:rsidRPr="00B205B1">
        <w:rPr>
          <w:rFonts w:ascii="Times New Roman" w:hAnsi="Times New Roman" w:cs="Times New Roman"/>
          <w:i/>
        </w:rPr>
        <w:t xml:space="preserve">the image </w:t>
      </w:r>
      <w:r w:rsidR="00742A4E" w:rsidRPr="00B205B1">
        <w:rPr>
          <w:rFonts w:ascii="Times New Roman" w:hAnsi="Times New Roman" w:cs="Times New Roman"/>
          <w:i/>
        </w:rPr>
        <w:t xml:space="preserve">of Christ, </w:t>
      </w:r>
      <w:r w:rsidR="00742A4E" w:rsidRPr="00B205B1">
        <w:rPr>
          <w:rFonts w:ascii="Times New Roman" w:hAnsi="Times New Roman" w:cs="Times New Roman"/>
          <w:i/>
          <w:iCs/>
        </w:rPr>
        <w:t>poor</w:t>
      </w:r>
      <w:r w:rsidRPr="00B205B1">
        <w:rPr>
          <w:rFonts w:ascii="Times New Roman" w:hAnsi="Times New Roman" w:cs="Times New Roman"/>
          <w:i/>
          <w:iCs/>
        </w:rPr>
        <w:t>, humble, and devoted to the service of people, especially the poor</w:t>
      </w:r>
      <w:r w:rsidR="005423EF" w:rsidRPr="00B205B1">
        <w:rPr>
          <w:rFonts w:ascii="Times New Roman" w:hAnsi="Times New Roman" w:cs="Times New Roman"/>
          <w:i/>
          <w:iCs/>
        </w:rPr>
        <w:t>.</w:t>
      </w:r>
    </w:p>
    <w:p w14:paraId="01CADB18" w14:textId="653BDD86" w:rsidR="00A54A95" w:rsidRPr="00B205B1" w:rsidRDefault="005423EF" w:rsidP="00607161">
      <w:pPr>
        <w:spacing w:line="276" w:lineRule="auto"/>
        <w:ind w:firstLine="708"/>
        <w:jc w:val="both"/>
        <w:rPr>
          <w:rFonts w:ascii="Times New Roman" w:hAnsi="Times New Roman" w:cs="Times New Roman"/>
        </w:rPr>
      </w:pPr>
      <w:r w:rsidRPr="00B205B1">
        <w:rPr>
          <w:rFonts w:ascii="Times New Roman" w:hAnsi="Times New Roman" w:cs="Times New Roman"/>
        </w:rPr>
        <w:t xml:space="preserve">Furthermore, we are reminded that the Capuchins, too, received the approval of Mother </w:t>
      </w:r>
      <w:r w:rsidR="00B617CB" w:rsidRPr="00B205B1">
        <w:rPr>
          <w:rFonts w:ascii="Times New Roman" w:hAnsi="Times New Roman" w:cs="Times New Roman"/>
        </w:rPr>
        <w:t>Church</w:t>
      </w:r>
      <w:r w:rsidRPr="00B205B1">
        <w:rPr>
          <w:rFonts w:ascii="Times New Roman" w:hAnsi="Times New Roman" w:cs="Times New Roman"/>
        </w:rPr>
        <w:t xml:space="preserve"> by means of the Bull</w:t>
      </w:r>
      <w:r w:rsidR="00A54A95" w:rsidRPr="00B205B1">
        <w:rPr>
          <w:rFonts w:ascii="Times New Roman" w:hAnsi="Times New Roman" w:cs="Times New Roman"/>
        </w:rPr>
        <w:t xml:space="preserve"> </w:t>
      </w:r>
      <w:proofErr w:type="spellStart"/>
      <w:r w:rsidR="00A54A95" w:rsidRPr="00B205B1">
        <w:rPr>
          <w:rFonts w:ascii="Times New Roman" w:hAnsi="Times New Roman" w:cs="Times New Roman"/>
          <w:i/>
          <w:iCs/>
        </w:rPr>
        <w:t>Religionis</w:t>
      </w:r>
      <w:proofErr w:type="spellEnd"/>
      <w:r w:rsidR="00A54A95" w:rsidRPr="00B205B1">
        <w:rPr>
          <w:rFonts w:ascii="Times New Roman" w:hAnsi="Times New Roman" w:cs="Times New Roman"/>
          <w:i/>
          <w:iCs/>
        </w:rPr>
        <w:t xml:space="preserve"> Zelus</w:t>
      </w:r>
      <w:r w:rsidRPr="00B205B1">
        <w:rPr>
          <w:rFonts w:ascii="Times New Roman" w:hAnsi="Times New Roman" w:cs="Times New Roman"/>
        </w:rPr>
        <w:t xml:space="preserve"> of Pope Clement VII on 3</w:t>
      </w:r>
      <w:r w:rsidRPr="00B205B1">
        <w:rPr>
          <w:rFonts w:ascii="Times New Roman" w:hAnsi="Times New Roman" w:cs="Times New Roman"/>
          <w:vertAlign w:val="superscript"/>
        </w:rPr>
        <w:t>rd</w:t>
      </w:r>
      <w:r w:rsidRPr="00B205B1">
        <w:rPr>
          <w:rFonts w:ascii="Times New Roman" w:hAnsi="Times New Roman" w:cs="Times New Roman"/>
        </w:rPr>
        <w:t xml:space="preserve"> July</w:t>
      </w:r>
      <w:r w:rsidR="00A54A95" w:rsidRPr="00B205B1">
        <w:rPr>
          <w:rFonts w:ascii="Times New Roman" w:hAnsi="Times New Roman" w:cs="Times New Roman"/>
        </w:rPr>
        <w:t xml:space="preserve"> 1528. </w:t>
      </w:r>
      <w:proofErr w:type="gramStart"/>
      <w:r w:rsidRPr="00B205B1">
        <w:rPr>
          <w:rFonts w:ascii="Times New Roman" w:hAnsi="Times New Roman" w:cs="Times New Roman"/>
        </w:rPr>
        <w:t>Consequently</w:t>
      </w:r>
      <w:proofErr w:type="gramEnd"/>
      <w:r w:rsidRPr="00B205B1">
        <w:rPr>
          <w:rFonts w:ascii="Times New Roman" w:hAnsi="Times New Roman" w:cs="Times New Roman"/>
        </w:rPr>
        <w:t xml:space="preserve"> </w:t>
      </w:r>
      <w:r w:rsidR="00742A4E">
        <w:rPr>
          <w:rFonts w:ascii="Times New Roman" w:hAnsi="Times New Roman" w:cs="Times New Roman"/>
        </w:rPr>
        <w:t>we owe much to the Church and</w:t>
      </w:r>
      <w:r w:rsidRPr="00B205B1">
        <w:rPr>
          <w:rFonts w:ascii="Times New Roman" w:hAnsi="Times New Roman" w:cs="Times New Roman"/>
        </w:rPr>
        <w:t xml:space="preserve"> are called to love her as our mother.  </w:t>
      </w:r>
    </w:p>
    <w:p w14:paraId="5E43C983" w14:textId="77777777" w:rsidR="00EC6F46" w:rsidRPr="00B205B1" w:rsidRDefault="00EC6F46" w:rsidP="00607161">
      <w:pPr>
        <w:spacing w:line="276" w:lineRule="auto"/>
        <w:jc w:val="both"/>
        <w:rPr>
          <w:rFonts w:ascii="Times New Roman" w:hAnsi="Times New Roman" w:cs="Times New Roman"/>
        </w:rPr>
      </w:pPr>
    </w:p>
    <w:p w14:paraId="69967D5B" w14:textId="5701CE16" w:rsidR="00EC6F46" w:rsidRPr="00B205B1" w:rsidRDefault="00A81B7E" w:rsidP="00607161">
      <w:pPr>
        <w:spacing w:line="276" w:lineRule="auto"/>
        <w:ind w:firstLine="708"/>
        <w:jc w:val="both"/>
        <w:rPr>
          <w:rFonts w:ascii="Times New Roman" w:hAnsi="Times New Roman" w:cs="Times New Roman"/>
        </w:rPr>
      </w:pPr>
      <w:r w:rsidRPr="00B205B1">
        <w:rPr>
          <w:rFonts w:ascii="Times New Roman" w:hAnsi="Times New Roman" w:cs="Times New Roman"/>
        </w:rPr>
        <w:t>In a final step we are reminded that the</w:t>
      </w:r>
      <w:r w:rsidR="00EC6F46" w:rsidRPr="00B205B1">
        <w:rPr>
          <w:rFonts w:ascii="Times New Roman" w:hAnsi="Times New Roman" w:cs="Times New Roman"/>
        </w:rPr>
        <w:t xml:space="preserve"> </w:t>
      </w:r>
      <w:r w:rsidR="00B617CB" w:rsidRPr="00B205B1">
        <w:rPr>
          <w:rFonts w:ascii="Times New Roman" w:hAnsi="Times New Roman" w:cs="Times New Roman"/>
        </w:rPr>
        <w:t>Church</w:t>
      </w:r>
      <w:r w:rsidR="00587CB8">
        <w:rPr>
          <w:rFonts w:ascii="Times New Roman" w:hAnsi="Times New Roman" w:cs="Times New Roman"/>
        </w:rPr>
        <w:t xml:space="preserve"> is a blend of</w:t>
      </w:r>
      <w:r w:rsidR="00EC6F46" w:rsidRPr="00B205B1">
        <w:rPr>
          <w:rFonts w:ascii="Times New Roman" w:hAnsi="Times New Roman" w:cs="Times New Roman"/>
        </w:rPr>
        <w:t xml:space="preserve"> diverse</w:t>
      </w:r>
      <w:r w:rsidRPr="00B205B1">
        <w:rPr>
          <w:rFonts w:ascii="Times New Roman" w:hAnsi="Times New Roman" w:cs="Times New Roman"/>
        </w:rPr>
        <w:t xml:space="preserve"> traditions, in particular the Eastern and the Western traditions.</w:t>
      </w:r>
      <w:r w:rsidR="00145773">
        <w:rPr>
          <w:rFonts w:ascii="Times New Roman" w:hAnsi="Times New Roman" w:cs="Times New Roman"/>
        </w:rPr>
        <w:t xml:space="preserve">  </w:t>
      </w:r>
      <w:r w:rsidRPr="00B205B1">
        <w:rPr>
          <w:rFonts w:ascii="Times New Roman" w:hAnsi="Times New Roman" w:cs="Times New Roman"/>
        </w:rPr>
        <w:t>This is a reference to the</w:t>
      </w:r>
      <w:r w:rsidR="00EC6F46" w:rsidRPr="00B205B1">
        <w:rPr>
          <w:rFonts w:ascii="Times New Roman" w:hAnsi="Times New Roman" w:cs="Times New Roman"/>
        </w:rPr>
        <w:t xml:space="preserve"> </w:t>
      </w:r>
      <w:r w:rsidR="00EC6F46" w:rsidRPr="00B205B1">
        <w:rPr>
          <w:rFonts w:ascii="Times New Roman" w:hAnsi="Times New Roman" w:cs="Times New Roman"/>
          <w:i/>
        </w:rPr>
        <w:t>sui juris</w:t>
      </w:r>
      <w:r w:rsidRPr="00B205B1">
        <w:rPr>
          <w:rFonts w:ascii="Times New Roman" w:hAnsi="Times New Roman" w:cs="Times New Roman"/>
        </w:rPr>
        <w:t xml:space="preserve"> Churches with their</w:t>
      </w:r>
      <w:r w:rsidR="00EC6F46" w:rsidRPr="00B205B1">
        <w:rPr>
          <w:rFonts w:ascii="Times New Roman" w:hAnsi="Times New Roman" w:cs="Times New Roman"/>
        </w:rPr>
        <w:t xml:space="preserve"> </w:t>
      </w:r>
      <w:r w:rsidRPr="00B205B1">
        <w:rPr>
          <w:rFonts w:ascii="Times New Roman" w:hAnsi="Times New Roman" w:cs="Times New Roman"/>
        </w:rPr>
        <w:t xml:space="preserve">liturgical and pastoral traditions. </w:t>
      </w:r>
      <w:r w:rsidR="00EC6F46" w:rsidRPr="00B205B1">
        <w:rPr>
          <w:rFonts w:ascii="Times New Roman" w:hAnsi="Times New Roman" w:cs="Times New Roman"/>
        </w:rPr>
        <w:t xml:space="preserve"> </w:t>
      </w:r>
      <w:r w:rsidRPr="00B205B1">
        <w:rPr>
          <w:rFonts w:ascii="Times New Roman" w:hAnsi="Times New Roman" w:cs="Times New Roman"/>
        </w:rPr>
        <w:t xml:space="preserve">This paragraph was introduced into the text of the Constitutions as a reminder that we Capuchins are members of a single brotherhood, while belonging to different ritual families. </w:t>
      </w:r>
      <w:r w:rsidR="00EC6F46" w:rsidRPr="00B205B1">
        <w:rPr>
          <w:rFonts w:ascii="Times New Roman" w:hAnsi="Times New Roman" w:cs="Times New Roman"/>
        </w:rPr>
        <w:t xml:space="preserve"> </w:t>
      </w:r>
    </w:p>
    <w:p w14:paraId="4D5409F0" w14:textId="77777777" w:rsidR="00EC6F46" w:rsidRPr="00B205B1" w:rsidRDefault="00EC6F46" w:rsidP="00607161">
      <w:pPr>
        <w:spacing w:line="276" w:lineRule="auto"/>
        <w:jc w:val="both"/>
        <w:rPr>
          <w:rFonts w:ascii="Times New Roman" w:hAnsi="Times New Roman" w:cs="Times New Roman"/>
        </w:rPr>
      </w:pPr>
    </w:p>
    <w:p w14:paraId="2C0E1C06" w14:textId="77777777" w:rsidR="00EC6F46"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EC6F46" w:rsidRPr="00B205B1">
        <w:rPr>
          <w:rFonts w:ascii="Times New Roman" w:hAnsi="Times New Roman" w:cs="Times New Roman"/>
          <w:b/>
        </w:rPr>
        <w:t>. 11</w:t>
      </w:r>
    </w:p>
    <w:p w14:paraId="3455D1DF" w14:textId="42DCD947" w:rsidR="00EC6F46" w:rsidRPr="00B205B1" w:rsidRDefault="004839AF" w:rsidP="00607161">
      <w:pPr>
        <w:spacing w:line="276" w:lineRule="auto"/>
        <w:ind w:firstLine="708"/>
        <w:jc w:val="both"/>
        <w:rPr>
          <w:rFonts w:ascii="Times New Roman" w:hAnsi="Times New Roman" w:cs="Times New Roman"/>
        </w:rPr>
      </w:pPr>
      <w:r w:rsidRPr="00B205B1">
        <w:rPr>
          <w:rFonts w:ascii="Times New Roman" w:hAnsi="Times New Roman" w:cs="Times New Roman"/>
        </w:rPr>
        <w:t>Without a doubt, love for the Church is part of the inheritance left to us by</w:t>
      </w:r>
      <w:r w:rsidR="00EC6F46" w:rsidRPr="00B205B1">
        <w:rPr>
          <w:rFonts w:ascii="Times New Roman" w:hAnsi="Times New Roman" w:cs="Times New Roman"/>
        </w:rPr>
        <w:t xml:space="preserve"> </w:t>
      </w:r>
      <w:r w:rsidR="0075102C" w:rsidRPr="00B205B1">
        <w:rPr>
          <w:rFonts w:ascii="Times New Roman" w:hAnsi="Times New Roman" w:cs="Times New Roman"/>
        </w:rPr>
        <w:t>Saint</w:t>
      </w:r>
      <w:r w:rsidR="00EC6F46" w:rsidRPr="00B205B1">
        <w:rPr>
          <w:rFonts w:ascii="Times New Roman" w:hAnsi="Times New Roman" w:cs="Times New Roman"/>
        </w:rPr>
        <w:t xml:space="preserve"> </w:t>
      </w:r>
      <w:r w:rsidR="0075102C" w:rsidRPr="00B205B1">
        <w:rPr>
          <w:rFonts w:ascii="Times New Roman" w:hAnsi="Times New Roman" w:cs="Times New Roman"/>
        </w:rPr>
        <w:t>Francis</w:t>
      </w:r>
      <w:r w:rsidR="00D10AD1" w:rsidRPr="00B205B1">
        <w:rPr>
          <w:rFonts w:ascii="Times New Roman" w:hAnsi="Times New Roman" w:cs="Times New Roman"/>
        </w:rPr>
        <w:t>,</w:t>
      </w:r>
      <w:r w:rsidRPr="00B205B1">
        <w:rPr>
          <w:rFonts w:ascii="Times New Roman" w:hAnsi="Times New Roman" w:cs="Times New Roman"/>
        </w:rPr>
        <w:t xml:space="preserve"> who deliberately chose to submit his own insights, and his intention to live according to the holy Gospel, to the institutional Church</w:t>
      </w:r>
      <w:r w:rsidR="00EC6F46" w:rsidRPr="00B205B1">
        <w:rPr>
          <w:rFonts w:ascii="Times New Roman" w:hAnsi="Times New Roman" w:cs="Times New Roman"/>
        </w:rPr>
        <w:t xml:space="preserve">. </w:t>
      </w:r>
      <w:r w:rsidRPr="00B205B1">
        <w:rPr>
          <w:rFonts w:ascii="Times New Roman" w:hAnsi="Times New Roman" w:cs="Times New Roman"/>
        </w:rPr>
        <w:t>He did this the first time when with a first group of companions he made his way to Rome</w:t>
      </w:r>
      <w:r w:rsidR="00EC6F46" w:rsidRPr="00B205B1">
        <w:rPr>
          <w:rFonts w:ascii="Times New Roman" w:hAnsi="Times New Roman" w:cs="Times New Roman"/>
        </w:rPr>
        <w:t xml:space="preserve"> </w:t>
      </w:r>
      <w:r w:rsidRPr="00B205B1">
        <w:rPr>
          <w:rFonts w:ascii="Times New Roman" w:hAnsi="Times New Roman" w:cs="Times New Roman"/>
        </w:rPr>
        <w:t xml:space="preserve">to see Pope Innocent III, and a second time when he asked for approval of the Rule in </w:t>
      </w:r>
      <w:r w:rsidR="00EC6F46" w:rsidRPr="00B205B1">
        <w:rPr>
          <w:rFonts w:ascii="Times New Roman" w:hAnsi="Times New Roman" w:cs="Times New Roman"/>
        </w:rPr>
        <w:t xml:space="preserve">1223. </w:t>
      </w:r>
      <w:r w:rsidRPr="00B205B1">
        <w:rPr>
          <w:rFonts w:ascii="Times New Roman" w:hAnsi="Times New Roman" w:cs="Times New Roman"/>
        </w:rPr>
        <w:t>Not for nothing did he ask to have a Cardinal</w:t>
      </w:r>
      <w:r w:rsidR="00EC6F46" w:rsidRPr="00B205B1">
        <w:rPr>
          <w:rFonts w:ascii="Times New Roman" w:hAnsi="Times New Roman" w:cs="Times New Roman"/>
        </w:rPr>
        <w:t xml:space="preserve"> </w:t>
      </w:r>
      <w:r w:rsidRPr="00B205B1">
        <w:rPr>
          <w:rFonts w:ascii="Times New Roman" w:hAnsi="Times New Roman" w:cs="Times New Roman"/>
        </w:rPr>
        <w:t>to exercise the role of governing, protecting and correcting our brotherhood</w:t>
      </w:r>
      <w:r w:rsidR="00F83873" w:rsidRPr="00B205B1">
        <w:rPr>
          <w:rFonts w:ascii="Times New Roman" w:hAnsi="Times New Roman" w:cs="Times New Roman"/>
        </w:rPr>
        <w:t>.</w:t>
      </w:r>
      <w:r w:rsidR="00EC6F46" w:rsidRPr="00B205B1">
        <w:rPr>
          <w:rStyle w:val="Rimandonotaapidipagina"/>
          <w:rFonts w:ascii="Times New Roman" w:hAnsi="Times New Roman" w:cs="Times New Roman"/>
        </w:rPr>
        <w:footnoteReference w:id="19"/>
      </w:r>
      <w:r w:rsidR="00F83873" w:rsidRPr="00B205B1">
        <w:rPr>
          <w:rFonts w:ascii="Times New Roman" w:hAnsi="Times New Roman" w:cs="Times New Roman"/>
        </w:rPr>
        <w:t xml:space="preserve"> </w:t>
      </w:r>
      <w:r w:rsidRPr="00B205B1">
        <w:rPr>
          <w:rFonts w:ascii="Times New Roman" w:hAnsi="Times New Roman" w:cs="Times New Roman"/>
        </w:rPr>
        <w:t>From this it follows that we owe obedience to the Pope</w:t>
      </w:r>
      <w:r w:rsidR="00F83873" w:rsidRPr="00B205B1">
        <w:rPr>
          <w:rFonts w:ascii="Times New Roman" w:hAnsi="Times New Roman" w:cs="Times New Roman"/>
        </w:rPr>
        <w:t xml:space="preserve"> </w:t>
      </w:r>
      <w:r w:rsidR="00807C01" w:rsidRPr="00B205B1">
        <w:rPr>
          <w:rFonts w:ascii="Times New Roman" w:hAnsi="Times New Roman" w:cs="Times New Roman"/>
        </w:rPr>
        <w:t>and that we ar</w:t>
      </w:r>
      <w:r w:rsidRPr="00B205B1">
        <w:rPr>
          <w:rFonts w:ascii="Times New Roman" w:hAnsi="Times New Roman" w:cs="Times New Roman"/>
        </w:rPr>
        <w:t xml:space="preserve">e obliged to collaborate for the good of the local churches, </w:t>
      </w:r>
      <w:r w:rsidR="00807C01" w:rsidRPr="00B205B1">
        <w:rPr>
          <w:rFonts w:ascii="Times New Roman" w:hAnsi="Times New Roman" w:cs="Times New Roman"/>
        </w:rPr>
        <w:t>in accordance with our charism, under the guidance of the diocesan bishop.</w:t>
      </w:r>
      <w:r w:rsidR="00F83873" w:rsidRPr="00B205B1">
        <w:rPr>
          <w:rFonts w:ascii="Times New Roman" w:hAnsi="Times New Roman" w:cs="Times New Roman"/>
        </w:rPr>
        <w:t xml:space="preserve"> </w:t>
      </w:r>
      <w:r w:rsidR="00807C01" w:rsidRPr="00B205B1">
        <w:rPr>
          <w:rFonts w:ascii="Times New Roman" w:hAnsi="Times New Roman" w:cs="Times New Roman"/>
        </w:rPr>
        <w:t>This number ends with an explicit reference to the respect due to priests and to our duty to work together with them</w:t>
      </w:r>
      <w:r w:rsidR="00BF2C03" w:rsidRPr="00B205B1">
        <w:rPr>
          <w:rStyle w:val="Rimandonotaapidipagina"/>
          <w:rFonts w:ascii="Times New Roman" w:hAnsi="Times New Roman" w:cs="Times New Roman"/>
        </w:rPr>
        <w:footnoteReference w:id="20"/>
      </w:r>
      <w:r w:rsidR="00807C01" w:rsidRPr="00B205B1">
        <w:rPr>
          <w:rFonts w:ascii="Times New Roman" w:hAnsi="Times New Roman" w:cs="Times New Roman"/>
        </w:rPr>
        <w:t>.</w:t>
      </w:r>
      <w:r w:rsidR="00F83873" w:rsidRPr="00B205B1">
        <w:rPr>
          <w:rFonts w:ascii="Times New Roman" w:hAnsi="Times New Roman" w:cs="Times New Roman"/>
        </w:rPr>
        <w:t xml:space="preserve"> </w:t>
      </w:r>
    </w:p>
    <w:p w14:paraId="5B611A9F" w14:textId="77777777" w:rsidR="00F83873" w:rsidRPr="00B205B1" w:rsidRDefault="00F83873" w:rsidP="00607161">
      <w:pPr>
        <w:spacing w:line="276" w:lineRule="auto"/>
        <w:jc w:val="both"/>
        <w:rPr>
          <w:rFonts w:ascii="Times New Roman" w:hAnsi="Times New Roman" w:cs="Times New Roman"/>
        </w:rPr>
      </w:pPr>
    </w:p>
    <w:p w14:paraId="374731F6" w14:textId="77777777" w:rsidR="00F83873"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F83873" w:rsidRPr="00B205B1">
        <w:rPr>
          <w:rFonts w:ascii="Times New Roman" w:hAnsi="Times New Roman" w:cs="Times New Roman"/>
          <w:b/>
        </w:rPr>
        <w:t xml:space="preserve"> 12</w:t>
      </w:r>
    </w:p>
    <w:p w14:paraId="415468EF" w14:textId="3C705C65" w:rsidR="00F83873" w:rsidRPr="00B205B1" w:rsidRDefault="005E2753" w:rsidP="00607161">
      <w:pPr>
        <w:spacing w:line="276" w:lineRule="auto"/>
        <w:ind w:firstLine="708"/>
        <w:jc w:val="both"/>
        <w:rPr>
          <w:rFonts w:ascii="Times New Roman" w:hAnsi="Times New Roman" w:cs="Times New Roman"/>
        </w:rPr>
      </w:pPr>
      <w:r w:rsidRPr="00B205B1">
        <w:rPr>
          <w:rFonts w:ascii="Times New Roman" w:hAnsi="Times New Roman" w:cs="Times New Roman"/>
        </w:rPr>
        <w:t xml:space="preserve">This number continues to list the authorities we as friars are called to recognise and follow faithfully. Thus, the authority to which we refer directly </w:t>
      </w:r>
      <w:r w:rsidR="00587CB8" w:rsidRPr="00B205B1">
        <w:rPr>
          <w:rFonts w:ascii="Times New Roman" w:hAnsi="Times New Roman" w:cs="Times New Roman"/>
        </w:rPr>
        <w:t>is the</w:t>
      </w:r>
      <w:r w:rsidRPr="00B205B1">
        <w:rPr>
          <w:rFonts w:ascii="Times New Roman" w:hAnsi="Times New Roman" w:cs="Times New Roman"/>
        </w:rPr>
        <w:t xml:space="preserve"> General Minister of the </w:t>
      </w:r>
      <w:r w:rsidR="002E51B1" w:rsidRPr="00B205B1">
        <w:rPr>
          <w:rFonts w:ascii="Times New Roman" w:hAnsi="Times New Roman" w:cs="Times New Roman"/>
        </w:rPr>
        <w:t>Order</w:t>
      </w:r>
      <w:r w:rsidRPr="00B205B1">
        <w:rPr>
          <w:rFonts w:ascii="Times New Roman" w:hAnsi="Times New Roman" w:cs="Times New Roman"/>
        </w:rPr>
        <w:t xml:space="preserve">, in his two-fold mandate as successor </w:t>
      </w:r>
      <w:r w:rsidR="00587CB8" w:rsidRPr="00B205B1">
        <w:rPr>
          <w:rFonts w:ascii="Times New Roman" w:hAnsi="Times New Roman" w:cs="Times New Roman"/>
        </w:rPr>
        <w:t>of Saint</w:t>
      </w:r>
      <w:r w:rsidR="00692623" w:rsidRPr="00B205B1">
        <w:rPr>
          <w:rFonts w:ascii="Times New Roman" w:hAnsi="Times New Roman" w:cs="Times New Roman"/>
        </w:rPr>
        <w:t xml:space="preserve"> </w:t>
      </w:r>
      <w:r w:rsidR="0075102C" w:rsidRPr="00B205B1">
        <w:rPr>
          <w:rFonts w:ascii="Times New Roman" w:hAnsi="Times New Roman" w:cs="Times New Roman"/>
        </w:rPr>
        <w:t>Francis</w:t>
      </w:r>
      <w:r w:rsidRPr="00B205B1">
        <w:rPr>
          <w:rFonts w:ascii="Times New Roman" w:hAnsi="Times New Roman" w:cs="Times New Roman"/>
        </w:rPr>
        <w:t xml:space="preserve"> and as the bond that binds us to the authority of the Church</w:t>
      </w:r>
      <w:r w:rsidR="00692623" w:rsidRPr="00B205B1">
        <w:rPr>
          <w:rFonts w:ascii="Times New Roman" w:hAnsi="Times New Roman" w:cs="Times New Roman"/>
        </w:rPr>
        <w:t xml:space="preserve">. </w:t>
      </w:r>
      <w:r w:rsidRPr="00B205B1">
        <w:rPr>
          <w:rFonts w:ascii="Times New Roman" w:hAnsi="Times New Roman" w:cs="Times New Roman"/>
        </w:rPr>
        <w:t xml:space="preserve">It further specifies that we are bound to </w:t>
      </w:r>
      <w:r w:rsidR="00587CB8" w:rsidRPr="00B205B1">
        <w:rPr>
          <w:rFonts w:ascii="Times New Roman" w:hAnsi="Times New Roman" w:cs="Times New Roman"/>
        </w:rPr>
        <w:t>love and</w:t>
      </w:r>
      <w:r w:rsidRPr="00B205B1">
        <w:rPr>
          <w:rFonts w:ascii="Times New Roman" w:hAnsi="Times New Roman" w:cs="Times New Roman"/>
        </w:rPr>
        <w:t xml:space="preserve"> obey the various ministers and those in charge of the fraternities, both provincial and local, without ever losing sight </w:t>
      </w:r>
      <w:r w:rsidR="00587CB8" w:rsidRPr="00B205B1">
        <w:rPr>
          <w:rFonts w:ascii="Times New Roman" w:hAnsi="Times New Roman" w:cs="Times New Roman"/>
        </w:rPr>
        <w:t>of our</w:t>
      </w:r>
      <w:r w:rsidRPr="00B205B1">
        <w:rPr>
          <w:rFonts w:ascii="Times New Roman" w:hAnsi="Times New Roman" w:cs="Times New Roman"/>
        </w:rPr>
        <w:t xml:space="preserve"> intention to carry out our service within the mission</w:t>
      </w:r>
      <w:r w:rsidR="00692623" w:rsidRPr="00B205B1">
        <w:rPr>
          <w:rFonts w:ascii="Times New Roman" w:hAnsi="Times New Roman" w:cs="Times New Roman"/>
        </w:rPr>
        <w:t xml:space="preserve"> </w:t>
      </w:r>
      <w:r w:rsidR="00866C3C" w:rsidRPr="00B205B1">
        <w:rPr>
          <w:rFonts w:ascii="Times New Roman" w:hAnsi="Times New Roman" w:cs="Times New Roman"/>
        </w:rPr>
        <w:t>of the</w:t>
      </w:r>
      <w:r w:rsidRPr="00B205B1">
        <w:rPr>
          <w:rFonts w:ascii="Times New Roman" w:hAnsi="Times New Roman" w:cs="Times New Roman"/>
        </w:rPr>
        <w:t xml:space="preserve"> Church</w:t>
      </w:r>
      <w:r w:rsidR="00692623" w:rsidRPr="00B205B1">
        <w:rPr>
          <w:rFonts w:ascii="Times New Roman" w:hAnsi="Times New Roman" w:cs="Times New Roman"/>
        </w:rPr>
        <w:t>.</w:t>
      </w:r>
    </w:p>
    <w:p w14:paraId="5E4A6600" w14:textId="77777777" w:rsidR="00692623" w:rsidRPr="00B205B1" w:rsidRDefault="00692623" w:rsidP="00607161">
      <w:pPr>
        <w:spacing w:line="276" w:lineRule="auto"/>
        <w:jc w:val="both"/>
        <w:rPr>
          <w:rFonts w:ascii="Times New Roman" w:hAnsi="Times New Roman" w:cs="Times New Roman"/>
        </w:rPr>
      </w:pPr>
    </w:p>
    <w:p w14:paraId="39B7E771" w14:textId="77777777" w:rsidR="004839AF" w:rsidRPr="00B205B1" w:rsidRDefault="004839AF" w:rsidP="00607161">
      <w:pPr>
        <w:spacing w:line="276" w:lineRule="auto"/>
        <w:jc w:val="both"/>
        <w:rPr>
          <w:rFonts w:ascii="Times New Roman" w:hAnsi="Times New Roman" w:cs="Times New Roman"/>
          <w:b/>
        </w:rPr>
      </w:pPr>
    </w:p>
    <w:p w14:paraId="6737EB49" w14:textId="77777777" w:rsidR="00692623"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692623" w:rsidRPr="00B205B1">
        <w:rPr>
          <w:rFonts w:ascii="Times New Roman" w:hAnsi="Times New Roman" w:cs="Times New Roman"/>
          <w:b/>
        </w:rPr>
        <w:t xml:space="preserve"> 13</w:t>
      </w:r>
    </w:p>
    <w:p w14:paraId="674A2ED4" w14:textId="10AC8260" w:rsidR="008F176E" w:rsidRPr="00B205B1" w:rsidRDefault="005E2753" w:rsidP="00607161">
      <w:pPr>
        <w:spacing w:line="276" w:lineRule="auto"/>
        <w:ind w:firstLine="414"/>
        <w:jc w:val="both"/>
        <w:rPr>
          <w:rFonts w:ascii="Times New Roman" w:hAnsi="Times New Roman" w:cs="Times New Roman"/>
        </w:rPr>
      </w:pPr>
      <w:r w:rsidRPr="00B205B1">
        <w:rPr>
          <w:rFonts w:ascii="Times New Roman" w:hAnsi="Times New Roman" w:cs="Times New Roman"/>
        </w:rPr>
        <w:t xml:space="preserve">Having indicated the authorities to which we as friars principally refer, this and the following numbers return to the specific contribution we intend to make in the Church and in the world. </w:t>
      </w:r>
      <w:r w:rsidR="00692623" w:rsidRPr="00B205B1">
        <w:rPr>
          <w:rFonts w:ascii="Times New Roman" w:hAnsi="Times New Roman" w:cs="Times New Roman"/>
        </w:rPr>
        <w:t xml:space="preserve"> </w:t>
      </w:r>
      <w:r w:rsidR="00EB6C9D" w:rsidRPr="00B205B1">
        <w:rPr>
          <w:rFonts w:ascii="Times New Roman" w:hAnsi="Times New Roman" w:cs="Times New Roman"/>
        </w:rPr>
        <w:t>First of all, we</w:t>
      </w:r>
      <w:r w:rsidRPr="00B205B1">
        <w:rPr>
          <w:rFonts w:ascii="Times New Roman" w:hAnsi="Times New Roman" w:cs="Times New Roman"/>
        </w:rPr>
        <w:t xml:space="preserve"> wish to be brothers, </w:t>
      </w:r>
      <w:r w:rsidR="00EB6C9D" w:rsidRPr="00B205B1">
        <w:rPr>
          <w:rFonts w:ascii="Times New Roman" w:hAnsi="Times New Roman" w:cs="Times New Roman"/>
        </w:rPr>
        <w:t>and as such to generate and promote brotherhood everywhe</w:t>
      </w:r>
      <w:r w:rsidR="00587CB8">
        <w:rPr>
          <w:rFonts w:ascii="Times New Roman" w:hAnsi="Times New Roman" w:cs="Times New Roman"/>
        </w:rPr>
        <w:t>re. Prompted by the Holy Spirit,</w:t>
      </w:r>
      <w:r w:rsidR="00EB6C9D" w:rsidRPr="00B205B1">
        <w:rPr>
          <w:rFonts w:ascii="Times New Roman" w:hAnsi="Times New Roman" w:cs="Times New Roman"/>
        </w:rPr>
        <w:t xml:space="preserve"> Saint Francis drew all of these things from the heavenly Father, their </w:t>
      </w:r>
      <w:r w:rsidR="00EB6C9D" w:rsidRPr="00B205B1">
        <w:rPr>
          <w:rFonts w:ascii="Times New Roman" w:hAnsi="Times New Roman" w:cs="Times New Roman"/>
        </w:rPr>
        <w:lastRenderedPageBreak/>
        <w:t>source and origin.</w:t>
      </w:r>
      <w:r w:rsidR="00145773">
        <w:rPr>
          <w:rFonts w:ascii="Times New Roman" w:hAnsi="Times New Roman" w:cs="Times New Roman"/>
        </w:rPr>
        <w:t xml:space="preserve">  </w:t>
      </w:r>
      <w:r w:rsidR="00692623" w:rsidRPr="00B205B1">
        <w:rPr>
          <w:rFonts w:ascii="Times New Roman" w:hAnsi="Times New Roman" w:cs="Times New Roman"/>
        </w:rPr>
        <w:t xml:space="preserve"> </w:t>
      </w:r>
      <w:r w:rsidR="00EB6C9D" w:rsidRPr="00B205B1">
        <w:rPr>
          <w:rFonts w:ascii="Times New Roman" w:hAnsi="Times New Roman" w:cs="Times New Roman"/>
        </w:rPr>
        <w:t>Here we find a number of affirma</w:t>
      </w:r>
      <w:r w:rsidR="00587CB8">
        <w:rPr>
          <w:rFonts w:ascii="Times New Roman" w:hAnsi="Times New Roman" w:cs="Times New Roman"/>
        </w:rPr>
        <w:t>tions that help us to grasp, well</w:t>
      </w:r>
      <w:r w:rsidR="00EB6C9D" w:rsidRPr="00B205B1">
        <w:rPr>
          <w:rFonts w:ascii="Times New Roman" w:hAnsi="Times New Roman" w:cs="Times New Roman"/>
        </w:rPr>
        <w:t xml:space="preserve"> beyond what was said in the preceding numbers</w:t>
      </w:r>
      <w:r w:rsidR="00587CB8">
        <w:rPr>
          <w:rFonts w:ascii="Times New Roman" w:hAnsi="Times New Roman" w:cs="Times New Roman"/>
        </w:rPr>
        <w:t>,</w:t>
      </w:r>
      <w:r w:rsidR="00EB6C9D" w:rsidRPr="00B205B1">
        <w:rPr>
          <w:rFonts w:ascii="Times New Roman" w:hAnsi="Times New Roman" w:cs="Times New Roman"/>
        </w:rPr>
        <w:t xml:space="preserve"> (nr. 4) the </w:t>
      </w:r>
      <w:r w:rsidR="003378CE" w:rsidRPr="00B205B1">
        <w:rPr>
          <w:rFonts w:ascii="Times New Roman" w:hAnsi="Times New Roman" w:cs="Times New Roman"/>
        </w:rPr>
        <w:t>significance of</w:t>
      </w:r>
      <w:r w:rsidR="00866C3C" w:rsidRPr="00B205B1">
        <w:rPr>
          <w:rFonts w:ascii="Times New Roman" w:hAnsi="Times New Roman" w:cs="Times New Roman"/>
        </w:rPr>
        <w:t xml:space="preserve"> the</w:t>
      </w:r>
      <w:r w:rsidR="00EB6C9D" w:rsidRPr="00B205B1">
        <w:rPr>
          <w:rFonts w:ascii="Times New Roman" w:hAnsi="Times New Roman" w:cs="Times New Roman"/>
        </w:rPr>
        <w:t xml:space="preserve"> centrality of</w:t>
      </w:r>
      <w:r w:rsidR="008F176E" w:rsidRPr="00B205B1">
        <w:rPr>
          <w:rFonts w:ascii="Times New Roman" w:hAnsi="Times New Roman" w:cs="Times New Roman"/>
        </w:rPr>
        <w:t xml:space="preserve"> </w:t>
      </w:r>
      <w:r w:rsidR="00EB6C9D" w:rsidRPr="00B205B1">
        <w:rPr>
          <w:rFonts w:ascii="Times New Roman" w:hAnsi="Times New Roman" w:cs="Times New Roman"/>
        </w:rPr>
        <w:t>fraternal life as the central charism of our O</w:t>
      </w:r>
      <w:r w:rsidR="00030C76" w:rsidRPr="00B205B1">
        <w:rPr>
          <w:rFonts w:ascii="Times New Roman" w:hAnsi="Times New Roman" w:cs="Times New Roman"/>
        </w:rPr>
        <w:t>rder</w:t>
      </w:r>
      <w:r w:rsidR="008F176E" w:rsidRPr="00B205B1">
        <w:rPr>
          <w:rFonts w:ascii="Times New Roman" w:hAnsi="Times New Roman" w:cs="Times New Roman"/>
        </w:rPr>
        <w:t xml:space="preserve">. </w:t>
      </w:r>
      <w:r w:rsidR="00030C76" w:rsidRPr="00B205B1">
        <w:rPr>
          <w:rFonts w:ascii="Times New Roman" w:hAnsi="Times New Roman" w:cs="Times New Roman"/>
        </w:rPr>
        <w:t>Our first and principal vocation</w:t>
      </w:r>
      <w:r w:rsidR="008F176E" w:rsidRPr="00B205B1">
        <w:rPr>
          <w:rFonts w:ascii="Times New Roman" w:hAnsi="Times New Roman" w:cs="Times New Roman"/>
        </w:rPr>
        <w:t xml:space="preserve"> </w:t>
      </w:r>
      <w:r w:rsidR="00030C76" w:rsidRPr="00B205B1">
        <w:rPr>
          <w:rFonts w:ascii="Times New Roman" w:hAnsi="Times New Roman" w:cs="Times New Roman"/>
        </w:rPr>
        <w:t>consists</w:t>
      </w:r>
      <w:r w:rsidR="008F176E" w:rsidRPr="00B205B1">
        <w:rPr>
          <w:rFonts w:ascii="Times New Roman" w:hAnsi="Times New Roman" w:cs="Times New Roman"/>
        </w:rPr>
        <w:t>:</w:t>
      </w:r>
    </w:p>
    <w:p w14:paraId="23F356A8" w14:textId="357DAA66" w:rsidR="008F176E" w:rsidRPr="00B205B1" w:rsidRDefault="00030C76" w:rsidP="00607161">
      <w:pPr>
        <w:pStyle w:val="Paragrafoelenco"/>
        <w:numPr>
          <w:ilvl w:val="0"/>
          <w:numId w:val="4"/>
        </w:numPr>
        <w:spacing w:line="276" w:lineRule="auto"/>
        <w:jc w:val="both"/>
        <w:rPr>
          <w:rFonts w:ascii="Times New Roman" w:hAnsi="Times New Roman" w:cs="Times New Roman"/>
        </w:rPr>
      </w:pPr>
      <w:r w:rsidRPr="00B205B1">
        <w:rPr>
          <w:rFonts w:ascii="Times New Roman" w:hAnsi="Times New Roman" w:cs="Times New Roman"/>
        </w:rPr>
        <w:t xml:space="preserve">in feeling ourselves to be brothers of all without any distinction whatsoever; </w:t>
      </w:r>
      <w:r w:rsidR="008F176E" w:rsidRPr="00B205B1">
        <w:rPr>
          <w:rFonts w:ascii="Times New Roman" w:hAnsi="Times New Roman" w:cs="Times New Roman"/>
        </w:rPr>
        <w:t xml:space="preserve"> </w:t>
      </w:r>
    </w:p>
    <w:p w14:paraId="49502420" w14:textId="642D8AB1" w:rsidR="00692623" w:rsidRPr="00B205B1" w:rsidRDefault="00030C76" w:rsidP="00607161">
      <w:pPr>
        <w:pStyle w:val="Paragrafoelenco"/>
        <w:numPr>
          <w:ilvl w:val="0"/>
          <w:numId w:val="4"/>
        </w:numPr>
        <w:spacing w:line="276" w:lineRule="auto"/>
        <w:jc w:val="both"/>
        <w:rPr>
          <w:rFonts w:ascii="Times New Roman" w:hAnsi="Times New Roman" w:cs="Times New Roman"/>
        </w:rPr>
      </w:pPr>
      <w:r w:rsidRPr="00B205B1">
        <w:rPr>
          <w:rFonts w:ascii="Times New Roman" w:hAnsi="Times New Roman" w:cs="Times New Roman"/>
        </w:rPr>
        <w:t xml:space="preserve">in fostering a sense of brotherhood throughout the </w:t>
      </w:r>
      <w:r w:rsidR="002E51B1" w:rsidRPr="00B205B1">
        <w:rPr>
          <w:rFonts w:ascii="Times New Roman" w:hAnsi="Times New Roman" w:cs="Times New Roman"/>
        </w:rPr>
        <w:t>Order</w:t>
      </w:r>
      <w:r w:rsidR="008F176E" w:rsidRPr="00B205B1">
        <w:rPr>
          <w:rFonts w:ascii="Times New Roman" w:hAnsi="Times New Roman" w:cs="Times New Roman"/>
        </w:rPr>
        <w:t>;</w:t>
      </w:r>
    </w:p>
    <w:p w14:paraId="285D92E5" w14:textId="77777777" w:rsidR="00030C76" w:rsidRPr="00B205B1" w:rsidRDefault="00030C76" w:rsidP="00030C76">
      <w:pPr>
        <w:pStyle w:val="Paragrafoelenco"/>
        <w:numPr>
          <w:ilvl w:val="0"/>
          <w:numId w:val="4"/>
        </w:numPr>
        <w:spacing w:line="276" w:lineRule="auto"/>
        <w:jc w:val="both"/>
        <w:rPr>
          <w:rFonts w:ascii="Times New Roman" w:hAnsi="Times New Roman" w:cs="Times New Roman"/>
        </w:rPr>
      </w:pPr>
      <w:r w:rsidRPr="00B205B1">
        <w:rPr>
          <w:rFonts w:ascii="Times New Roman" w:hAnsi="Times New Roman" w:cs="Times New Roman"/>
        </w:rPr>
        <w:t xml:space="preserve">in cultivating fraternal relationships within the rest of the Franciscan family. </w:t>
      </w:r>
      <w:r w:rsidR="008F176E" w:rsidRPr="00B205B1">
        <w:rPr>
          <w:rFonts w:ascii="Times New Roman" w:hAnsi="Times New Roman" w:cs="Times New Roman"/>
        </w:rPr>
        <w:t xml:space="preserve"> </w:t>
      </w:r>
    </w:p>
    <w:p w14:paraId="2F41AC2D" w14:textId="77777777" w:rsidR="00030C76" w:rsidRPr="00B205B1" w:rsidRDefault="00030C76" w:rsidP="00030C76">
      <w:pPr>
        <w:pStyle w:val="Paragrafoelenco"/>
        <w:spacing w:line="276" w:lineRule="auto"/>
        <w:ind w:left="774"/>
        <w:jc w:val="both"/>
        <w:rPr>
          <w:rFonts w:ascii="Times New Roman" w:hAnsi="Times New Roman" w:cs="Times New Roman"/>
        </w:rPr>
      </w:pPr>
    </w:p>
    <w:p w14:paraId="1114E35A" w14:textId="6A76404E" w:rsidR="008F176E" w:rsidRPr="00B205B1" w:rsidRDefault="00030C76" w:rsidP="00030C76">
      <w:pPr>
        <w:spacing w:line="276" w:lineRule="auto"/>
        <w:jc w:val="both"/>
        <w:rPr>
          <w:rFonts w:ascii="Times New Roman" w:hAnsi="Times New Roman" w:cs="Times New Roman"/>
        </w:rPr>
      </w:pPr>
      <w:r w:rsidRPr="00B205B1">
        <w:rPr>
          <w:rFonts w:ascii="Times New Roman" w:hAnsi="Times New Roman" w:cs="Times New Roman"/>
        </w:rPr>
        <w:t>We cannot limit ourselves to cultivating a brotherly spirit only among ourselves as friars. Rather, it is a question of acting like a gospel leaven, promoting genuinely fraternal relations among all people and nations.</w:t>
      </w:r>
      <w:r w:rsidR="00145773">
        <w:rPr>
          <w:rFonts w:ascii="Times New Roman" w:hAnsi="Times New Roman" w:cs="Times New Roman"/>
        </w:rPr>
        <w:t xml:space="preserve">  </w:t>
      </w:r>
      <w:r w:rsidR="008F176E" w:rsidRPr="00B205B1">
        <w:rPr>
          <w:rFonts w:ascii="Times New Roman" w:hAnsi="Times New Roman" w:cs="Times New Roman"/>
        </w:rPr>
        <w:t>In</w:t>
      </w:r>
      <w:r w:rsidRPr="00B205B1">
        <w:rPr>
          <w:rFonts w:ascii="Times New Roman" w:hAnsi="Times New Roman" w:cs="Times New Roman"/>
        </w:rPr>
        <w:t xml:space="preserve"> other words, we are told that our task </w:t>
      </w:r>
      <w:r w:rsidR="00EA7DFE" w:rsidRPr="00B205B1">
        <w:rPr>
          <w:rFonts w:ascii="Times New Roman" w:hAnsi="Times New Roman" w:cs="Times New Roman"/>
        </w:rPr>
        <w:t>is to promote peace everywhere,</w:t>
      </w:r>
      <w:r w:rsidR="00587CB8">
        <w:rPr>
          <w:rFonts w:ascii="Times New Roman" w:hAnsi="Times New Roman" w:cs="Times New Roman"/>
        </w:rPr>
        <w:t xml:space="preserve"> and that this is no</w:t>
      </w:r>
      <w:r w:rsidRPr="00B205B1">
        <w:rPr>
          <w:rFonts w:ascii="Times New Roman" w:hAnsi="Times New Roman" w:cs="Times New Roman"/>
        </w:rPr>
        <w:t xml:space="preserve"> </w:t>
      </w:r>
      <w:r w:rsidR="00EA7DFE" w:rsidRPr="00B205B1">
        <w:rPr>
          <w:rFonts w:ascii="Times New Roman" w:hAnsi="Times New Roman" w:cs="Times New Roman"/>
        </w:rPr>
        <w:t>less important than other forms of pastoral work</w:t>
      </w:r>
      <w:r w:rsidR="008F176E" w:rsidRPr="00B205B1">
        <w:rPr>
          <w:rFonts w:ascii="Times New Roman" w:hAnsi="Times New Roman" w:cs="Times New Roman"/>
        </w:rPr>
        <w:t>.</w:t>
      </w:r>
    </w:p>
    <w:p w14:paraId="69629D81" w14:textId="77777777" w:rsidR="008F176E" w:rsidRPr="00B205B1" w:rsidRDefault="008F176E" w:rsidP="00607161">
      <w:pPr>
        <w:spacing w:line="276" w:lineRule="auto"/>
        <w:jc w:val="both"/>
        <w:rPr>
          <w:rFonts w:ascii="Times New Roman" w:hAnsi="Times New Roman" w:cs="Times New Roman"/>
        </w:rPr>
      </w:pPr>
    </w:p>
    <w:p w14:paraId="07414558" w14:textId="77777777" w:rsidR="008F176E"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8F176E" w:rsidRPr="00B205B1">
        <w:rPr>
          <w:rFonts w:ascii="Times New Roman" w:hAnsi="Times New Roman" w:cs="Times New Roman"/>
          <w:b/>
        </w:rPr>
        <w:t>. 14</w:t>
      </w:r>
    </w:p>
    <w:p w14:paraId="6E0DEE86" w14:textId="5259C07D" w:rsidR="008F176E" w:rsidRPr="00B205B1" w:rsidRDefault="00EA7DFE" w:rsidP="00EA7DFE">
      <w:pPr>
        <w:spacing w:line="276" w:lineRule="auto"/>
        <w:ind w:firstLine="708"/>
        <w:jc w:val="both"/>
        <w:rPr>
          <w:rFonts w:ascii="Times New Roman" w:hAnsi="Times New Roman" w:cs="Times New Roman"/>
        </w:rPr>
      </w:pPr>
      <w:r w:rsidRPr="00B205B1">
        <w:rPr>
          <w:rFonts w:ascii="Times New Roman" w:hAnsi="Times New Roman" w:cs="Times New Roman"/>
        </w:rPr>
        <w:t>I</w:t>
      </w:r>
      <w:r w:rsidR="00A02FDA" w:rsidRPr="00B205B1">
        <w:rPr>
          <w:rFonts w:ascii="Times New Roman" w:hAnsi="Times New Roman" w:cs="Times New Roman"/>
        </w:rPr>
        <w:t xml:space="preserve">f </w:t>
      </w:r>
      <w:r w:rsidRPr="00B205B1">
        <w:rPr>
          <w:rFonts w:ascii="Times New Roman" w:hAnsi="Times New Roman" w:cs="Times New Roman"/>
        </w:rPr>
        <w:t>in the preceding number the call to promote fraternal life had its source in the contemplation of the Father</w:t>
      </w:r>
      <w:r w:rsidR="00E3467F" w:rsidRPr="00B205B1">
        <w:rPr>
          <w:rFonts w:ascii="Times New Roman" w:hAnsi="Times New Roman" w:cs="Times New Roman"/>
        </w:rPr>
        <w:t xml:space="preserve">, </w:t>
      </w:r>
      <w:r w:rsidRPr="00B205B1">
        <w:rPr>
          <w:rFonts w:ascii="Times New Roman" w:hAnsi="Times New Roman" w:cs="Times New Roman"/>
          <w:i/>
          <w:iCs/>
        </w:rPr>
        <w:t>the highest Good</w:t>
      </w:r>
      <w:r w:rsidR="00E3467F" w:rsidRPr="00B205B1">
        <w:rPr>
          <w:rFonts w:ascii="Times New Roman" w:hAnsi="Times New Roman" w:cs="Times New Roman"/>
          <w:i/>
          <w:iCs/>
        </w:rPr>
        <w:t xml:space="preserve">, </w:t>
      </w:r>
      <w:r w:rsidRPr="00B205B1">
        <w:rPr>
          <w:rFonts w:ascii="Times New Roman" w:hAnsi="Times New Roman" w:cs="Times New Roman"/>
        </w:rPr>
        <w:t>this number is eminently</w:t>
      </w:r>
      <w:r w:rsidR="00E3467F" w:rsidRPr="00B205B1">
        <w:rPr>
          <w:rFonts w:ascii="Times New Roman" w:hAnsi="Times New Roman" w:cs="Times New Roman"/>
        </w:rPr>
        <w:t xml:space="preserve"> </w:t>
      </w:r>
      <w:proofErr w:type="spellStart"/>
      <w:r w:rsidRPr="00B205B1">
        <w:rPr>
          <w:rFonts w:ascii="Times New Roman" w:hAnsi="Times New Roman" w:cs="Times New Roman"/>
        </w:rPr>
        <w:t>christological</w:t>
      </w:r>
      <w:proofErr w:type="spellEnd"/>
      <w:r w:rsidR="00E3467F" w:rsidRPr="00B205B1">
        <w:rPr>
          <w:rFonts w:ascii="Times New Roman" w:hAnsi="Times New Roman" w:cs="Times New Roman"/>
        </w:rPr>
        <w:t xml:space="preserve">. </w:t>
      </w:r>
      <w:r w:rsidR="00F10DE8" w:rsidRPr="00B205B1">
        <w:rPr>
          <w:rFonts w:ascii="Times New Roman" w:hAnsi="Times New Roman" w:cs="Times New Roman"/>
        </w:rPr>
        <w:t>F</w:t>
      </w:r>
      <w:r w:rsidR="00A02FDA" w:rsidRPr="00B205B1">
        <w:rPr>
          <w:rFonts w:ascii="Times New Roman" w:hAnsi="Times New Roman" w:cs="Times New Roman"/>
        </w:rPr>
        <w:t>irst, it reminds us</w:t>
      </w:r>
      <w:r w:rsidR="00F10DE8" w:rsidRPr="00B205B1">
        <w:rPr>
          <w:rFonts w:ascii="Times New Roman" w:hAnsi="Times New Roman" w:cs="Times New Roman"/>
        </w:rPr>
        <w:t xml:space="preserve"> that Christ’s choice to become a servant is actualised daily in the sacrament of the Eucharist. It then points out that </w:t>
      </w:r>
      <w:r w:rsidR="0075102C" w:rsidRPr="00B205B1">
        <w:rPr>
          <w:rFonts w:ascii="Times New Roman" w:hAnsi="Times New Roman" w:cs="Times New Roman"/>
        </w:rPr>
        <w:t>Francis</w:t>
      </w:r>
      <w:r w:rsidR="00F10DE8" w:rsidRPr="00B205B1">
        <w:rPr>
          <w:rFonts w:ascii="Times New Roman" w:hAnsi="Times New Roman" w:cs="Times New Roman"/>
        </w:rPr>
        <w:t>’</w:t>
      </w:r>
      <w:r w:rsidR="00A02FDA" w:rsidRPr="00B205B1">
        <w:rPr>
          <w:rFonts w:ascii="Times New Roman" w:hAnsi="Times New Roman" w:cs="Times New Roman"/>
        </w:rPr>
        <w:t xml:space="preserve"> </w:t>
      </w:r>
      <w:r w:rsidR="00F10DE8" w:rsidRPr="00B205B1">
        <w:rPr>
          <w:rFonts w:ascii="Times New Roman" w:hAnsi="Times New Roman" w:cs="Times New Roman"/>
        </w:rPr>
        <w:t>decision to make himself “lesser” came from contemplating God’</w:t>
      </w:r>
      <w:r w:rsidR="00854159" w:rsidRPr="00B205B1">
        <w:rPr>
          <w:rFonts w:ascii="Times New Roman" w:hAnsi="Times New Roman" w:cs="Times New Roman"/>
        </w:rPr>
        <w:t>s humility i</w:t>
      </w:r>
      <w:r w:rsidR="00F10DE8" w:rsidRPr="00B205B1">
        <w:rPr>
          <w:rFonts w:ascii="Times New Roman" w:hAnsi="Times New Roman" w:cs="Times New Roman"/>
        </w:rPr>
        <w:t xml:space="preserve">n Christ. </w:t>
      </w:r>
      <w:r w:rsidR="00E3467F" w:rsidRPr="00B205B1">
        <w:rPr>
          <w:rFonts w:ascii="Times New Roman" w:hAnsi="Times New Roman" w:cs="Times New Roman"/>
        </w:rPr>
        <w:t xml:space="preserve"> </w:t>
      </w:r>
      <w:r w:rsidR="00A02FDA" w:rsidRPr="00B205B1">
        <w:rPr>
          <w:rFonts w:ascii="Times New Roman" w:hAnsi="Times New Roman" w:cs="Times New Roman"/>
        </w:rPr>
        <w:t xml:space="preserve">Our own commitment to those who are poor and marginalised must be drawn from and nourished by the same source.  </w:t>
      </w:r>
      <w:proofErr w:type="gramStart"/>
      <w:r w:rsidR="00A02FDA" w:rsidRPr="00B205B1">
        <w:rPr>
          <w:rFonts w:ascii="Times New Roman" w:hAnsi="Times New Roman" w:cs="Times New Roman"/>
        </w:rPr>
        <w:t>Consequently</w:t>
      </w:r>
      <w:proofErr w:type="gramEnd"/>
      <w:r w:rsidR="00A02FDA" w:rsidRPr="00B205B1">
        <w:rPr>
          <w:rFonts w:ascii="Times New Roman" w:hAnsi="Times New Roman" w:cs="Times New Roman"/>
        </w:rPr>
        <w:t xml:space="preserve"> we should establish our fraternities among the poor, developing a type of solidarity with them</w:t>
      </w:r>
      <w:r w:rsidR="00E3467F" w:rsidRPr="00B205B1">
        <w:rPr>
          <w:rFonts w:ascii="Times New Roman" w:hAnsi="Times New Roman" w:cs="Times New Roman"/>
        </w:rPr>
        <w:t xml:space="preserve"> </w:t>
      </w:r>
      <w:r w:rsidR="00A02FDA" w:rsidRPr="00B205B1">
        <w:rPr>
          <w:rFonts w:ascii="Times New Roman" w:hAnsi="Times New Roman" w:cs="Times New Roman"/>
        </w:rPr>
        <w:t xml:space="preserve">aimed at promoting </w:t>
      </w:r>
      <w:r w:rsidR="00E3467F" w:rsidRPr="00B205B1">
        <w:rPr>
          <w:rFonts w:ascii="Times New Roman" w:hAnsi="Times New Roman" w:cs="Times New Roman"/>
        </w:rPr>
        <w:t xml:space="preserve">a </w:t>
      </w:r>
      <w:r w:rsidR="00866C3C" w:rsidRPr="00B205B1">
        <w:rPr>
          <w:rFonts w:ascii="Times New Roman" w:hAnsi="Times New Roman" w:cs="Times New Roman"/>
        </w:rPr>
        <w:t>life</w:t>
      </w:r>
      <w:r w:rsidR="00A02FDA" w:rsidRPr="00B205B1">
        <w:rPr>
          <w:rFonts w:ascii="Times New Roman" w:hAnsi="Times New Roman" w:cs="Times New Roman"/>
        </w:rPr>
        <w:t xml:space="preserve"> that is genuinely human and Christian. </w:t>
      </w:r>
      <w:r w:rsidR="00E3467F" w:rsidRPr="00B205B1">
        <w:rPr>
          <w:rFonts w:ascii="Times New Roman" w:hAnsi="Times New Roman" w:cs="Times New Roman"/>
        </w:rPr>
        <w:t xml:space="preserve"> </w:t>
      </w:r>
      <w:r w:rsidR="00A02FDA" w:rsidRPr="00B205B1">
        <w:rPr>
          <w:rFonts w:ascii="Times New Roman" w:hAnsi="Times New Roman" w:cs="Times New Roman"/>
        </w:rPr>
        <w:t xml:space="preserve">This is also the starting point for our work in the area of justice and peace. </w:t>
      </w:r>
    </w:p>
    <w:p w14:paraId="2784754E" w14:textId="77777777" w:rsidR="003F3E69" w:rsidRPr="00B205B1" w:rsidRDefault="003F3E69" w:rsidP="00607161">
      <w:pPr>
        <w:spacing w:line="276" w:lineRule="auto"/>
        <w:jc w:val="both"/>
        <w:rPr>
          <w:rFonts w:ascii="Times New Roman" w:hAnsi="Times New Roman" w:cs="Times New Roman"/>
        </w:rPr>
      </w:pPr>
    </w:p>
    <w:p w14:paraId="1F94F719" w14:textId="77777777" w:rsidR="003F3E69" w:rsidRPr="00B205B1" w:rsidRDefault="00EE7F59" w:rsidP="00607161">
      <w:pPr>
        <w:spacing w:line="276" w:lineRule="auto"/>
        <w:jc w:val="both"/>
        <w:rPr>
          <w:rFonts w:ascii="Times New Roman" w:hAnsi="Times New Roman" w:cs="Times New Roman"/>
          <w:b/>
        </w:rPr>
      </w:pPr>
      <w:r w:rsidRPr="00B205B1">
        <w:rPr>
          <w:rFonts w:ascii="Times New Roman" w:hAnsi="Times New Roman" w:cs="Times New Roman"/>
          <w:b/>
        </w:rPr>
        <w:t>N</w:t>
      </w:r>
      <w:r w:rsidR="003F3E69" w:rsidRPr="00B205B1">
        <w:rPr>
          <w:rFonts w:ascii="Times New Roman" w:hAnsi="Times New Roman" w:cs="Times New Roman"/>
          <w:b/>
        </w:rPr>
        <w:t>. 15</w:t>
      </w:r>
    </w:p>
    <w:p w14:paraId="70F6B181" w14:textId="5D206247" w:rsidR="00C52CCA" w:rsidRPr="00B205B1" w:rsidRDefault="00420AB0" w:rsidP="000C49A0">
      <w:pPr>
        <w:spacing w:line="276" w:lineRule="auto"/>
        <w:ind w:firstLine="708"/>
        <w:jc w:val="both"/>
        <w:rPr>
          <w:rFonts w:ascii="Times New Roman" w:hAnsi="Times New Roman" w:cs="Times New Roman"/>
        </w:rPr>
      </w:pPr>
      <w:r w:rsidRPr="00B205B1">
        <w:rPr>
          <w:rFonts w:ascii="Times New Roman" w:hAnsi="Times New Roman" w:cs="Times New Roman"/>
        </w:rPr>
        <w:t xml:space="preserve">This last number reminds us </w:t>
      </w:r>
      <w:r w:rsidR="003B5679" w:rsidRPr="00B205B1">
        <w:rPr>
          <w:rFonts w:ascii="Times New Roman" w:hAnsi="Times New Roman" w:cs="Times New Roman"/>
        </w:rPr>
        <w:t>that</w:t>
      </w:r>
      <w:r w:rsidRPr="00B205B1">
        <w:rPr>
          <w:rFonts w:ascii="Times New Roman" w:hAnsi="Times New Roman" w:cs="Times New Roman"/>
        </w:rPr>
        <w:t xml:space="preserve"> brotherhood and minority must be lived by spending alternate periods of time in the hermitage and in the apostolic life. </w:t>
      </w:r>
      <w:r w:rsidR="003F3E69" w:rsidRPr="00B205B1">
        <w:rPr>
          <w:rFonts w:ascii="Times New Roman" w:hAnsi="Times New Roman" w:cs="Times New Roman"/>
        </w:rPr>
        <w:t xml:space="preserve"> </w:t>
      </w:r>
      <w:r w:rsidRPr="00B205B1">
        <w:rPr>
          <w:rFonts w:ascii="Times New Roman" w:hAnsi="Times New Roman" w:cs="Times New Roman"/>
        </w:rPr>
        <w:t>The text reminds us that both Jesus and His disciples</w:t>
      </w:r>
      <w:r w:rsidR="00587CB8">
        <w:rPr>
          <w:rFonts w:ascii="Times New Roman" w:hAnsi="Times New Roman" w:cs="Times New Roman"/>
        </w:rPr>
        <w:t>,</w:t>
      </w:r>
      <w:r w:rsidRPr="00B205B1">
        <w:rPr>
          <w:rFonts w:ascii="Times New Roman" w:hAnsi="Times New Roman" w:cs="Times New Roman"/>
        </w:rPr>
        <w:t xml:space="preserve"> and </w:t>
      </w:r>
      <w:r w:rsidR="0075102C" w:rsidRPr="00B205B1">
        <w:rPr>
          <w:rFonts w:ascii="Times New Roman" w:hAnsi="Times New Roman" w:cs="Times New Roman"/>
        </w:rPr>
        <w:t>Saint</w:t>
      </w:r>
      <w:r w:rsidR="003F3E69" w:rsidRPr="00B205B1">
        <w:rPr>
          <w:rFonts w:ascii="Times New Roman" w:hAnsi="Times New Roman" w:cs="Times New Roman"/>
        </w:rPr>
        <w:t xml:space="preserve"> </w:t>
      </w:r>
      <w:r w:rsidR="0075102C" w:rsidRPr="00B205B1">
        <w:rPr>
          <w:rFonts w:ascii="Times New Roman" w:hAnsi="Times New Roman" w:cs="Times New Roman"/>
        </w:rPr>
        <w:t>Francis</w:t>
      </w:r>
      <w:r w:rsidR="00587CB8">
        <w:rPr>
          <w:rFonts w:ascii="Times New Roman" w:hAnsi="Times New Roman" w:cs="Times New Roman"/>
        </w:rPr>
        <w:t>,</w:t>
      </w:r>
      <w:r w:rsidR="003F3E69" w:rsidRPr="00B205B1">
        <w:rPr>
          <w:rFonts w:ascii="Times New Roman" w:hAnsi="Times New Roman" w:cs="Times New Roman"/>
        </w:rPr>
        <w:t xml:space="preserve"> </w:t>
      </w:r>
      <w:r w:rsidRPr="00B205B1">
        <w:rPr>
          <w:rFonts w:ascii="Times New Roman" w:hAnsi="Times New Roman" w:cs="Times New Roman"/>
        </w:rPr>
        <w:t>practised a lifestyle that gave sufficient time to both dimensions.</w:t>
      </w:r>
      <w:r w:rsidR="00C52CCA" w:rsidRPr="00B205B1">
        <w:rPr>
          <w:rFonts w:ascii="Times New Roman" w:hAnsi="Times New Roman" w:cs="Times New Roman"/>
        </w:rPr>
        <w:t xml:space="preserve"> </w:t>
      </w:r>
      <w:r w:rsidRPr="00B205B1">
        <w:rPr>
          <w:rFonts w:ascii="Times New Roman" w:hAnsi="Times New Roman" w:cs="Times New Roman"/>
        </w:rPr>
        <w:t xml:space="preserve">The same holds true for </w:t>
      </w:r>
      <w:r w:rsidR="00587CB8">
        <w:rPr>
          <w:rFonts w:ascii="Times New Roman" w:hAnsi="Times New Roman" w:cs="Times New Roman"/>
        </w:rPr>
        <w:t xml:space="preserve">the </w:t>
      </w:r>
      <w:r w:rsidRPr="00B205B1">
        <w:rPr>
          <w:rFonts w:ascii="Times New Roman" w:hAnsi="Times New Roman" w:cs="Times New Roman"/>
        </w:rPr>
        <w:t xml:space="preserve">Capuchin tradition, but it is obvious that it is not sufficient </w:t>
      </w:r>
      <w:r w:rsidR="003B5679" w:rsidRPr="00B205B1">
        <w:rPr>
          <w:rFonts w:ascii="Times New Roman" w:hAnsi="Times New Roman" w:cs="Times New Roman"/>
        </w:rPr>
        <w:t>to appeal</w:t>
      </w:r>
      <w:r w:rsidRPr="00B205B1">
        <w:rPr>
          <w:rFonts w:ascii="Times New Roman" w:hAnsi="Times New Roman" w:cs="Times New Roman"/>
        </w:rPr>
        <w:t>, ho</w:t>
      </w:r>
      <w:r w:rsidR="00587CB8">
        <w:rPr>
          <w:rFonts w:ascii="Times New Roman" w:hAnsi="Times New Roman" w:cs="Times New Roman"/>
        </w:rPr>
        <w:t>wever strongly and insistently,</w:t>
      </w:r>
      <w:r w:rsidR="006B34B9">
        <w:rPr>
          <w:rFonts w:ascii="Times New Roman" w:hAnsi="Times New Roman" w:cs="Times New Roman"/>
        </w:rPr>
        <w:t xml:space="preserve"> </w:t>
      </w:r>
      <w:r w:rsidRPr="00B205B1">
        <w:rPr>
          <w:rFonts w:ascii="Times New Roman" w:hAnsi="Times New Roman" w:cs="Times New Roman"/>
        </w:rPr>
        <w:t>for us to rediscover the ability to alternate contemplation and apostolic activity</w:t>
      </w:r>
      <w:r w:rsidR="00812BB2" w:rsidRPr="00B205B1">
        <w:rPr>
          <w:rFonts w:ascii="Times New Roman" w:hAnsi="Times New Roman" w:cs="Times New Roman"/>
        </w:rPr>
        <w:t xml:space="preserve"> in</w:t>
      </w:r>
      <w:r w:rsidRPr="00B205B1">
        <w:rPr>
          <w:rFonts w:ascii="Times New Roman" w:hAnsi="Times New Roman" w:cs="Times New Roman"/>
        </w:rPr>
        <w:t xml:space="preserve"> equal measure, inspired by the Gospel</w:t>
      </w:r>
      <w:r w:rsidR="00C52CCA" w:rsidRPr="00B205B1">
        <w:rPr>
          <w:rFonts w:ascii="Times New Roman" w:hAnsi="Times New Roman" w:cs="Times New Roman"/>
        </w:rPr>
        <w:t>.</w:t>
      </w:r>
      <w:r w:rsidR="007B2313" w:rsidRPr="00B205B1">
        <w:rPr>
          <w:rFonts w:ascii="Times New Roman" w:hAnsi="Times New Roman" w:cs="Times New Roman"/>
        </w:rPr>
        <w:t xml:space="preserve"> </w:t>
      </w:r>
      <w:r w:rsidRPr="00B205B1">
        <w:rPr>
          <w:rFonts w:ascii="Times New Roman" w:hAnsi="Times New Roman" w:cs="Times New Roman"/>
        </w:rPr>
        <w:t>Here our</w:t>
      </w:r>
      <w:r w:rsidR="007B2313" w:rsidRPr="00B205B1">
        <w:rPr>
          <w:rFonts w:ascii="Times New Roman" w:hAnsi="Times New Roman" w:cs="Times New Roman"/>
        </w:rPr>
        <w:t xml:space="preserve"> </w:t>
      </w:r>
      <w:r w:rsidR="002E51B1" w:rsidRPr="00B205B1">
        <w:rPr>
          <w:rFonts w:ascii="Times New Roman" w:hAnsi="Times New Roman" w:cs="Times New Roman"/>
        </w:rPr>
        <w:t>Order</w:t>
      </w:r>
      <w:r w:rsidR="007B2313" w:rsidRPr="00B205B1">
        <w:rPr>
          <w:rFonts w:ascii="Times New Roman" w:hAnsi="Times New Roman" w:cs="Times New Roman"/>
        </w:rPr>
        <w:t xml:space="preserve"> in</w:t>
      </w:r>
      <w:r w:rsidRPr="00B205B1">
        <w:rPr>
          <w:rFonts w:ascii="Times New Roman" w:hAnsi="Times New Roman" w:cs="Times New Roman"/>
        </w:rPr>
        <w:t xml:space="preserve"> all its component parts finds itself facing a challenge</w:t>
      </w:r>
      <w:r w:rsidR="000C49A0" w:rsidRPr="00B205B1">
        <w:rPr>
          <w:rFonts w:ascii="Times New Roman" w:hAnsi="Times New Roman" w:cs="Times New Roman"/>
        </w:rPr>
        <w:t xml:space="preserve"> that is far from negligible. To tackle it requires conversion, individual and communal, of the most the most radical proportions!  The danger of proclaiming some very beautiful and true principles which then remain a dead letter in our actual lives is unfortunately a reality to a very large extent. </w:t>
      </w:r>
      <w:r w:rsidR="00542F9E" w:rsidRPr="00B205B1">
        <w:rPr>
          <w:rFonts w:ascii="Times New Roman" w:hAnsi="Times New Roman" w:cs="Times New Roman"/>
        </w:rPr>
        <w:t xml:space="preserve"> </w:t>
      </w:r>
    </w:p>
    <w:p w14:paraId="4304A523" w14:textId="4BCED945" w:rsidR="00542F9E" w:rsidRPr="00B205B1" w:rsidRDefault="00CF33C0" w:rsidP="00607161">
      <w:pPr>
        <w:spacing w:line="276" w:lineRule="auto"/>
        <w:ind w:firstLine="708"/>
        <w:jc w:val="both"/>
        <w:rPr>
          <w:rFonts w:ascii="Times New Roman" w:hAnsi="Times New Roman" w:cs="Times New Roman"/>
        </w:rPr>
      </w:pPr>
      <w:r w:rsidRPr="00B205B1">
        <w:rPr>
          <w:rFonts w:ascii="Times New Roman" w:hAnsi="Times New Roman" w:cs="Times New Roman"/>
        </w:rPr>
        <w:t>The first</w:t>
      </w:r>
      <w:r w:rsidR="00C52CCA" w:rsidRPr="00B205B1">
        <w:rPr>
          <w:rFonts w:ascii="Times New Roman" w:hAnsi="Times New Roman" w:cs="Times New Roman"/>
        </w:rPr>
        <w:t xml:space="preserve"> </w:t>
      </w:r>
      <w:r w:rsidR="00866C3C" w:rsidRPr="00B205B1">
        <w:rPr>
          <w:rFonts w:ascii="Times New Roman" w:hAnsi="Times New Roman" w:cs="Times New Roman"/>
        </w:rPr>
        <w:t>chapter</w:t>
      </w:r>
      <w:r w:rsidR="00C52CCA" w:rsidRPr="00B205B1">
        <w:rPr>
          <w:rFonts w:ascii="Times New Roman" w:hAnsi="Times New Roman" w:cs="Times New Roman"/>
        </w:rPr>
        <w:t xml:space="preserve"> </w:t>
      </w:r>
      <w:r w:rsidRPr="00B205B1">
        <w:rPr>
          <w:rFonts w:ascii="Times New Roman" w:hAnsi="Times New Roman" w:cs="Times New Roman"/>
        </w:rPr>
        <w:t>of our</w:t>
      </w:r>
      <w:r w:rsidR="00C52CCA" w:rsidRPr="00B205B1">
        <w:rPr>
          <w:rFonts w:ascii="Times New Roman" w:hAnsi="Times New Roman" w:cs="Times New Roman"/>
        </w:rPr>
        <w:t xml:space="preserve"> </w:t>
      </w:r>
      <w:r w:rsidR="00686BF3" w:rsidRPr="00B205B1">
        <w:rPr>
          <w:rFonts w:ascii="Times New Roman" w:hAnsi="Times New Roman" w:cs="Times New Roman"/>
        </w:rPr>
        <w:t>Constitutions</w:t>
      </w:r>
      <w:r w:rsidR="00812BB2" w:rsidRPr="00B205B1">
        <w:rPr>
          <w:rFonts w:ascii="Times New Roman" w:hAnsi="Times New Roman" w:cs="Times New Roman"/>
        </w:rPr>
        <w:t xml:space="preserve"> lays</w:t>
      </w:r>
      <w:r w:rsidRPr="00B205B1">
        <w:rPr>
          <w:rFonts w:ascii="Times New Roman" w:hAnsi="Times New Roman" w:cs="Times New Roman"/>
        </w:rPr>
        <w:t xml:space="preserve"> the foundations for what will be developed in the later chapters. It will be important to keep it in mind as a sort of compass</w:t>
      </w:r>
      <w:r w:rsidR="00C52CCA" w:rsidRPr="00B205B1">
        <w:rPr>
          <w:rFonts w:ascii="Times New Roman" w:hAnsi="Times New Roman" w:cs="Times New Roman"/>
        </w:rPr>
        <w:t xml:space="preserve"> </w:t>
      </w:r>
      <w:r w:rsidR="00587CB8">
        <w:rPr>
          <w:rFonts w:ascii="Times New Roman" w:hAnsi="Times New Roman" w:cs="Times New Roman"/>
        </w:rPr>
        <w:t>to guide us o</w:t>
      </w:r>
      <w:r w:rsidRPr="00B205B1">
        <w:rPr>
          <w:rFonts w:ascii="Times New Roman" w:hAnsi="Times New Roman" w:cs="Times New Roman"/>
        </w:rPr>
        <w:t>n our journey of reading the text</w:t>
      </w:r>
      <w:r w:rsidR="00587CB8">
        <w:rPr>
          <w:rFonts w:ascii="Times New Roman" w:hAnsi="Times New Roman" w:cs="Times New Roman"/>
        </w:rPr>
        <w:t>,</w:t>
      </w:r>
      <w:r w:rsidRPr="00B205B1">
        <w:rPr>
          <w:rFonts w:ascii="Times New Roman" w:hAnsi="Times New Roman" w:cs="Times New Roman"/>
        </w:rPr>
        <w:t xml:space="preserve"> and to check how far the principles announced in chapter one </w:t>
      </w:r>
      <w:proofErr w:type="gramStart"/>
      <w:r w:rsidRPr="00B205B1">
        <w:rPr>
          <w:rFonts w:ascii="Times New Roman" w:hAnsi="Times New Roman" w:cs="Times New Roman"/>
        </w:rPr>
        <w:t>are</w:t>
      </w:r>
      <w:proofErr w:type="gramEnd"/>
      <w:r w:rsidRPr="00B205B1">
        <w:rPr>
          <w:rFonts w:ascii="Times New Roman" w:hAnsi="Times New Roman" w:cs="Times New Roman"/>
        </w:rPr>
        <w:t xml:space="preserve"> organically and consistently developed </w:t>
      </w:r>
      <w:r w:rsidR="00E226D0" w:rsidRPr="00B205B1">
        <w:rPr>
          <w:rFonts w:ascii="Times New Roman" w:hAnsi="Times New Roman" w:cs="Times New Roman"/>
        </w:rPr>
        <w:t>in the later ones</w:t>
      </w:r>
      <w:r w:rsidR="00C52CCA" w:rsidRPr="00B205B1">
        <w:rPr>
          <w:rFonts w:ascii="Times New Roman" w:hAnsi="Times New Roman" w:cs="Times New Roman"/>
        </w:rPr>
        <w:t xml:space="preserve">. </w:t>
      </w:r>
    </w:p>
    <w:sectPr w:rsidR="00542F9E" w:rsidRPr="00B205B1" w:rsidSect="00605ABF">
      <w:headerReference w:type="even" r:id="rId9"/>
      <w:headerReference w:type="default" r:id="rId10"/>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DD91" w14:textId="77777777" w:rsidR="002C5A72" w:rsidRDefault="002C5A72" w:rsidP="0080412B">
      <w:r>
        <w:separator/>
      </w:r>
    </w:p>
  </w:endnote>
  <w:endnote w:type="continuationSeparator" w:id="0">
    <w:p w14:paraId="6EC2E6C3" w14:textId="77777777" w:rsidR="002C5A72" w:rsidRDefault="002C5A72" w:rsidP="0080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96465516"/>
      <w:docPartObj>
        <w:docPartGallery w:val="Page Numbers (Bottom of Page)"/>
        <w:docPartUnique/>
      </w:docPartObj>
    </w:sdtPr>
    <w:sdtEndPr>
      <w:rPr>
        <w:rStyle w:val="Numeropagina"/>
      </w:rPr>
    </w:sdtEndPr>
    <w:sdtContent>
      <w:p w14:paraId="048EF0B0" w14:textId="77777777" w:rsidR="002C595A" w:rsidRDefault="002C595A" w:rsidP="00F331B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AB43FE3" w14:textId="77777777" w:rsidR="002C595A" w:rsidRDefault="002C59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11918078"/>
      <w:docPartObj>
        <w:docPartGallery w:val="Page Numbers (Bottom of Page)"/>
        <w:docPartUnique/>
      </w:docPartObj>
    </w:sdtPr>
    <w:sdtEndPr>
      <w:rPr>
        <w:rStyle w:val="Numeropagina"/>
      </w:rPr>
    </w:sdtEndPr>
    <w:sdtContent>
      <w:p w14:paraId="624B4C50" w14:textId="77777777" w:rsidR="002C595A" w:rsidRDefault="002C595A" w:rsidP="00F331B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A6393">
          <w:rPr>
            <w:rStyle w:val="Numeropagina"/>
            <w:noProof/>
          </w:rPr>
          <w:t>7</w:t>
        </w:r>
        <w:r>
          <w:rPr>
            <w:rStyle w:val="Numeropagina"/>
          </w:rPr>
          <w:fldChar w:fldCharType="end"/>
        </w:r>
      </w:p>
    </w:sdtContent>
  </w:sdt>
  <w:p w14:paraId="7DBB8315" w14:textId="77777777" w:rsidR="002C595A" w:rsidRDefault="002C59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31442" w14:textId="77777777" w:rsidR="002C5A72" w:rsidRDefault="002C5A72" w:rsidP="0080412B">
      <w:r>
        <w:separator/>
      </w:r>
    </w:p>
  </w:footnote>
  <w:footnote w:type="continuationSeparator" w:id="0">
    <w:p w14:paraId="27C44778" w14:textId="77777777" w:rsidR="002C5A72" w:rsidRDefault="002C5A72" w:rsidP="0080412B">
      <w:r>
        <w:continuationSeparator/>
      </w:r>
    </w:p>
  </w:footnote>
  <w:footnote w:id="1">
    <w:p w14:paraId="0D695DA7" w14:textId="60AF73FD" w:rsidR="002C595A" w:rsidRPr="00FA51C7" w:rsidRDefault="002C595A" w:rsidP="00EE7F59">
      <w:pPr>
        <w:pStyle w:val="Testonotaapidipagina"/>
        <w:jc w:val="both"/>
        <w:rPr>
          <w:rFonts w:ascii="Times New Roman" w:hAnsi="Times New Roman" w:cs="Times New Roman"/>
          <w:lang w:val="it-IT"/>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DINO DOZZI, </w:t>
      </w:r>
      <w:r w:rsidRPr="00FA51C7">
        <w:rPr>
          <w:rFonts w:ascii="Times New Roman" w:hAnsi="Times New Roman" w:cs="Times New Roman"/>
          <w:i/>
          <w:iCs/>
          <w:lang w:val="it-IT"/>
        </w:rPr>
        <w:t xml:space="preserve">La Regola per la life, in: La Regola di frate Francis. Eredità e sfida / </w:t>
      </w:r>
      <w:r w:rsidRPr="00FA51C7">
        <w:rPr>
          <w:rFonts w:ascii="Times New Roman" w:hAnsi="Times New Roman" w:cs="Times New Roman"/>
          <w:lang w:val="it-IT"/>
        </w:rPr>
        <w:t xml:space="preserve">a cura di PIETRO MARANESI, FELICE ACCROCCA, Padova 2012, 189 – 228, 222. Per il tutto vedi in particolare: FRANCIS POLLIANI, </w:t>
      </w:r>
      <w:r w:rsidRPr="00FA51C7">
        <w:rPr>
          <w:rFonts w:ascii="Times New Roman" w:hAnsi="Times New Roman" w:cs="Times New Roman"/>
          <w:i/>
          <w:iCs/>
          <w:lang w:val="it-IT"/>
        </w:rPr>
        <w:t xml:space="preserve">Le nuove </w:t>
      </w:r>
      <w:proofErr w:type="spellStart"/>
      <w:r w:rsidRPr="00FA51C7">
        <w:rPr>
          <w:rFonts w:ascii="Times New Roman" w:hAnsi="Times New Roman" w:cs="Times New Roman"/>
          <w:i/>
          <w:iCs/>
          <w:lang w:val="it-IT"/>
        </w:rPr>
        <w:t>Constitutions</w:t>
      </w:r>
      <w:proofErr w:type="spellEnd"/>
      <w:r w:rsidRPr="00FA51C7">
        <w:rPr>
          <w:rFonts w:ascii="Times New Roman" w:hAnsi="Times New Roman" w:cs="Times New Roman"/>
          <w:i/>
          <w:iCs/>
          <w:lang w:val="it-IT"/>
        </w:rPr>
        <w:t xml:space="preserve"> dei Frati Minori Cappuccini, Analisi e commento, </w:t>
      </w:r>
      <w:r w:rsidRPr="00FA51C7">
        <w:rPr>
          <w:rFonts w:ascii="Times New Roman" w:hAnsi="Times New Roman" w:cs="Times New Roman"/>
          <w:lang w:val="it-IT"/>
        </w:rPr>
        <w:t>Milano 2016.</w:t>
      </w:r>
    </w:p>
  </w:footnote>
  <w:footnote w:id="2">
    <w:p w14:paraId="1E3A99C6" w14:textId="77777777" w:rsidR="002C595A" w:rsidRPr="00FA51C7" w:rsidRDefault="002C595A" w:rsidP="00EE7F59">
      <w:pPr>
        <w:pStyle w:val="Testonotaapidipagina"/>
        <w:jc w:val="both"/>
        <w:rPr>
          <w:rFonts w:ascii="Times New Roman" w:hAnsi="Times New Roman" w:cs="Times New Roman"/>
          <w:lang w:val="it-IT"/>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FF 4</w:t>
      </w:r>
    </w:p>
  </w:footnote>
  <w:footnote w:id="3">
    <w:p w14:paraId="492A0D0E" w14:textId="77777777" w:rsidR="002C595A" w:rsidRPr="00FA51C7" w:rsidRDefault="002C595A" w:rsidP="00EE7F59">
      <w:pPr>
        <w:pStyle w:val="Testonotaapidipagina"/>
        <w:jc w:val="both"/>
        <w:rPr>
          <w:rFonts w:ascii="Times New Roman" w:hAnsi="Times New Roman" w:cs="Times New Roman"/>
          <w:lang w:val="it-IT"/>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FF 177</w:t>
      </w:r>
    </w:p>
  </w:footnote>
  <w:footnote w:id="4">
    <w:p w14:paraId="6D43C0E7" w14:textId="2FF0C5FE" w:rsidR="002C595A" w:rsidRPr="0080412B" w:rsidRDefault="002C595A" w:rsidP="00EE7F59">
      <w:pPr>
        <w:pStyle w:val="Testonotaapidipagina"/>
        <w:jc w:val="both"/>
        <w:rPr>
          <w:lang w:val="it-CH"/>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w:t>
      </w:r>
      <w:r w:rsidRPr="00EE7F59">
        <w:rPr>
          <w:rFonts w:ascii="Times New Roman" w:hAnsi="Times New Roman" w:cs="Times New Roman"/>
          <w:lang w:val="it-CH"/>
        </w:rPr>
        <w:t xml:space="preserve">Cfr. PIETRO MARANESI, Il sogno di </w:t>
      </w:r>
      <w:r>
        <w:rPr>
          <w:rFonts w:ascii="Times New Roman" w:hAnsi="Times New Roman" w:cs="Times New Roman"/>
          <w:lang w:val="it-CH"/>
        </w:rPr>
        <w:t>Francesco</w:t>
      </w:r>
      <w:r w:rsidRPr="00EE7F59">
        <w:rPr>
          <w:rFonts w:ascii="Times New Roman" w:hAnsi="Times New Roman" w:cs="Times New Roman"/>
          <w:lang w:val="it-CH"/>
        </w:rPr>
        <w:t xml:space="preserve">. Rilettura storica </w:t>
      </w:r>
      <w:r>
        <w:rPr>
          <w:rFonts w:ascii="Times New Roman" w:hAnsi="Times New Roman" w:cs="Times New Roman"/>
          <w:lang w:val="it-CH"/>
        </w:rPr>
        <w:t>della</w:t>
      </w:r>
      <w:r w:rsidRPr="00EE7F59">
        <w:rPr>
          <w:rFonts w:ascii="Times New Roman" w:hAnsi="Times New Roman" w:cs="Times New Roman"/>
          <w:lang w:val="it-CH"/>
        </w:rPr>
        <w:t xml:space="preserve"> Regola dei frati minori alla ricerca </w:t>
      </w:r>
      <w:r>
        <w:rPr>
          <w:rFonts w:ascii="Times New Roman" w:hAnsi="Times New Roman" w:cs="Times New Roman"/>
          <w:lang w:val="it-CH"/>
        </w:rPr>
        <w:t>of the</w:t>
      </w:r>
      <w:r w:rsidRPr="00EE7F59">
        <w:rPr>
          <w:rFonts w:ascii="Times New Roman" w:hAnsi="Times New Roman" w:cs="Times New Roman"/>
          <w:lang w:val="it-CH"/>
        </w:rPr>
        <w:t xml:space="preserve"> sua attualità. Assisi 2011.</w:t>
      </w:r>
    </w:p>
  </w:footnote>
  <w:footnote w:id="5">
    <w:p w14:paraId="5B4C508F" w14:textId="681903A0" w:rsidR="002C595A" w:rsidRPr="00EE7F59" w:rsidRDefault="002C595A"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B33FC3">
        <w:rPr>
          <w:rFonts w:ascii="Times New Roman" w:hAnsi="Times New Roman" w:cs="Times New Roman"/>
          <w:lang w:val="it-IT"/>
        </w:rPr>
        <w:t xml:space="preserve"> </w:t>
      </w:r>
      <w:r w:rsidRPr="00EE7F59">
        <w:rPr>
          <w:rFonts w:ascii="Times New Roman" w:hAnsi="Times New Roman" w:cs="Times New Roman"/>
          <w:lang w:val="it-CH"/>
        </w:rPr>
        <w:t xml:space="preserve">Cfr. DINO DOZZI, La Regola per la </w:t>
      </w:r>
      <w:r>
        <w:rPr>
          <w:rFonts w:ascii="Times New Roman" w:hAnsi="Times New Roman" w:cs="Times New Roman"/>
          <w:lang w:val="it-CH"/>
        </w:rPr>
        <w:t>vita</w:t>
      </w:r>
      <w:r w:rsidRPr="00EE7F59">
        <w:rPr>
          <w:rFonts w:ascii="Times New Roman" w:hAnsi="Times New Roman" w:cs="Times New Roman"/>
          <w:lang w:val="it-CH"/>
        </w:rPr>
        <w:t xml:space="preserve">, in La Regola di Frate </w:t>
      </w:r>
      <w:r>
        <w:rPr>
          <w:rFonts w:ascii="Times New Roman" w:hAnsi="Times New Roman" w:cs="Times New Roman"/>
          <w:lang w:val="it-CH"/>
        </w:rPr>
        <w:t>Francesco</w:t>
      </w:r>
      <w:r w:rsidRPr="00EE7F59">
        <w:rPr>
          <w:rFonts w:ascii="Times New Roman" w:hAnsi="Times New Roman" w:cs="Times New Roman"/>
          <w:lang w:val="it-CH"/>
        </w:rPr>
        <w:t>, Eredità e sfida, a cura di PIETRO MARANESI e FELICE ACCROCCA, Padova 2012, 191-228.</w:t>
      </w:r>
    </w:p>
  </w:footnote>
  <w:footnote w:id="6">
    <w:p w14:paraId="19BB547E" w14:textId="77777777" w:rsidR="002C595A" w:rsidRPr="00EE7F59" w:rsidRDefault="002C595A"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w:t>
      </w:r>
      <w:r w:rsidRPr="00EE7F59">
        <w:rPr>
          <w:rFonts w:ascii="Times New Roman" w:hAnsi="Times New Roman" w:cs="Times New Roman"/>
          <w:lang w:val="it-CH"/>
        </w:rPr>
        <w:t>D. DOZZI, ibid. 219</w:t>
      </w:r>
    </w:p>
  </w:footnote>
  <w:footnote w:id="7">
    <w:p w14:paraId="42A537BF" w14:textId="77777777" w:rsidR="002C595A" w:rsidRPr="00FA51C7" w:rsidRDefault="002C595A" w:rsidP="00EE7F59">
      <w:pPr>
        <w:pStyle w:val="Testonotaapidipagina"/>
        <w:jc w:val="both"/>
        <w:rPr>
          <w:lang w:val="it-IT"/>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FF 31, 140</w:t>
      </w:r>
    </w:p>
  </w:footnote>
  <w:footnote w:id="8">
    <w:p w14:paraId="57586949" w14:textId="6AE92643" w:rsidR="002C595A" w:rsidRPr="00EE7F59" w:rsidRDefault="002C595A" w:rsidP="00EE7F59">
      <w:pPr>
        <w:pStyle w:val="Testonotaapidipagina"/>
        <w:jc w:val="both"/>
        <w:rPr>
          <w:rFonts w:ascii="Times New Roman" w:hAnsi="Times New Roman" w:cs="Times New Roman"/>
          <w:i/>
          <w:iCs/>
          <w:lang w:val="it-CH"/>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w:t>
      </w:r>
      <w:r w:rsidRPr="00EE7F59">
        <w:rPr>
          <w:rFonts w:ascii="Times New Roman" w:hAnsi="Times New Roman" w:cs="Times New Roman"/>
          <w:lang w:val="it-CH"/>
        </w:rPr>
        <w:t xml:space="preserve">Cfr. PIETRO MARANESI, </w:t>
      </w:r>
      <w:r w:rsidRPr="00EE7F59">
        <w:rPr>
          <w:rFonts w:ascii="Times New Roman" w:hAnsi="Times New Roman" w:cs="Times New Roman"/>
          <w:i/>
          <w:iCs/>
          <w:lang w:val="it-CH"/>
        </w:rPr>
        <w:t xml:space="preserve">Facere misericordiam. La conversione di </w:t>
      </w:r>
      <w:r>
        <w:rPr>
          <w:rFonts w:ascii="Times New Roman" w:hAnsi="Times New Roman" w:cs="Times New Roman"/>
          <w:i/>
          <w:iCs/>
          <w:lang w:val="it-CH"/>
        </w:rPr>
        <w:t>Francesco</w:t>
      </w:r>
      <w:r w:rsidRPr="00EE7F59">
        <w:rPr>
          <w:rFonts w:ascii="Times New Roman" w:hAnsi="Times New Roman" w:cs="Times New Roman"/>
          <w:i/>
          <w:iCs/>
          <w:lang w:val="it-CH"/>
        </w:rPr>
        <w:t xml:space="preserve"> d’Assisi: confronto critico tra il Testamento e le Biografie, Assisi 2007</w:t>
      </w:r>
    </w:p>
  </w:footnote>
  <w:footnote w:id="9">
    <w:p w14:paraId="75CBF99F" w14:textId="50AF818A" w:rsidR="002C595A" w:rsidRPr="00B33FC3" w:rsidRDefault="002C595A" w:rsidP="00EE7F59">
      <w:pPr>
        <w:pStyle w:val="Testonotaapidipagina"/>
        <w:jc w:val="both"/>
      </w:pPr>
      <w:r w:rsidRPr="00EE7F59">
        <w:rPr>
          <w:rStyle w:val="Rimandonotaapidipagina"/>
          <w:rFonts w:ascii="Times New Roman" w:hAnsi="Times New Roman" w:cs="Times New Roman"/>
        </w:rPr>
        <w:footnoteRef/>
      </w:r>
      <w:r w:rsidRPr="00B33FC3">
        <w:rPr>
          <w:rFonts w:ascii="Times New Roman" w:hAnsi="Times New Roman" w:cs="Times New Roman"/>
        </w:rPr>
        <w:t xml:space="preserve"> </w:t>
      </w:r>
      <w:r w:rsidRPr="00B33FC3">
        <w:rPr>
          <w:rFonts w:ascii="Times New Roman" w:hAnsi="Times New Roman" w:cs="Times New Roman"/>
          <w:i/>
        </w:rPr>
        <w:t xml:space="preserve">Ratio </w:t>
      </w:r>
      <w:proofErr w:type="spellStart"/>
      <w:r w:rsidRPr="00B33FC3">
        <w:rPr>
          <w:rFonts w:ascii="Times New Roman" w:hAnsi="Times New Roman" w:cs="Times New Roman"/>
          <w:i/>
        </w:rPr>
        <w:t>Formationis</w:t>
      </w:r>
      <w:proofErr w:type="spellEnd"/>
      <w:r w:rsidRPr="00B33FC3">
        <w:rPr>
          <w:rFonts w:ascii="Times New Roman" w:hAnsi="Times New Roman" w:cs="Times New Roman"/>
          <w:i/>
        </w:rPr>
        <w:t xml:space="preserve"> </w:t>
      </w:r>
      <w:proofErr w:type="spellStart"/>
      <w:r w:rsidRPr="00B33FC3">
        <w:rPr>
          <w:rFonts w:ascii="Times New Roman" w:hAnsi="Times New Roman" w:cs="Times New Roman"/>
          <w:i/>
        </w:rPr>
        <w:t>Generalis</w:t>
      </w:r>
      <w:proofErr w:type="spellEnd"/>
      <w:r w:rsidRPr="00B33FC3">
        <w:rPr>
          <w:rFonts w:ascii="Times New Roman" w:hAnsi="Times New Roman" w:cs="Times New Roman"/>
        </w:rPr>
        <w:t xml:space="preserve"> OFMCap, II/2: The leper</w:t>
      </w:r>
    </w:p>
  </w:footnote>
  <w:footnote w:id="10">
    <w:p w14:paraId="2D343C61" w14:textId="77777777" w:rsidR="002C595A" w:rsidRPr="00EE7F59" w:rsidRDefault="002C595A"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w:t>
      </w:r>
      <w:r w:rsidRPr="00EE7F59">
        <w:rPr>
          <w:rFonts w:ascii="Times New Roman" w:hAnsi="Times New Roman" w:cs="Times New Roman"/>
          <w:i/>
          <w:iCs/>
          <w:lang w:val="it-CH"/>
        </w:rPr>
        <w:t xml:space="preserve">Identità e appartenenza cappuccina. Lettera del ministro generale Mauro Jöhri, </w:t>
      </w:r>
      <w:r w:rsidRPr="00EE7F59">
        <w:rPr>
          <w:rFonts w:ascii="Times New Roman" w:hAnsi="Times New Roman" w:cs="Times New Roman"/>
          <w:lang w:val="it-CH"/>
        </w:rPr>
        <w:t>Ottobre 2017</w:t>
      </w:r>
    </w:p>
  </w:footnote>
  <w:footnote w:id="11">
    <w:p w14:paraId="47FD1334" w14:textId="77777777" w:rsidR="002C595A" w:rsidRPr="00BF2C03" w:rsidRDefault="002C595A"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BF2C03">
        <w:rPr>
          <w:rFonts w:ascii="Times New Roman" w:hAnsi="Times New Roman" w:cs="Times New Roman"/>
        </w:rPr>
        <w:t xml:space="preserve"> CPO 7</w:t>
      </w:r>
    </w:p>
  </w:footnote>
  <w:footnote w:id="12">
    <w:p w14:paraId="52D6940C" w14:textId="77777777" w:rsidR="002C595A" w:rsidRPr="00BF2C03" w:rsidRDefault="002C595A"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BF2C03">
        <w:rPr>
          <w:rFonts w:ascii="Times New Roman" w:hAnsi="Times New Roman" w:cs="Times New Roman"/>
        </w:rPr>
        <w:t xml:space="preserve"> FF 43</w:t>
      </w:r>
    </w:p>
  </w:footnote>
  <w:footnote w:id="13">
    <w:p w14:paraId="0CFA6841" w14:textId="6829274E" w:rsidR="002C595A" w:rsidRPr="004A2D92" w:rsidRDefault="002C595A"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BF2C03">
        <w:rPr>
          <w:rFonts w:ascii="Times New Roman" w:hAnsi="Times New Roman" w:cs="Times New Roman"/>
        </w:rPr>
        <w:t xml:space="preserve"> FF 30. </w:t>
      </w:r>
      <w:r w:rsidRPr="004A2D92">
        <w:rPr>
          <w:rFonts w:ascii="Times New Roman" w:hAnsi="Times New Roman" w:cs="Times New Roman"/>
        </w:rPr>
        <w:t>It is appropriate here to recall the text of PCO VII, devoted entirely to issues of minority and itinerancy.</w:t>
      </w:r>
      <w:r>
        <w:rPr>
          <w:rFonts w:ascii="Times New Roman" w:hAnsi="Times New Roman" w:cs="Times New Roman"/>
        </w:rPr>
        <w:t xml:space="preserve"> </w:t>
      </w:r>
      <w:r w:rsidRPr="004A2D92">
        <w:rPr>
          <w:rFonts w:ascii="Times New Roman" w:hAnsi="Times New Roman" w:cs="Times New Roman"/>
        </w:rPr>
        <w:t xml:space="preserve"> </w:t>
      </w:r>
    </w:p>
  </w:footnote>
  <w:footnote w:id="14">
    <w:p w14:paraId="7D7E3B8F" w14:textId="40B3923E" w:rsidR="002C595A" w:rsidRPr="00EE7F59" w:rsidRDefault="002C595A"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FA51C7">
        <w:rPr>
          <w:rFonts w:ascii="Times New Roman" w:hAnsi="Times New Roman" w:cs="Times New Roman"/>
          <w:lang w:val="it-IT"/>
        </w:rPr>
        <w:t xml:space="preserve"> </w:t>
      </w:r>
      <w:r w:rsidRPr="00EE7F59">
        <w:rPr>
          <w:rFonts w:ascii="Times New Roman" w:hAnsi="Times New Roman" w:cs="Times New Roman"/>
          <w:lang w:val="it-CH"/>
        </w:rPr>
        <w:t xml:space="preserve">Cfr. Papa </w:t>
      </w:r>
      <w:r>
        <w:rPr>
          <w:rFonts w:ascii="Times New Roman" w:hAnsi="Times New Roman" w:cs="Times New Roman"/>
          <w:lang w:val="it-CH"/>
        </w:rPr>
        <w:t>Francis</w:t>
      </w:r>
      <w:r w:rsidRPr="00EE7F59">
        <w:rPr>
          <w:rFonts w:ascii="Times New Roman" w:hAnsi="Times New Roman" w:cs="Times New Roman"/>
          <w:lang w:val="it-CH"/>
        </w:rPr>
        <w:t xml:space="preserve">, La forza </w:t>
      </w:r>
      <w:r>
        <w:rPr>
          <w:rFonts w:ascii="Times New Roman" w:hAnsi="Times New Roman" w:cs="Times New Roman"/>
          <w:lang w:val="it-CH"/>
        </w:rPr>
        <w:t>of the</w:t>
      </w:r>
      <w:r w:rsidRPr="00EE7F59">
        <w:rPr>
          <w:rFonts w:ascii="Times New Roman" w:hAnsi="Times New Roman" w:cs="Times New Roman"/>
          <w:lang w:val="it-CH"/>
        </w:rPr>
        <w:t xml:space="preserve"> vocazione. Conversazione con Fernando Prado, Bologna 2018</w:t>
      </w:r>
    </w:p>
  </w:footnote>
  <w:footnote w:id="15">
    <w:p w14:paraId="6EBFD4C2" w14:textId="1FA29E62" w:rsidR="002C595A" w:rsidRPr="007A6393" w:rsidRDefault="002C595A"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7A6393">
        <w:rPr>
          <w:rFonts w:ascii="Times New Roman" w:hAnsi="Times New Roman" w:cs="Times New Roman"/>
        </w:rPr>
        <w:t xml:space="preserve"> Phil, 2, 6 – 7. </w:t>
      </w:r>
    </w:p>
  </w:footnote>
  <w:footnote w:id="16">
    <w:p w14:paraId="50520166" w14:textId="70089CA6" w:rsidR="002C595A" w:rsidRPr="00C628E6" w:rsidRDefault="002C595A" w:rsidP="00EE7F59">
      <w:pPr>
        <w:pStyle w:val="NormaleWeb"/>
        <w:spacing w:before="0" w:beforeAutospacing="0" w:after="0" w:afterAutospacing="0"/>
        <w:jc w:val="both"/>
        <w:rPr>
          <w:i/>
          <w:iCs/>
          <w:color w:val="000000"/>
          <w:sz w:val="20"/>
          <w:szCs w:val="20"/>
          <w:lang w:val="en-GB"/>
        </w:rPr>
      </w:pPr>
      <w:r w:rsidRPr="00EE7F59">
        <w:rPr>
          <w:rStyle w:val="Rimandonotaapidipagina"/>
          <w:sz w:val="20"/>
          <w:szCs w:val="20"/>
        </w:rPr>
        <w:footnoteRef/>
      </w:r>
      <w:r w:rsidRPr="003664F6">
        <w:rPr>
          <w:sz w:val="20"/>
          <w:szCs w:val="20"/>
          <w:lang w:val="en-GB"/>
        </w:rPr>
        <w:t xml:space="preserve"> I remember that Pope Francis, at an audience at the end of the 85th General Chapter, </w:t>
      </w:r>
      <w:r>
        <w:rPr>
          <w:sz w:val="20"/>
          <w:szCs w:val="20"/>
          <w:lang w:val="en-GB"/>
        </w:rPr>
        <w:t>insisted on this subject</w:t>
      </w:r>
      <w:r w:rsidRPr="003664F6">
        <w:rPr>
          <w:sz w:val="20"/>
          <w:szCs w:val="20"/>
          <w:lang w:val="en-GB"/>
        </w:rPr>
        <w:t xml:space="preserve">: </w:t>
      </w:r>
      <w:r>
        <w:rPr>
          <w:i/>
          <w:iCs/>
          <w:color w:val="000000"/>
          <w:sz w:val="20"/>
          <w:szCs w:val="20"/>
          <w:lang w:val="en-GB"/>
        </w:rPr>
        <w:t>I was thinking about you this morning</w:t>
      </w:r>
      <w:r w:rsidRPr="003664F6">
        <w:rPr>
          <w:i/>
          <w:iCs/>
          <w:color w:val="000000"/>
          <w:sz w:val="20"/>
          <w:szCs w:val="20"/>
          <w:lang w:val="en-GB"/>
        </w:rPr>
        <w:t xml:space="preserve">. </w:t>
      </w:r>
      <w:r w:rsidRPr="00FA51C7">
        <w:rPr>
          <w:i/>
          <w:iCs/>
          <w:color w:val="000000"/>
          <w:sz w:val="20"/>
          <w:szCs w:val="20"/>
          <w:lang w:val="en-GB"/>
        </w:rPr>
        <w:t xml:space="preserve">There is a word that you, Br. </w:t>
      </w:r>
      <w:r w:rsidRPr="003664F6">
        <w:rPr>
          <w:i/>
          <w:iCs/>
          <w:color w:val="000000"/>
          <w:sz w:val="20"/>
          <w:szCs w:val="20"/>
          <w:lang w:val="en-GB"/>
        </w:rPr>
        <w:t xml:space="preserve">Roberto </w:t>
      </w:r>
      <w:proofErr w:type="spellStart"/>
      <w:r w:rsidRPr="003664F6">
        <w:rPr>
          <w:i/>
          <w:iCs/>
          <w:color w:val="000000"/>
          <w:sz w:val="20"/>
          <w:szCs w:val="20"/>
          <w:lang w:val="en-GB"/>
        </w:rPr>
        <w:t>Genuin</w:t>
      </w:r>
      <w:proofErr w:type="spellEnd"/>
      <w:r w:rsidRPr="003664F6">
        <w:rPr>
          <w:i/>
          <w:iCs/>
          <w:color w:val="000000"/>
          <w:sz w:val="20"/>
          <w:szCs w:val="20"/>
          <w:lang w:val="en-GB"/>
        </w:rPr>
        <w:t xml:space="preserve">, said in your address: </w:t>
      </w:r>
      <w:proofErr w:type="gramStart"/>
      <w:r w:rsidRPr="003664F6">
        <w:rPr>
          <w:i/>
          <w:iCs/>
          <w:color w:val="000000"/>
          <w:sz w:val="20"/>
          <w:szCs w:val="20"/>
          <w:lang w:val="en-GB"/>
        </w:rPr>
        <w:t>the</w:t>
      </w:r>
      <w:proofErr w:type="gramEnd"/>
      <w:r w:rsidRPr="003664F6">
        <w:rPr>
          <w:i/>
          <w:iCs/>
          <w:color w:val="000000"/>
          <w:sz w:val="20"/>
          <w:szCs w:val="20"/>
          <w:lang w:val="en-GB"/>
        </w:rPr>
        <w:t xml:space="preserve"> C</w:t>
      </w:r>
      <w:r>
        <w:rPr>
          <w:i/>
          <w:iCs/>
          <w:color w:val="000000"/>
          <w:sz w:val="20"/>
          <w:szCs w:val="20"/>
          <w:lang w:val="en-GB"/>
        </w:rPr>
        <w:t>a</w:t>
      </w:r>
      <w:r w:rsidRPr="003664F6">
        <w:rPr>
          <w:i/>
          <w:iCs/>
          <w:color w:val="000000"/>
          <w:sz w:val="20"/>
          <w:szCs w:val="20"/>
          <w:lang w:val="en-GB"/>
        </w:rPr>
        <w:t>puchins are before anything else</w:t>
      </w:r>
      <w:r>
        <w:rPr>
          <w:i/>
          <w:iCs/>
          <w:color w:val="000000"/>
          <w:sz w:val="20"/>
          <w:szCs w:val="20"/>
          <w:lang w:val="en-GB"/>
        </w:rPr>
        <w:t>,</w:t>
      </w:r>
      <w:r w:rsidRPr="003664F6">
        <w:rPr>
          <w:i/>
          <w:iCs/>
          <w:color w:val="000000"/>
          <w:sz w:val="20"/>
          <w:szCs w:val="20"/>
          <w:lang w:val="en-GB"/>
        </w:rPr>
        <w:t xml:space="preserve"> </w:t>
      </w:r>
      <w:r>
        <w:rPr>
          <w:i/>
          <w:iCs/>
          <w:color w:val="000000"/>
          <w:sz w:val="20"/>
          <w:szCs w:val="20"/>
          <w:lang w:val="en-GB"/>
        </w:rPr>
        <w:t>“</w:t>
      </w:r>
      <w:r w:rsidRPr="003664F6">
        <w:rPr>
          <w:i/>
          <w:iCs/>
          <w:color w:val="000000"/>
          <w:sz w:val="20"/>
          <w:szCs w:val="20"/>
          <w:lang w:val="en-GB"/>
        </w:rPr>
        <w:t>brothers of the people</w:t>
      </w:r>
      <w:r>
        <w:rPr>
          <w:i/>
          <w:iCs/>
          <w:color w:val="000000"/>
          <w:sz w:val="20"/>
          <w:szCs w:val="20"/>
          <w:lang w:val="en-GB"/>
        </w:rPr>
        <w:t>”</w:t>
      </w:r>
      <w:r w:rsidRPr="003664F6">
        <w:rPr>
          <w:i/>
          <w:iCs/>
          <w:color w:val="000000"/>
          <w:sz w:val="20"/>
          <w:szCs w:val="20"/>
          <w:lang w:val="en-GB"/>
        </w:rPr>
        <w:t>.</w:t>
      </w:r>
      <w:r>
        <w:rPr>
          <w:i/>
          <w:iCs/>
          <w:color w:val="000000"/>
          <w:sz w:val="20"/>
          <w:szCs w:val="20"/>
          <w:lang w:val="en-GB"/>
        </w:rPr>
        <w:t xml:space="preserve"> </w:t>
      </w:r>
      <w:r w:rsidRPr="003664F6">
        <w:rPr>
          <w:i/>
          <w:iCs/>
          <w:color w:val="000000"/>
          <w:sz w:val="20"/>
          <w:szCs w:val="20"/>
          <w:lang w:val="en-GB"/>
        </w:rPr>
        <w:t xml:space="preserve"> </w:t>
      </w:r>
      <w:r>
        <w:rPr>
          <w:i/>
          <w:iCs/>
          <w:color w:val="000000"/>
          <w:sz w:val="20"/>
          <w:szCs w:val="20"/>
          <w:lang w:val="en-GB"/>
        </w:rPr>
        <w:t xml:space="preserve">This is one of your characteristics: closeness to people. </w:t>
      </w:r>
      <w:r w:rsidRPr="003664F6">
        <w:rPr>
          <w:i/>
          <w:iCs/>
          <w:color w:val="000000"/>
          <w:sz w:val="20"/>
          <w:szCs w:val="20"/>
          <w:lang w:val="en-GB"/>
        </w:rPr>
        <w:t>Close to the People of God, close. And closeness gives us that down-</w:t>
      </w:r>
      <w:r>
        <w:rPr>
          <w:i/>
          <w:iCs/>
          <w:color w:val="000000"/>
          <w:sz w:val="20"/>
          <w:szCs w:val="20"/>
          <w:lang w:val="en-GB"/>
        </w:rPr>
        <w:t xml:space="preserve">to-earth knowledge, that wisdom – it’s more than knowledge, it’s wisdom. Closeness to all, but especially to the least ones, those who are most rejected, most desperate. </w:t>
      </w:r>
      <w:r w:rsidRPr="003664F6">
        <w:rPr>
          <w:i/>
          <w:iCs/>
          <w:color w:val="000000"/>
          <w:sz w:val="20"/>
          <w:szCs w:val="20"/>
          <w:lang w:val="en-GB"/>
        </w:rPr>
        <w:t xml:space="preserve"> </w:t>
      </w:r>
      <w:r w:rsidRPr="00C628E6">
        <w:rPr>
          <w:i/>
          <w:iCs/>
          <w:color w:val="000000"/>
          <w:sz w:val="20"/>
          <w:szCs w:val="20"/>
          <w:lang w:val="en-GB"/>
        </w:rPr>
        <w:t xml:space="preserve">And also close to those who are furthest away.  </w:t>
      </w:r>
      <w:r>
        <w:rPr>
          <w:i/>
          <w:iCs/>
          <w:color w:val="000000"/>
          <w:sz w:val="20"/>
          <w:szCs w:val="20"/>
          <w:lang w:val="en-GB"/>
        </w:rPr>
        <w:t xml:space="preserve"> </w:t>
      </w:r>
      <w:r w:rsidRPr="00C628E6">
        <w:rPr>
          <w:i/>
          <w:iCs/>
          <w:color w:val="000000"/>
          <w:sz w:val="20"/>
          <w:szCs w:val="20"/>
          <w:lang w:val="en-GB"/>
        </w:rPr>
        <w:t xml:space="preserve">I’m thinking of Fra Cristoforo [of the Betrothed], of “your” </w:t>
      </w:r>
      <w:proofErr w:type="spellStart"/>
      <w:r w:rsidRPr="00C628E6">
        <w:rPr>
          <w:i/>
          <w:iCs/>
          <w:color w:val="000000"/>
          <w:sz w:val="20"/>
          <w:szCs w:val="20"/>
          <w:lang w:val="en-GB"/>
        </w:rPr>
        <w:t>fra</w:t>
      </w:r>
      <w:proofErr w:type="spellEnd"/>
      <w:r w:rsidRPr="00C628E6">
        <w:rPr>
          <w:i/>
          <w:iCs/>
          <w:color w:val="000000"/>
          <w:sz w:val="20"/>
          <w:szCs w:val="20"/>
          <w:lang w:val="en-GB"/>
        </w:rPr>
        <w:t xml:space="preserve">’ Cristoforo. Closeness: I would like that word to stay in you, like a programme. </w:t>
      </w:r>
      <w:r>
        <w:rPr>
          <w:i/>
          <w:iCs/>
          <w:color w:val="000000"/>
          <w:sz w:val="20"/>
          <w:szCs w:val="20"/>
          <w:lang w:val="en-GB"/>
        </w:rPr>
        <w:t>Closeness to the people</w:t>
      </w:r>
      <w:proofErr w:type="gramStart"/>
      <w:r>
        <w:rPr>
          <w:i/>
          <w:iCs/>
          <w:color w:val="000000"/>
          <w:sz w:val="20"/>
          <w:szCs w:val="20"/>
          <w:lang w:val="en-GB"/>
        </w:rPr>
        <w:t xml:space="preserve">. </w:t>
      </w:r>
      <w:r w:rsidRPr="00C628E6">
        <w:rPr>
          <w:i/>
          <w:iCs/>
          <w:color w:val="000000"/>
          <w:sz w:val="20"/>
          <w:szCs w:val="20"/>
          <w:lang w:val="en-GB"/>
        </w:rPr>
        <w:t>.</w:t>
      </w:r>
      <w:proofErr w:type="gramEnd"/>
      <w:r w:rsidRPr="00C628E6">
        <w:rPr>
          <w:i/>
          <w:iCs/>
          <w:color w:val="000000"/>
          <w:sz w:val="20"/>
          <w:szCs w:val="20"/>
          <w:lang w:val="en-GB"/>
        </w:rPr>
        <w:t xml:space="preserve"> Because the people have great respect for the </w:t>
      </w:r>
      <w:r>
        <w:rPr>
          <w:i/>
          <w:iCs/>
          <w:color w:val="000000"/>
          <w:sz w:val="20"/>
          <w:szCs w:val="20"/>
          <w:lang w:val="en-GB"/>
        </w:rPr>
        <w:t xml:space="preserve">Franciscan habit. </w:t>
      </w:r>
      <w:r w:rsidRPr="00C628E6">
        <w:rPr>
          <w:i/>
          <w:iCs/>
          <w:color w:val="000000"/>
          <w:sz w:val="20"/>
          <w:szCs w:val="20"/>
          <w:lang w:val="en-GB"/>
        </w:rPr>
        <w:t xml:space="preserve"> Cardinal </w:t>
      </w:r>
      <w:proofErr w:type="spellStart"/>
      <w:r w:rsidRPr="00C628E6">
        <w:rPr>
          <w:i/>
          <w:iCs/>
          <w:color w:val="000000"/>
          <w:sz w:val="20"/>
          <w:szCs w:val="20"/>
          <w:lang w:val="en-GB"/>
        </w:rPr>
        <w:t>Quarracino</w:t>
      </w:r>
      <w:proofErr w:type="spellEnd"/>
      <w:r w:rsidRPr="00C628E6">
        <w:rPr>
          <w:i/>
          <w:iCs/>
          <w:color w:val="000000"/>
          <w:sz w:val="20"/>
          <w:szCs w:val="20"/>
          <w:lang w:val="en-GB"/>
        </w:rPr>
        <w:t xml:space="preserve"> once told me that in Argentina, some anti-clerical might swear at a priest, but never, never was the </w:t>
      </w:r>
      <w:r>
        <w:rPr>
          <w:i/>
          <w:iCs/>
          <w:color w:val="000000"/>
          <w:sz w:val="20"/>
          <w:szCs w:val="20"/>
          <w:lang w:val="en-GB"/>
        </w:rPr>
        <w:t xml:space="preserve">Franciscan habit insulted, because it is a grace. </w:t>
      </w:r>
      <w:r w:rsidRPr="00C628E6">
        <w:rPr>
          <w:i/>
          <w:iCs/>
          <w:color w:val="000000"/>
          <w:sz w:val="20"/>
          <w:szCs w:val="20"/>
          <w:lang w:val="en-GB"/>
        </w:rPr>
        <w:t xml:space="preserve"> </w:t>
      </w:r>
      <w:r>
        <w:rPr>
          <w:i/>
          <w:iCs/>
          <w:color w:val="000000"/>
          <w:sz w:val="20"/>
          <w:szCs w:val="20"/>
          <w:lang w:val="en-GB"/>
        </w:rPr>
        <w:t>And you Capuchins have that closeness: stay with it. Always be close to the people, because you are the brothers of the people.</w:t>
      </w:r>
    </w:p>
  </w:footnote>
  <w:footnote w:id="17">
    <w:p w14:paraId="750C87AF" w14:textId="77777777" w:rsidR="002C595A" w:rsidRPr="00C628E6" w:rsidRDefault="002C595A" w:rsidP="00EE7F59">
      <w:pPr>
        <w:pStyle w:val="Testonotaapidipagina"/>
        <w:jc w:val="both"/>
        <w:rPr>
          <w:rFonts w:ascii="Times New Roman" w:hAnsi="Times New Roman" w:cs="Times New Roman"/>
          <w:lang w:val="it-IT"/>
        </w:rPr>
      </w:pPr>
      <w:r w:rsidRPr="00EE7F59">
        <w:rPr>
          <w:rStyle w:val="Rimandonotaapidipagina"/>
          <w:rFonts w:ascii="Times New Roman" w:hAnsi="Times New Roman" w:cs="Times New Roman"/>
        </w:rPr>
        <w:footnoteRef/>
      </w:r>
      <w:r w:rsidRPr="00C628E6">
        <w:rPr>
          <w:rFonts w:ascii="Times New Roman" w:hAnsi="Times New Roman" w:cs="Times New Roman"/>
          <w:lang w:val="it-IT"/>
        </w:rPr>
        <w:t xml:space="preserve"> Cfr. </w:t>
      </w:r>
      <w:r w:rsidRPr="00EE7F59">
        <w:rPr>
          <w:rFonts w:ascii="Times New Roman" w:hAnsi="Times New Roman" w:cs="Times New Roman"/>
          <w:i/>
          <w:lang w:val="it-CH"/>
        </w:rPr>
        <w:t>Ratio Formationis Ordinis</w:t>
      </w:r>
      <w:r w:rsidRPr="00EE7F59">
        <w:rPr>
          <w:rFonts w:ascii="Times New Roman" w:hAnsi="Times New Roman" w:cs="Times New Roman"/>
          <w:lang w:val="it-CH"/>
        </w:rPr>
        <w:t xml:space="preserve"> OFMCap, Allegato </w:t>
      </w:r>
      <w:proofErr w:type="gramStart"/>
      <w:r w:rsidRPr="00EE7F59">
        <w:rPr>
          <w:rFonts w:ascii="Times New Roman" w:hAnsi="Times New Roman" w:cs="Times New Roman"/>
          <w:lang w:val="it-CH"/>
        </w:rPr>
        <w:t>1 :</w:t>
      </w:r>
      <w:proofErr w:type="gramEnd"/>
      <w:r w:rsidRPr="00EE7F59">
        <w:rPr>
          <w:rFonts w:ascii="Times New Roman" w:hAnsi="Times New Roman" w:cs="Times New Roman"/>
          <w:lang w:val="it-CH"/>
        </w:rPr>
        <w:t xml:space="preserve"> </w:t>
      </w:r>
      <w:r w:rsidRPr="00C628E6">
        <w:rPr>
          <w:rFonts w:ascii="Times New Roman" w:hAnsi="Times New Roman" w:cs="Times New Roman"/>
          <w:lang w:val="it-IT"/>
        </w:rPr>
        <w:t>Unità carismatica nella diversità culturale</w:t>
      </w:r>
    </w:p>
  </w:footnote>
  <w:footnote w:id="18">
    <w:p w14:paraId="7CBE3869" w14:textId="266FF21B" w:rsidR="002C595A" w:rsidRPr="00EE7F59" w:rsidRDefault="002C595A"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C251F2">
        <w:rPr>
          <w:rFonts w:ascii="Times New Roman" w:hAnsi="Times New Roman" w:cs="Times New Roman"/>
          <w:lang w:val="it-IT"/>
        </w:rPr>
        <w:t xml:space="preserve"> </w:t>
      </w:r>
      <w:r w:rsidRPr="00EE7F59">
        <w:rPr>
          <w:rFonts w:ascii="Times New Roman" w:hAnsi="Times New Roman" w:cs="Times New Roman"/>
          <w:lang w:val="it-CH"/>
        </w:rPr>
        <w:t xml:space="preserve">Cf. PIETRO MARANESI, L’eredità di frate </w:t>
      </w:r>
      <w:r w:rsidR="00C251F2">
        <w:rPr>
          <w:rFonts w:ascii="Times New Roman" w:hAnsi="Times New Roman" w:cs="Times New Roman"/>
          <w:lang w:val="it-CH"/>
        </w:rPr>
        <w:t>Francesco.</w:t>
      </w:r>
      <w:r w:rsidRPr="00EE7F59">
        <w:rPr>
          <w:rFonts w:ascii="Times New Roman" w:hAnsi="Times New Roman" w:cs="Times New Roman"/>
          <w:lang w:val="it-CH"/>
        </w:rPr>
        <w:t xml:space="preserve"> Lettura storico-critica del Testamento, Assisi 2009, in particolare 327 – 335.</w:t>
      </w:r>
    </w:p>
  </w:footnote>
  <w:footnote w:id="19">
    <w:p w14:paraId="28870D75" w14:textId="77777777" w:rsidR="002C595A" w:rsidRPr="00BF2C03" w:rsidRDefault="002C595A">
      <w:pPr>
        <w:pStyle w:val="Testonotaapidipagina"/>
        <w:rPr>
          <w:rFonts w:ascii="Times New Roman" w:hAnsi="Times New Roman" w:cs="Times New Roman"/>
        </w:rPr>
      </w:pPr>
      <w:r w:rsidRPr="00EE7F59">
        <w:rPr>
          <w:rStyle w:val="Rimandonotaapidipagina"/>
          <w:rFonts w:ascii="Times New Roman" w:hAnsi="Times New Roman" w:cs="Times New Roman"/>
        </w:rPr>
        <w:footnoteRef/>
      </w:r>
      <w:r w:rsidRPr="00BF2C03">
        <w:rPr>
          <w:rFonts w:ascii="Times New Roman" w:hAnsi="Times New Roman" w:cs="Times New Roman"/>
        </w:rPr>
        <w:t xml:space="preserve"> </w:t>
      </w:r>
      <w:proofErr w:type="spellStart"/>
      <w:r w:rsidRPr="00BF2C03">
        <w:rPr>
          <w:rFonts w:ascii="Times New Roman" w:hAnsi="Times New Roman" w:cs="Times New Roman"/>
        </w:rPr>
        <w:t>Rb</w:t>
      </w:r>
      <w:proofErr w:type="spellEnd"/>
      <w:r w:rsidRPr="00BF2C03">
        <w:rPr>
          <w:rFonts w:ascii="Times New Roman" w:hAnsi="Times New Roman" w:cs="Times New Roman"/>
        </w:rPr>
        <w:t xml:space="preserve"> XII / FF108</w:t>
      </w:r>
    </w:p>
  </w:footnote>
  <w:footnote w:id="20">
    <w:p w14:paraId="2D8855DB" w14:textId="7FC69259" w:rsidR="002C595A" w:rsidRPr="00BF2C03" w:rsidRDefault="002C595A" w:rsidP="00BF2C03">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BF2C03">
        <w:rPr>
          <w:rFonts w:ascii="Times New Roman" w:hAnsi="Times New Roman" w:cs="Times New Roman"/>
        </w:rPr>
        <w:t xml:space="preserve"> </w:t>
      </w:r>
      <w:r w:rsidRPr="00BF2C03">
        <w:rPr>
          <w:rFonts w:ascii="Times New Roman" w:hAnsi="Times New Roman" w:cs="Times New Roman"/>
          <w:lang w:val="en-US"/>
        </w:rPr>
        <w:t>Afterwards the Lord gave me, and gives me still, such faith in priests who live according to the rite of the holy Roman Church because of their orders that, were they to persecute me, I would still want to have recourse to them. And if I had as much wisdom as Solomon and found priests of this world impoverished, I would not preach in their parishes against their will</w:t>
      </w:r>
      <w:r>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04898481"/>
      <w:docPartObj>
        <w:docPartGallery w:val="Page Numbers (Top of Page)"/>
        <w:docPartUnique/>
      </w:docPartObj>
    </w:sdtPr>
    <w:sdtEndPr>
      <w:rPr>
        <w:rStyle w:val="Numeropagina"/>
      </w:rPr>
    </w:sdtEndPr>
    <w:sdtContent>
      <w:p w14:paraId="1CE42C71" w14:textId="77777777" w:rsidR="002C595A" w:rsidRDefault="002C595A" w:rsidP="00F331BA">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89B12E" w14:textId="77777777" w:rsidR="002C595A" w:rsidRDefault="002C595A" w:rsidP="005F3E5E">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AEB8" w14:textId="77777777" w:rsidR="002C595A" w:rsidRDefault="002C595A" w:rsidP="005F3E5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BD1"/>
    <w:multiLevelType w:val="hybridMultilevel"/>
    <w:tmpl w:val="8B46712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2BE955AF"/>
    <w:multiLevelType w:val="hybridMultilevel"/>
    <w:tmpl w:val="AEBE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54E54"/>
    <w:multiLevelType w:val="hybridMultilevel"/>
    <w:tmpl w:val="64DA7D24"/>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 w15:restartNumberingAfterBreak="0">
    <w:nsid w:val="6C402F96"/>
    <w:multiLevelType w:val="hybridMultilevel"/>
    <w:tmpl w:val="B9D6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F8"/>
    <w:rsid w:val="000062C5"/>
    <w:rsid w:val="000125C4"/>
    <w:rsid w:val="0002425B"/>
    <w:rsid w:val="00030C76"/>
    <w:rsid w:val="0004713B"/>
    <w:rsid w:val="000475D8"/>
    <w:rsid w:val="000478BE"/>
    <w:rsid w:val="00050B9D"/>
    <w:rsid w:val="000661CE"/>
    <w:rsid w:val="000733F2"/>
    <w:rsid w:val="00082468"/>
    <w:rsid w:val="000C1185"/>
    <w:rsid w:val="000C49A0"/>
    <w:rsid w:val="000C7EBB"/>
    <w:rsid w:val="000D400A"/>
    <w:rsid w:val="000E73DA"/>
    <w:rsid w:val="000F3068"/>
    <w:rsid w:val="000F65F7"/>
    <w:rsid w:val="001036C6"/>
    <w:rsid w:val="001112B0"/>
    <w:rsid w:val="00132993"/>
    <w:rsid w:val="00132FA8"/>
    <w:rsid w:val="00145773"/>
    <w:rsid w:val="00154AFE"/>
    <w:rsid w:val="001634E2"/>
    <w:rsid w:val="00166E69"/>
    <w:rsid w:val="00181263"/>
    <w:rsid w:val="00186023"/>
    <w:rsid w:val="001B3416"/>
    <w:rsid w:val="001C0B30"/>
    <w:rsid w:val="001C12B1"/>
    <w:rsid w:val="001C12EB"/>
    <w:rsid w:val="001D3BE2"/>
    <w:rsid w:val="001D5C4C"/>
    <w:rsid w:val="001D69CC"/>
    <w:rsid w:val="001E277F"/>
    <w:rsid w:val="001F112C"/>
    <w:rsid w:val="00203A75"/>
    <w:rsid w:val="00204EAD"/>
    <w:rsid w:val="00206C4A"/>
    <w:rsid w:val="00226066"/>
    <w:rsid w:val="002579DF"/>
    <w:rsid w:val="0026027E"/>
    <w:rsid w:val="0028212F"/>
    <w:rsid w:val="00294670"/>
    <w:rsid w:val="002A2660"/>
    <w:rsid w:val="002A533F"/>
    <w:rsid w:val="002B6491"/>
    <w:rsid w:val="002C153F"/>
    <w:rsid w:val="002C1DF9"/>
    <w:rsid w:val="002C595A"/>
    <w:rsid w:val="002C5A72"/>
    <w:rsid w:val="002C6824"/>
    <w:rsid w:val="002D47CF"/>
    <w:rsid w:val="002D7953"/>
    <w:rsid w:val="002E4FCD"/>
    <w:rsid w:val="002E51B1"/>
    <w:rsid w:val="002E5BE0"/>
    <w:rsid w:val="002F773B"/>
    <w:rsid w:val="003106EE"/>
    <w:rsid w:val="003233A2"/>
    <w:rsid w:val="003378CE"/>
    <w:rsid w:val="00346A26"/>
    <w:rsid w:val="003664F6"/>
    <w:rsid w:val="00372B84"/>
    <w:rsid w:val="00380D72"/>
    <w:rsid w:val="003A394A"/>
    <w:rsid w:val="003B5679"/>
    <w:rsid w:val="003C64EC"/>
    <w:rsid w:val="003D4DDB"/>
    <w:rsid w:val="003D629A"/>
    <w:rsid w:val="003E7AD9"/>
    <w:rsid w:val="003F1AE8"/>
    <w:rsid w:val="003F3E69"/>
    <w:rsid w:val="00413833"/>
    <w:rsid w:val="00420AB0"/>
    <w:rsid w:val="0042305D"/>
    <w:rsid w:val="0042377F"/>
    <w:rsid w:val="00424293"/>
    <w:rsid w:val="0042589A"/>
    <w:rsid w:val="004368E9"/>
    <w:rsid w:val="00441FD1"/>
    <w:rsid w:val="004747CD"/>
    <w:rsid w:val="00474C52"/>
    <w:rsid w:val="00480FBD"/>
    <w:rsid w:val="004839AF"/>
    <w:rsid w:val="00484F14"/>
    <w:rsid w:val="004A2D92"/>
    <w:rsid w:val="004B380E"/>
    <w:rsid w:val="004C0EF8"/>
    <w:rsid w:val="004D6229"/>
    <w:rsid w:val="004E0412"/>
    <w:rsid w:val="004F7C03"/>
    <w:rsid w:val="005154BB"/>
    <w:rsid w:val="00532D03"/>
    <w:rsid w:val="00536490"/>
    <w:rsid w:val="005423EF"/>
    <w:rsid w:val="00542F9E"/>
    <w:rsid w:val="00543DE7"/>
    <w:rsid w:val="0054596C"/>
    <w:rsid w:val="0055313C"/>
    <w:rsid w:val="00557AB3"/>
    <w:rsid w:val="00576DB7"/>
    <w:rsid w:val="00587995"/>
    <w:rsid w:val="00587CB8"/>
    <w:rsid w:val="005A482C"/>
    <w:rsid w:val="005C2446"/>
    <w:rsid w:val="005C2CDF"/>
    <w:rsid w:val="005D6D11"/>
    <w:rsid w:val="005E2753"/>
    <w:rsid w:val="005E2AC7"/>
    <w:rsid w:val="005F23EF"/>
    <w:rsid w:val="005F3E5E"/>
    <w:rsid w:val="005F71B6"/>
    <w:rsid w:val="00605ABF"/>
    <w:rsid w:val="00607161"/>
    <w:rsid w:val="0062173A"/>
    <w:rsid w:val="00623788"/>
    <w:rsid w:val="00630E39"/>
    <w:rsid w:val="0064208C"/>
    <w:rsid w:val="00647BB3"/>
    <w:rsid w:val="00653A95"/>
    <w:rsid w:val="00670B88"/>
    <w:rsid w:val="00686BF3"/>
    <w:rsid w:val="00692623"/>
    <w:rsid w:val="006B34B9"/>
    <w:rsid w:val="006C0EC8"/>
    <w:rsid w:val="006D40AF"/>
    <w:rsid w:val="006E6E45"/>
    <w:rsid w:val="006F1FEC"/>
    <w:rsid w:val="006F7904"/>
    <w:rsid w:val="00700F46"/>
    <w:rsid w:val="007059DA"/>
    <w:rsid w:val="007078A4"/>
    <w:rsid w:val="00710CD4"/>
    <w:rsid w:val="007166AF"/>
    <w:rsid w:val="00720118"/>
    <w:rsid w:val="007418C5"/>
    <w:rsid w:val="00742A4E"/>
    <w:rsid w:val="0075102C"/>
    <w:rsid w:val="0076453F"/>
    <w:rsid w:val="00770C96"/>
    <w:rsid w:val="0077301F"/>
    <w:rsid w:val="00774E17"/>
    <w:rsid w:val="007931F9"/>
    <w:rsid w:val="007A0E7B"/>
    <w:rsid w:val="007A1188"/>
    <w:rsid w:val="007A5AAB"/>
    <w:rsid w:val="007A6393"/>
    <w:rsid w:val="007B1AE0"/>
    <w:rsid w:val="007B2313"/>
    <w:rsid w:val="007B5C26"/>
    <w:rsid w:val="007C2FFD"/>
    <w:rsid w:val="007C780A"/>
    <w:rsid w:val="007D6647"/>
    <w:rsid w:val="007D7079"/>
    <w:rsid w:val="007E1A12"/>
    <w:rsid w:val="007E2FBD"/>
    <w:rsid w:val="007F3847"/>
    <w:rsid w:val="007F43C4"/>
    <w:rsid w:val="0080412B"/>
    <w:rsid w:val="00807C01"/>
    <w:rsid w:val="00812BB2"/>
    <w:rsid w:val="00842241"/>
    <w:rsid w:val="008439D8"/>
    <w:rsid w:val="00854159"/>
    <w:rsid w:val="00854D29"/>
    <w:rsid w:val="00855B96"/>
    <w:rsid w:val="00856679"/>
    <w:rsid w:val="00862734"/>
    <w:rsid w:val="00866C3C"/>
    <w:rsid w:val="008A1EC1"/>
    <w:rsid w:val="008B513B"/>
    <w:rsid w:val="008D585E"/>
    <w:rsid w:val="008E7775"/>
    <w:rsid w:val="008F176E"/>
    <w:rsid w:val="00910585"/>
    <w:rsid w:val="00910A32"/>
    <w:rsid w:val="00916AE7"/>
    <w:rsid w:val="00921FDE"/>
    <w:rsid w:val="009324B3"/>
    <w:rsid w:val="00943C29"/>
    <w:rsid w:val="00972F47"/>
    <w:rsid w:val="00984E79"/>
    <w:rsid w:val="009906F4"/>
    <w:rsid w:val="00993E05"/>
    <w:rsid w:val="009A3109"/>
    <w:rsid w:val="009C1A1E"/>
    <w:rsid w:val="009C2863"/>
    <w:rsid w:val="009C5ABC"/>
    <w:rsid w:val="009E6AE4"/>
    <w:rsid w:val="009F040E"/>
    <w:rsid w:val="009F5329"/>
    <w:rsid w:val="00A01285"/>
    <w:rsid w:val="00A02D78"/>
    <w:rsid w:val="00A02FDA"/>
    <w:rsid w:val="00A05636"/>
    <w:rsid w:val="00A07039"/>
    <w:rsid w:val="00A13E53"/>
    <w:rsid w:val="00A22C5D"/>
    <w:rsid w:val="00A2496E"/>
    <w:rsid w:val="00A47B6C"/>
    <w:rsid w:val="00A50018"/>
    <w:rsid w:val="00A54A95"/>
    <w:rsid w:val="00A64DE6"/>
    <w:rsid w:val="00A708A0"/>
    <w:rsid w:val="00A76F33"/>
    <w:rsid w:val="00A81258"/>
    <w:rsid w:val="00A81B7E"/>
    <w:rsid w:val="00A832A7"/>
    <w:rsid w:val="00A83E37"/>
    <w:rsid w:val="00AB219F"/>
    <w:rsid w:val="00AB7808"/>
    <w:rsid w:val="00AB789D"/>
    <w:rsid w:val="00AC29F8"/>
    <w:rsid w:val="00AC3EE8"/>
    <w:rsid w:val="00AD0990"/>
    <w:rsid w:val="00AD223E"/>
    <w:rsid w:val="00AE0302"/>
    <w:rsid w:val="00AE36C2"/>
    <w:rsid w:val="00AE723C"/>
    <w:rsid w:val="00AF4EE1"/>
    <w:rsid w:val="00AF546F"/>
    <w:rsid w:val="00B06AB3"/>
    <w:rsid w:val="00B131BA"/>
    <w:rsid w:val="00B205B1"/>
    <w:rsid w:val="00B238D2"/>
    <w:rsid w:val="00B279BF"/>
    <w:rsid w:val="00B30E89"/>
    <w:rsid w:val="00B33FC3"/>
    <w:rsid w:val="00B41E45"/>
    <w:rsid w:val="00B617CB"/>
    <w:rsid w:val="00B85938"/>
    <w:rsid w:val="00B85E60"/>
    <w:rsid w:val="00B90582"/>
    <w:rsid w:val="00B961B7"/>
    <w:rsid w:val="00B97FF1"/>
    <w:rsid w:val="00BA2181"/>
    <w:rsid w:val="00BA2226"/>
    <w:rsid w:val="00BA32E8"/>
    <w:rsid w:val="00BA455D"/>
    <w:rsid w:val="00BB267E"/>
    <w:rsid w:val="00BD222F"/>
    <w:rsid w:val="00BD3003"/>
    <w:rsid w:val="00BE1DB2"/>
    <w:rsid w:val="00BE45A7"/>
    <w:rsid w:val="00BF0DC5"/>
    <w:rsid w:val="00BF2C03"/>
    <w:rsid w:val="00BF7EF1"/>
    <w:rsid w:val="00C05740"/>
    <w:rsid w:val="00C07212"/>
    <w:rsid w:val="00C15938"/>
    <w:rsid w:val="00C24D49"/>
    <w:rsid w:val="00C251F2"/>
    <w:rsid w:val="00C27F81"/>
    <w:rsid w:val="00C3515A"/>
    <w:rsid w:val="00C50C18"/>
    <w:rsid w:val="00C51C9C"/>
    <w:rsid w:val="00C520E1"/>
    <w:rsid w:val="00C52CCA"/>
    <w:rsid w:val="00C628E6"/>
    <w:rsid w:val="00C63DA8"/>
    <w:rsid w:val="00C6666C"/>
    <w:rsid w:val="00C75E4F"/>
    <w:rsid w:val="00C86E06"/>
    <w:rsid w:val="00CC052D"/>
    <w:rsid w:val="00CC5C3C"/>
    <w:rsid w:val="00CD21CE"/>
    <w:rsid w:val="00CD48E9"/>
    <w:rsid w:val="00CD5D5A"/>
    <w:rsid w:val="00CD6DF7"/>
    <w:rsid w:val="00CE656E"/>
    <w:rsid w:val="00CF2B20"/>
    <w:rsid w:val="00CF33C0"/>
    <w:rsid w:val="00D01EDF"/>
    <w:rsid w:val="00D02778"/>
    <w:rsid w:val="00D10AD1"/>
    <w:rsid w:val="00D13419"/>
    <w:rsid w:val="00D248CD"/>
    <w:rsid w:val="00D354AC"/>
    <w:rsid w:val="00D40B7A"/>
    <w:rsid w:val="00D42DCC"/>
    <w:rsid w:val="00D44E95"/>
    <w:rsid w:val="00D505EA"/>
    <w:rsid w:val="00D70189"/>
    <w:rsid w:val="00D73879"/>
    <w:rsid w:val="00D971CC"/>
    <w:rsid w:val="00DA1B37"/>
    <w:rsid w:val="00DB34CA"/>
    <w:rsid w:val="00DB61A2"/>
    <w:rsid w:val="00DD436E"/>
    <w:rsid w:val="00DF5263"/>
    <w:rsid w:val="00DF5AEE"/>
    <w:rsid w:val="00E01EC7"/>
    <w:rsid w:val="00E04FFE"/>
    <w:rsid w:val="00E05CB4"/>
    <w:rsid w:val="00E06068"/>
    <w:rsid w:val="00E145C2"/>
    <w:rsid w:val="00E16AA6"/>
    <w:rsid w:val="00E212B3"/>
    <w:rsid w:val="00E226D0"/>
    <w:rsid w:val="00E3467F"/>
    <w:rsid w:val="00E41F72"/>
    <w:rsid w:val="00E54526"/>
    <w:rsid w:val="00E55DA8"/>
    <w:rsid w:val="00E6272F"/>
    <w:rsid w:val="00E732FB"/>
    <w:rsid w:val="00E82CFD"/>
    <w:rsid w:val="00EA0E51"/>
    <w:rsid w:val="00EA7939"/>
    <w:rsid w:val="00EA7DFE"/>
    <w:rsid w:val="00EB36D6"/>
    <w:rsid w:val="00EB6AD9"/>
    <w:rsid w:val="00EB6C9D"/>
    <w:rsid w:val="00EC1CFE"/>
    <w:rsid w:val="00EC6F46"/>
    <w:rsid w:val="00ED7A7A"/>
    <w:rsid w:val="00EE7F59"/>
    <w:rsid w:val="00EF563F"/>
    <w:rsid w:val="00EF6B05"/>
    <w:rsid w:val="00F01976"/>
    <w:rsid w:val="00F10DE8"/>
    <w:rsid w:val="00F12A69"/>
    <w:rsid w:val="00F331BA"/>
    <w:rsid w:val="00F377E1"/>
    <w:rsid w:val="00F416EC"/>
    <w:rsid w:val="00F423D3"/>
    <w:rsid w:val="00F6446D"/>
    <w:rsid w:val="00F80A9F"/>
    <w:rsid w:val="00F83873"/>
    <w:rsid w:val="00F85855"/>
    <w:rsid w:val="00FA51C7"/>
    <w:rsid w:val="00FD71E8"/>
    <w:rsid w:val="00FD770E"/>
    <w:rsid w:val="00FE0E62"/>
    <w:rsid w:val="00FF2D2C"/>
    <w:rsid w:val="00FF594F"/>
    <w:rsid w:val="00FF5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7C3B"/>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CF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48CD"/>
    <w:pPr>
      <w:ind w:left="720"/>
      <w:contextualSpacing/>
    </w:pPr>
  </w:style>
  <w:style w:type="paragraph" w:styleId="Testonotaapidipagina">
    <w:name w:val="footnote text"/>
    <w:basedOn w:val="Normale"/>
    <w:link w:val="TestonotaapidipaginaCarattere"/>
    <w:uiPriority w:val="99"/>
    <w:semiHidden/>
    <w:unhideWhenUsed/>
    <w:rsid w:val="0080412B"/>
    <w:rPr>
      <w:sz w:val="20"/>
      <w:szCs w:val="20"/>
    </w:rPr>
  </w:style>
  <w:style w:type="character" w:customStyle="1" w:styleId="TestonotaapidipaginaCarattere">
    <w:name w:val="Testo nota a piè di pagina Carattere"/>
    <w:basedOn w:val="Carpredefinitoparagrafo"/>
    <w:link w:val="Testonotaapidipagina"/>
    <w:uiPriority w:val="99"/>
    <w:semiHidden/>
    <w:rsid w:val="0080412B"/>
    <w:rPr>
      <w:sz w:val="20"/>
      <w:szCs w:val="20"/>
      <w:lang w:val="it-IT"/>
    </w:rPr>
  </w:style>
  <w:style w:type="character" w:styleId="Rimandonotaapidipagina">
    <w:name w:val="footnote reference"/>
    <w:basedOn w:val="Carpredefinitoparagrafo"/>
    <w:uiPriority w:val="99"/>
    <w:semiHidden/>
    <w:unhideWhenUsed/>
    <w:rsid w:val="0080412B"/>
    <w:rPr>
      <w:vertAlign w:val="superscript"/>
    </w:rPr>
  </w:style>
  <w:style w:type="paragraph" w:styleId="Intestazione">
    <w:name w:val="header"/>
    <w:basedOn w:val="Normale"/>
    <w:link w:val="IntestazioneCarattere"/>
    <w:uiPriority w:val="99"/>
    <w:unhideWhenUsed/>
    <w:rsid w:val="005F3E5E"/>
    <w:pPr>
      <w:tabs>
        <w:tab w:val="center" w:pos="4819"/>
        <w:tab w:val="right" w:pos="9638"/>
      </w:tabs>
    </w:pPr>
  </w:style>
  <w:style w:type="character" w:customStyle="1" w:styleId="IntestazioneCarattere">
    <w:name w:val="Intestazione Carattere"/>
    <w:basedOn w:val="Carpredefinitoparagrafo"/>
    <w:link w:val="Intestazione"/>
    <w:uiPriority w:val="99"/>
    <w:rsid w:val="005F3E5E"/>
    <w:rPr>
      <w:lang w:val="it-IT"/>
    </w:rPr>
  </w:style>
  <w:style w:type="character" w:styleId="Numeropagina">
    <w:name w:val="page number"/>
    <w:basedOn w:val="Carpredefinitoparagrafo"/>
    <w:uiPriority w:val="99"/>
    <w:semiHidden/>
    <w:unhideWhenUsed/>
    <w:rsid w:val="005F3E5E"/>
  </w:style>
  <w:style w:type="paragraph" w:styleId="Pidipagina">
    <w:name w:val="footer"/>
    <w:basedOn w:val="Normale"/>
    <w:link w:val="PidipaginaCarattere"/>
    <w:uiPriority w:val="99"/>
    <w:unhideWhenUsed/>
    <w:rsid w:val="000475D8"/>
    <w:pPr>
      <w:tabs>
        <w:tab w:val="center" w:pos="4819"/>
        <w:tab w:val="right" w:pos="9638"/>
      </w:tabs>
    </w:pPr>
  </w:style>
  <w:style w:type="character" w:customStyle="1" w:styleId="PidipaginaCarattere">
    <w:name w:val="Piè di pagina Carattere"/>
    <w:basedOn w:val="Carpredefinitoparagrafo"/>
    <w:link w:val="Pidipagina"/>
    <w:uiPriority w:val="99"/>
    <w:rsid w:val="000475D8"/>
    <w:rPr>
      <w:lang w:val="it-IT"/>
    </w:rPr>
  </w:style>
  <w:style w:type="paragraph" w:styleId="NormaleWeb">
    <w:name w:val="Normal (Web)"/>
    <w:basedOn w:val="Normale"/>
    <w:uiPriority w:val="99"/>
    <w:unhideWhenUsed/>
    <w:rsid w:val="0076453F"/>
    <w:pPr>
      <w:spacing w:before="100" w:beforeAutospacing="1" w:after="100" w:afterAutospacing="1"/>
    </w:pPr>
    <w:rPr>
      <w:rFonts w:ascii="Times New Roman" w:eastAsia="Times New Roman" w:hAnsi="Times New Roman" w:cs="Times New Roman"/>
      <w:lang w:val="it-CH" w:eastAsia="it-IT"/>
    </w:rPr>
  </w:style>
  <w:style w:type="character" w:customStyle="1" w:styleId="apple-converted-space">
    <w:name w:val="apple-converted-space"/>
    <w:basedOn w:val="Carpredefinitoparagrafo"/>
    <w:rsid w:val="002C153F"/>
  </w:style>
  <w:style w:type="character" w:styleId="Rimandocommento">
    <w:name w:val="annotation reference"/>
    <w:basedOn w:val="Carpredefinitoparagrafo"/>
    <w:uiPriority w:val="99"/>
    <w:semiHidden/>
    <w:unhideWhenUsed/>
    <w:rsid w:val="007A1188"/>
    <w:rPr>
      <w:sz w:val="16"/>
      <w:szCs w:val="16"/>
    </w:rPr>
  </w:style>
  <w:style w:type="paragraph" w:styleId="Testocommento">
    <w:name w:val="annotation text"/>
    <w:basedOn w:val="Normale"/>
    <w:link w:val="TestocommentoCarattere"/>
    <w:uiPriority w:val="99"/>
    <w:semiHidden/>
    <w:unhideWhenUsed/>
    <w:rsid w:val="007A1188"/>
    <w:rPr>
      <w:sz w:val="20"/>
      <w:szCs w:val="20"/>
    </w:rPr>
  </w:style>
  <w:style w:type="character" w:customStyle="1" w:styleId="TestocommentoCarattere">
    <w:name w:val="Testo commento Carattere"/>
    <w:basedOn w:val="Carpredefinitoparagrafo"/>
    <w:link w:val="Testocommento"/>
    <w:uiPriority w:val="99"/>
    <w:semiHidden/>
    <w:rsid w:val="007A1188"/>
    <w:rPr>
      <w:sz w:val="20"/>
      <w:szCs w:val="20"/>
      <w:lang w:val="it-IT"/>
    </w:rPr>
  </w:style>
  <w:style w:type="paragraph" w:styleId="Soggettocommento">
    <w:name w:val="annotation subject"/>
    <w:basedOn w:val="Testocommento"/>
    <w:next w:val="Testocommento"/>
    <w:link w:val="SoggettocommentoCarattere"/>
    <w:uiPriority w:val="99"/>
    <w:semiHidden/>
    <w:unhideWhenUsed/>
    <w:rsid w:val="007A1188"/>
    <w:rPr>
      <w:b/>
      <w:bCs/>
    </w:rPr>
  </w:style>
  <w:style w:type="character" w:customStyle="1" w:styleId="SoggettocommentoCarattere">
    <w:name w:val="Soggetto commento Carattere"/>
    <w:basedOn w:val="TestocommentoCarattere"/>
    <w:link w:val="Soggettocommento"/>
    <w:uiPriority w:val="99"/>
    <w:semiHidden/>
    <w:rsid w:val="007A1188"/>
    <w:rPr>
      <w:b/>
      <w:bCs/>
      <w:sz w:val="20"/>
      <w:szCs w:val="20"/>
      <w:lang w:val="it-IT"/>
    </w:rPr>
  </w:style>
  <w:style w:type="paragraph" w:styleId="Testofumetto">
    <w:name w:val="Balloon Text"/>
    <w:basedOn w:val="Normale"/>
    <w:link w:val="TestofumettoCarattere"/>
    <w:uiPriority w:val="99"/>
    <w:semiHidden/>
    <w:unhideWhenUsed/>
    <w:rsid w:val="007A11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1188"/>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6682">
      <w:bodyDiv w:val="1"/>
      <w:marLeft w:val="0"/>
      <w:marRight w:val="0"/>
      <w:marTop w:val="0"/>
      <w:marBottom w:val="0"/>
      <w:divBdr>
        <w:top w:val="none" w:sz="0" w:space="0" w:color="auto"/>
        <w:left w:val="none" w:sz="0" w:space="0" w:color="auto"/>
        <w:bottom w:val="none" w:sz="0" w:space="0" w:color="auto"/>
        <w:right w:val="none" w:sz="0" w:space="0" w:color="auto"/>
      </w:divBdr>
      <w:divsChild>
        <w:div w:id="1314607521">
          <w:marLeft w:val="0"/>
          <w:marRight w:val="0"/>
          <w:marTop w:val="0"/>
          <w:marBottom w:val="0"/>
          <w:divBdr>
            <w:top w:val="none" w:sz="0" w:space="0" w:color="auto"/>
            <w:left w:val="none" w:sz="0" w:space="0" w:color="auto"/>
            <w:bottom w:val="none" w:sz="0" w:space="0" w:color="auto"/>
            <w:right w:val="none" w:sz="0" w:space="0" w:color="auto"/>
          </w:divBdr>
          <w:divsChild>
            <w:div w:id="2042393500">
              <w:marLeft w:val="0"/>
              <w:marRight w:val="0"/>
              <w:marTop w:val="0"/>
              <w:marBottom w:val="0"/>
              <w:divBdr>
                <w:top w:val="none" w:sz="0" w:space="0" w:color="auto"/>
                <w:left w:val="none" w:sz="0" w:space="0" w:color="auto"/>
                <w:bottom w:val="none" w:sz="0" w:space="0" w:color="auto"/>
                <w:right w:val="none" w:sz="0" w:space="0" w:color="auto"/>
              </w:divBdr>
              <w:divsChild>
                <w:div w:id="2067949872">
                  <w:marLeft w:val="0"/>
                  <w:marRight w:val="0"/>
                  <w:marTop w:val="0"/>
                  <w:marBottom w:val="0"/>
                  <w:divBdr>
                    <w:top w:val="none" w:sz="0" w:space="0" w:color="auto"/>
                    <w:left w:val="none" w:sz="0" w:space="0" w:color="auto"/>
                    <w:bottom w:val="none" w:sz="0" w:space="0" w:color="auto"/>
                    <w:right w:val="none" w:sz="0" w:space="0" w:color="auto"/>
                  </w:divBdr>
                </w:div>
                <w:div w:id="2089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581">
      <w:bodyDiv w:val="1"/>
      <w:marLeft w:val="0"/>
      <w:marRight w:val="0"/>
      <w:marTop w:val="0"/>
      <w:marBottom w:val="0"/>
      <w:divBdr>
        <w:top w:val="none" w:sz="0" w:space="0" w:color="auto"/>
        <w:left w:val="none" w:sz="0" w:space="0" w:color="auto"/>
        <w:bottom w:val="none" w:sz="0" w:space="0" w:color="auto"/>
        <w:right w:val="none" w:sz="0" w:space="0" w:color="auto"/>
      </w:divBdr>
    </w:div>
    <w:div w:id="17612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0D61-AA98-4D5B-9107-11634615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5990</Words>
  <Characters>34145</Characters>
  <Application>Microsoft Office Word</Application>
  <DocSecurity>0</DocSecurity>
  <Lines>284</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2020-06-01T09:16:00Z</dcterms:created>
  <dcterms:modified xsi:type="dcterms:W3CDTF">2020-06-01T09:16:00Z</dcterms:modified>
</cp:coreProperties>
</file>