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6F" w:rsidRDefault="00570907" w:rsidP="00B57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Raniero Cantalamessa, ofmcap</w:t>
      </w:r>
    </w:p>
    <w:p w:rsidR="00570907" w:rsidRDefault="00570907" w:rsidP="00B57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53F0D">
        <w:rPr>
          <w:rFonts w:ascii="Times New Roman" w:hAnsi="Times New Roman" w:cs="Times New Roman"/>
          <w:sz w:val="24"/>
          <w:szCs w:val="24"/>
        </w:rPr>
        <w:t xml:space="preserve">HE WAS </w:t>
      </w:r>
      <w:r>
        <w:rPr>
          <w:rFonts w:ascii="Times New Roman" w:hAnsi="Times New Roman" w:cs="Times New Roman"/>
          <w:sz w:val="24"/>
          <w:szCs w:val="24"/>
        </w:rPr>
        <w:t>DESPISED AND REJECTED BY MEN”</w:t>
      </w:r>
    </w:p>
    <w:p w:rsidR="00570907" w:rsidRDefault="00570907" w:rsidP="00B579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0907">
        <w:rPr>
          <w:rFonts w:ascii="Times New Roman" w:hAnsi="Times New Roman" w:cs="Times New Roman"/>
          <w:i/>
          <w:sz w:val="24"/>
          <w:szCs w:val="24"/>
        </w:rPr>
        <w:t>Good Friday Sermon 2019, St. Peter’s Basilica</w:t>
      </w:r>
    </w:p>
    <w:p w:rsidR="00B5791C" w:rsidRPr="00B5791C" w:rsidRDefault="00B5791C" w:rsidP="00E37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F0D" w:rsidRPr="00A53F0D" w:rsidRDefault="00A53F0D" w:rsidP="00E37F6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F0D">
        <w:rPr>
          <w:rFonts w:ascii="Times New Roman" w:hAnsi="Times New Roman" w:cs="Times New Roman"/>
          <w:sz w:val="24"/>
          <w:szCs w:val="24"/>
        </w:rPr>
        <w:t xml:space="preserve">He was despised and rejected by men; </w:t>
      </w:r>
    </w:p>
    <w:p w:rsidR="00A53F0D" w:rsidRPr="00A53F0D" w:rsidRDefault="00A53F0D" w:rsidP="00E37F6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F0D">
        <w:rPr>
          <w:rFonts w:ascii="Times New Roman" w:hAnsi="Times New Roman" w:cs="Times New Roman"/>
          <w:sz w:val="24"/>
          <w:szCs w:val="24"/>
        </w:rPr>
        <w:t>a man of sorrows, and acquainted with grief;</w:t>
      </w:r>
    </w:p>
    <w:p w:rsidR="00A53F0D" w:rsidRPr="00A53F0D" w:rsidRDefault="00A53F0D" w:rsidP="00E37F6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F0D">
        <w:rPr>
          <w:rFonts w:ascii="Times New Roman" w:hAnsi="Times New Roman" w:cs="Times New Roman"/>
          <w:sz w:val="24"/>
          <w:szCs w:val="24"/>
        </w:rPr>
        <w:t xml:space="preserve">and as one from whom men hide their faces </w:t>
      </w:r>
    </w:p>
    <w:p w:rsidR="00570907" w:rsidRPr="00A53F0D" w:rsidRDefault="00A53F0D" w:rsidP="00E37F6F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F0D">
        <w:rPr>
          <w:rFonts w:ascii="Times New Roman" w:hAnsi="Times New Roman" w:cs="Times New Roman"/>
          <w:sz w:val="24"/>
          <w:szCs w:val="24"/>
        </w:rPr>
        <w:t xml:space="preserve">he was despised, and we esteemed him not. </w:t>
      </w:r>
      <w:r>
        <w:rPr>
          <w:rFonts w:ascii="Times New Roman" w:hAnsi="Times New Roman" w:cs="Times New Roman"/>
          <w:sz w:val="24"/>
          <w:szCs w:val="24"/>
        </w:rPr>
        <w:t>(Is 53:3)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0907" w:rsidRDefault="00570907" w:rsidP="00B57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907" w:rsidRDefault="00570907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the prophetic words of Isaiah with which we begin the Liturgy of the Word</w:t>
      </w:r>
      <w:r w:rsidR="00172CB8">
        <w:rPr>
          <w:rFonts w:ascii="Times New Roman" w:hAnsi="Times New Roman" w:cs="Times New Roman"/>
          <w:sz w:val="24"/>
          <w:szCs w:val="24"/>
        </w:rPr>
        <w:t xml:space="preserve"> today.</w:t>
      </w:r>
      <w:r>
        <w:rPr>
          <w:rFonts w:ascii="Times New Roman" w:hAnsi="Times New Roman" w:cs="Times New Roman"/>
          <w:sz w:val="24"/>
          <w:szCs w:val="24"/>
        </w:rPr>
        <w:t xml:space="preserve"> The account of the passion that follows has given a name and a face to this mysterious man of sorrows </w:t>
      </w:r>
      <w:r w:rsidR="00AE0F12">
        <w:rPr>
          <w:rFonts w:ascii="Times New Roman" w:hAnsi="Times New Roman" w:cs="Times New Roman"/>
          <w:sz w:val="24"/>
          <w:szCs w:val="24"/>
        </w:rPr>
        <w:t xml:space="preserve">who was </w:t>
      </w:r>
      <w:r>
        <w:rPr>
          <w:rFonts w:ascii="Times New Roman" w:hAnsi="Times New Roman" w:cs="Times New Roman"/>
          <w:sz w:val="24"/>
          <w:szCs w:val="24"/>
        </w:rPr>
        <w:t xml:space="preserve">despised and rejected by all men: the name and the face of Jesus of Nazareth. Today we want to contemplate the </w:t>
      </w:r>
      <w:r w:rsidR="00AE0F12">
        <w:rPr>
          <w:rFonts w:ascii="Times New Roman" w:hAnsi="Times New Roman" w:cs="Times New Roman"/>
          <w:sz w:val="24"/>
          <w:szCs w:val="24"/>
        </w:rPr>
        <w:t xml:space="preserve">Crucified One </w:t>
      </w:r>
      <w:r w:rsidR="00D623A0">
        <w:rPr>
          <w:rFonts w:ascii="Times New Roman" w:hAnsi="Times New Roman" w:cs="Times New Roman"/>
          <w:sz w:val="24"/>
          <w:szCs w:val="24"/>
        </w:rPr>
        <w:t>specifically</w:t>
      </w:r>
      <w:r w:rsidR="00AE0F12">
        <w:rPr>
          <w:rFonts w:ascii="Times New Roman" w:hAnsi="Times New Roman" w:cs="Times New Roman"/>
          <w:sz w:val="24"/>
          <w:szCs w:val="24"/>
        </w:rPr>
        <w:t xml:space="preserve"> in </w:t>
      </w:r>
      <w:r w:rsidR="00B5791C">
        <w:rPr>
          <w:rFonts w:ascii="Times New Roman" w:hAnsi="Times New Roman" w:cs="Times New Roman"/>
          <w:sz w:val="24"/>
          <w:szCs w:val="24"/>
        </w:rPr>
        <w:t>his</w:t>
      </w:r>
      <w:r w:rsidR="004E4C48">
        <w:rPr>
          <w:rFonts w:ascii="Times New Roman" w:hAnsi="Times New Roman" w:cs="Times New Roman"/>
          <w:sz w:val="24"/>
          <w:szCs w:val="24"/>
        </w:rPr>
        <w:t xml:space="preserve"> capacity</w:t>
      </w:r>
      <w:r w:rsidR="00172CB8">
        <w:rPr>
          <w:rFonts w:ascii="Times New Roman" w:hAnsi="Times New Roman" w:cs="Times New Roman"/>
          <w:sz w:val="24"/>
          <w:szCs w:val="24"/>
        </w:rPr>
        <w:t xml:space="preserve"> </w:t>
      </w:r>
      <w:r w:rsidR="00B5791C">
        <w:rPr>
          <w:rFonts w:ascii="Times New Roman" w:hAnsi="Times New Roman" w:cs="Times New Roman"/>
          <w:sz w:val="24"/>
          <w:szCs w:val="24"/>
        </w:rPr>
        <w:t>as</w:t>
      </w:r>
      <w:r w:rsidR="00172CB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prototype and representative of all th</w:t>
      </w:r>
      <w:r w:rsidR="00172C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rejected,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 w:rsidR="00D623A0">
        <w:rPr>
          <w:rFonts w:ascii="Times New Roman" w:hAnsi="Times New Roman" w:cs="Times New Roman"/>
          <w:sz w:val="24"/>
          <w:szCs w:val="24"/>
        </w:rPr>
        <w:t>disinherited</w:t>
      </w:r>
      <w:r w:rsidR="00AE0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“</w:t>
      </w:r>
      <w:r w:rsidR="004E4C48">
        <w:rPr>
          <w:rFonts w:ascii="Times New Roman" w:hAnsi="Times New Roman" w:cs="Times New Roman"/>
          <w:sz w:val="24"/>
          <w:szCs w:val="24"/>
        </w:rPr>
        <w:t>discarded</w:t>
      </w:r>
      <w:r>
        <w:rPr>
          <w:rFonts w:ascii="Times New Roman" w:hAnsi="Times New Roman" w:cs="Times New Roman"/>
          <w:sz w:val="24"/>
          <w:szCs w:val="24"/>
        </w:rPr>
        <w:t xml:space="preserve">” of the earth, those </w:t>
      </w:r>
      <w:r w:rsidR="004E4C48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whom we turn aside our faces so as not to see</w:t>
      </w:r>
      <w:r w:rsidR="004E4C48">
        <w:rPr>
          <w:rFonts w:ascii="Times New Roman" w:hAnsi="Times New Roman" w:cs="Times New Roman"/>
          <w:sz w:val="24"/>
          <w:szCs w:val="24"/>
        </w:rPr>
        <w:t xml:space="preserve"> them.</w:t>
      </w:r>
    </w:p>
    <w:p w:rsidR="00570907" w:rsidRDefault="00AE0F12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did not begin</w:t>
      </w:r>
      <w:r w:rsidR="00570907">
        <w:rPr>
          <w:rFonts w:ascii="Times New Roman" w:hAnsi="Times New Roman" w:cs="Times New Roman"/>
          <w:sz w:val="24"/>
          <w:szCs w:val="24"/>
        </w:rPr>
        <w:t xml:space="preserve"> to be that man</w:t>
      </w:r>
      <w:r w:rsidR="00B5791C" w:rsidRPr="00B5791C">
        <w:rPr>
          <w:rFonts w:ascii="Times New Roman" w:hAnsi="Times New Roman" w:cs="Times New Roman"/>
          <w:sz w:val="24"/>
          <w:szCs w:val="24"/>
        </w:rPr>
        <w:t xml:space="preserve"> </w:t>
      </w:r>
      <w:r w:rsidR="00B5791C">
        <w:rPr>
          <w:rFonts w:ascii="Times New Roman" w:hAnsi="Times New Roman" w:cs="Times New Roman"/>
          <w:sz w:val="24"/>
          <w:szCs w:val="24"/>
        </w:rPr>
        <w:t>just at his passion</w:t>
      </w:r>
      <w:r w:rsidR="00570907">
        <w:rPr>
          <w:rFonts w:ascii="Times New Roman" w:hAnsi="Times New Roman" w:cs="Times New Roman"/>
          <w:sz w:val="24"/>
          <w:szCs w:val="24"/>
        </w:rPr>
        <w:t xml:space="preserve">. Throughout his life </w:t>
      </w:r>
      <w:r w:rsidR="00172CB8">
        <w:rPr>
          <w:rFonts w:ascii="Times New Roman" w:hAnsi="Times New Roman" w:cs="Times New Roman"/>
          <w:sz w:val="24"/>
          <w:szCs w:val="24"/>
        </w:rPr>
        <w:t>he was part of this group. He i</w:t>
      </w:r>
      <w:r w:rsidR="00570907">
        <w:rPr>
          <w:rFonts w:ascii="Times New Roman" w:hAnsi="Times New Roman" w:cs="Times New Roman"/>
          <w:sz w:val="24"/>
          <w:szCs w:val="24"/>
        </w:rPr>
        <w:t>s born in a stable “</w:t>
      </w:r>
      <w:r w:rsidR="004E4C48" w:rsidRPr="004E4C48">
        <w:rPr>
          <w:rFonts w:ascii="Times New Roman" w:hAnsi="Times New Roman" w:cs="Times New Roman"/>
          <w:sz w:val="24"/>
          <w:szCs w:val="24"/>
        </w:rPr>
        <w:t>because there was no place for them in the inn</w:t>
      </w:r>
      <w:r w:rsidR="004E4C48">
        <w:rPr>
          <w:rFonts w:ascii="Times New Roman" w:hAnsi="Times New Roman" w:cs="Times New Roman"/>
          <w:sz w:val="24"/>
          <w:szCs w:val="24"/>
        </w:rPr>
        <w:t>”</w:t>
      </w:r>
      <w:r w:rsidR="00570907">
        <w:rPr>
          <w:rFonts w:ascii="Times New Roman" w:hAnsi="Times New Roman" w:cs="Times New Roman"/>
          <w:sz w:val="24"/>
          <w:szCs w:val="24"/>
        </w:rPr>
        <w:t xml:space="preserve"> (Lk 2:7). In presenting him i</w:t>
      </w:r>
      <w:r w:rsidR="00172CB8">
        <w:rPr>
          <w:rFonts w:ascii="Times New Roman" w:hAnsi="Times New Roman" w:cs="Times New Roman"/>
          <w:sz w:val="24"/>
          <w:szCs w:val="24"/>
        </w:rPr>
        <w:t>n the temple, his parents offer</w:t>
      </w:r>
      <w:r w:rsidR="00570907">
        <w:rPr>
          <w:rFonts w:ascii="Times New Roman" w:hAnsi="Times New Roman" w:cs="Times New Roman"/>
          <w:sz w:val="24"/>
          <w:szCs w:val="24"/>
        </w:rPr>
        <w:t xml:space="preserve"> “</w:t>
      </w:r>
      <w:r w:rsidR="004E4C48" w:rsidRPr="004E4C48">
        <w:rPr>
          <w:rFonts w:ascii="Times New Roman" w:hAnsi="Times New Roman" w:cs="Times New Roman"/>
          <w:sz w:val="24"/>
          <w:szCs w:val="24"/>
        </w:rPr>
        <w:t>two turtledoves or two young pigeons</w:t>
      </w:r>
      <w:r w:rsidR="004E4C48">
        <w:rPr>
          <w:rFonts w:ascii="Times New Roman" w:hAnsi="Times New Roman" w:cs="Times New Roman"/>
          <w:sz w:val="24"/>
          <w:szCs w:val="24"/>
        </w:rPr>
        <w:t>,</w:t>
      </w:r>
      <w:r w:rsidR="00570907">
        <w:rPr>
          <w:rFonts w:ascii="Times New Roman" w:hAnsi="Times New Roman" w:cs="Times New Roman"/>
          <w:sz w:val="24"/>
          <w:szCs w:val="24"/>
        </w:rPr>
        <w:t>”</w:t>
      </w:r>
      <w:r w:rsidR="00990821">
        <w:rPr>
          <w:rFonts w:ascii="Times New Roman" w:hAnsi="Times New Roman" w:cs="Times New Roman"/>
          <w:sz w:val="24"/>
          <w:szCs w:val="24"/>
        </w:rPr>
        <w:t xml:space="preserve"> the offering pros</w:t>
      </w:r>
      <w:r w:rsidR="00570907">
        <w:rPr>
          <w:rFonts w:ascii="Times New Roman" w:hAnsi="Times New Roman" w:cs="Times New Roman"/>
          <w:sz w:val="24"/>
          <w:szCs w:val="24"/>
        </w:rPr>
        <w:t>cribed by the law for the</w:t>
      </w:r>
      <w:r w:rsidR="00990821">
        <w:rPr>
          <w:rFonts w:ascii="Times New Roman" w:hAnsi="Times New Roman" w:cs="Times New Roman"/>
          <w:sz w:val="24"/>
          <w:szCs w:val="24"/>
        </w:rPr>
        <w:t xml:space="preserve"> </w:t>
      </w:r>
      <w:r w:rsidR="00570907">
        <w:rPr>
          <w:rFonts w:ascii="Times New Roman" w:hAnsi="Times New Roman" w:cs="Times New Roman"/>
          <w:sz w:val="24"/>
          <w:szCs w:val="24"/>
        </w:rPr>
        <w:t xml:space="preserve">poor who could not offer a </w:t>
      </w:r>
      <w:r w:rsidR="00990821">
        <w:rPr>
          <w:rFonts w:ascii="Times New Roman" w:hAnsi="Times New Roman" w:cs="Times New Roman"/>
          <w:sz w:val="24"/>
          <w:szCs w:val="24"/>
        </w:rPr>
        <w:t>l</w:t>
      </w:r>
      <w:r w:rsidR="004E4C48">
        <w:rPr>
          <w:rFonts w:ascii="Times New Roman" w:hAnsi="Times New Roman" w:cs="Times New Roman"/>
          <w:sz w:val="24"/>
          <w:szCs w:val="24"/>
        </w:rPr>
        <w:t>amb (</w:t>
      </w:r>
      <w:r w:rsidR="00D623A0">
        <w:rPr>
          <w:rFonts w:ascii="Times New Roman" w:hAnsi="Times New Roman" w:cs="Times New Roman"/>
          <w:sz w:val="24"/>
          <w:szCs w:val="24"/>
        </w:rPr>
        <w:t>se</w:t>
      </w:r>
      <w:r w:rsidR="00172CB8">
        <w:rPr>
          <w:rFonts w:ascii="Times New Roman" w:hAnsi="Times New Roman" w:cs="Times New Roman"/>
          <w:sz w:val="24"/>
          <w:szCs w:val="24"/>
        </w:rPr>
        <w:t>e</w:t>
      </w:r>
      <w:r w:rsidR="00D623A0">
        <w:rPr>
          <w:rFonts w:ascii="Times New Roman" w:hAnsi="Times New Roman" w:cs="Times New Roman"/>
          <w:sz w:val="24"/>
          <w:szCs w:val="24"/>
        </w:rPr>
        <w:t xml:space="preserve"> </w:t>
      </w:r>
      <w:r w:rsidR="00570907">
        <w:rPr>
          <w:rFonts w:ascii="Times New Roman" w:hAnsi="Times New Roman" w:cs="Times New Roman"/>
          <w:sz w:val="24"/>
          <w:szCs w:val="24"/>
        </w:rPr>
        <w:t xml:space="preserve">Lev 12:8). That was a </w:t>
      </w:r>
      <w:r w:rsidR="00D623A0">
        <w:rPr>
          <w:rFonts w:ascii="Times New Roman" w:hAnsi="Times New Roman" w:cs="Times New Roman"/>
          <w:sz w:val="24"/>
          <w:szCs w:val="24"/>
        </w:rPr>
        <w:t>genuine</w:t>
      </w:r>
      <w:r w:rsidR="00570907">
        <w:rPr>
          <w:rFonts w:ascii="Times New Roman" w:hAnsi="Times New Roman" w:cs="Times New Roman"/>
          <w:sz w:val="24"/>
          <w:szCs w:val="24"/>
        </w:rPr>
        <w:t xml:space="preserve"> proof of poverty in</w:t>
      </w:r>
      <w:r w:rsidR="00990821">
        <w:rPr>
          <w:rFonts w:ascii="Times New Roman" w:hAnsi="Times New Roman" w:cs="Times New Roman"/>
          <w:sz w:val="24"/>
          <w:szCs w:val="24"/>
        </w:rPr>
        <w:t xml:space="preserve"> Israel of that time</w:t>
      </w:r>
      <w:r w:rsidR="00570907">
        <w:rPr>
          <w:rFonts w:ascii="Times New Roman" w:hAnsi="Times New Roman" w:cs="Times New Roman"/>
          <w:sz w:val="24"/>
          <w:szCs w:val="24"/>
        </w:rPr>
        <w:t xml:space="preserve">. During his public </w:t>
      </w:r>
      <w:r w:rsidR="00990821">
        <w:rPr>
          <w:rFonts w:ascii="Times New Roman" w:hAnsi="Times New Roman" w:cs="Times New Roman"/>
          <w:sz w:val="24"/>
          <w:szCs w:val="24"/>
        </w:rPr>
        <w:t>l</w:t>
      </w:r>
      <w:r w:rsidR="00570907">
        <w:rPr>
          <w:rFonts w:ascii="Times New Roman" w:hAnsi="Times New Roman" w:cs="Times New Roman"/>
          <w:sz w:val="24"/>
          <w:szCs w:val="24"/>
        </w:rPr>
        <w:t>ife, he ha</w:t>
      </w:r>
      <w:r w:rsidR="00D623A0">
        <w:rPr>
          <w:rFonts w:ascii="Times New Roman" w:hAnsi="Times New Roman" w:cs="Times New Roman"/>
          <w:sz w:val="24"/>
          <w:szCs w:val="24"/>
        </w:rPr>
        <w:t>s</w:t>
      </w:r>
      <w:r w:rsidR="00990821">
        <w:rPr>
          <w:rFonts w:ascii="Times New Roman" w:hAnsi="Times New Roman" w:cs="Times New Roman"/>
          <w:sz w:val="24"/>
          <w:szCs w:val="24"/>
        </w:rPr>
        <w:t xml:space="preserve"> </w:t>
      </w:r>
      <w:r w:rsidR="00570907">
        <w:rPr>
          <w:rFonts w:ascii="Times New Roman" w:hAnsi="Times New Roman" w:cs="Times New Roman"/>
          <w:sz w:val="24"/>
          <w:szCs w:val="24"/>
        </w:rPr>
        <w:t>nowhere to lay his head (see</w:t>
      </w:r>
      <w:r w:rsidR="00990821">
        <w:rPr>
          <w:rFonts w:ascii="Times New Roman" w:hAnsi="Times New Roman" w:cs="Times New Roman"/>
          <w:sz w:val="24"/>
          <w:szCs w:val="24"/>
        </w:rPr>
        <w:t xml:space="preserve"> Mt 8:20): he is </w:t>
      </w:r>
      <w:r w:rsidR="00570907">
        <w:rPr>
          <w:rFonts w:ascii="Times New Roman" w:hAnsi="Times New Roman" w:cs="Times New Roman"/>
          <w:sz w:val="24"/>
          <w:szCs w:val="24"/>
        </w:rPr>
        <w:t>homeless.</w:t>
      </w:r>
    </w:p>
    <w:p w:rsidR="00990821" w:rsidRDefault="00990821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we come to his passion. </w:t>
      </w:r>
      <w:r w:rsidR="004E4C48">
        <w:rPr>
          <w:rFonts w:ascii="Times New Roman" w:hAnsi="Times New Roman" w:cs="Times New Roman"/>
          <w:sz w:val="24"/>
          <w:szCs w:val="24"/>
        </w:rPr>
        <w:t>In the</w:t>
      </w:r>
      <w:r w:rsidR="00A12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</w:t>
      </w:r>
      <w:r w:rsidR="00A121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ount ther</w:t>
      </w:r>
      <w:r w:rsidR="00A121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is a moment that we do not often </w:t>
      </w:r>
      <w:r w:rsidR="00172CB8">
        <w:rPr>
          <w:rFonts w:ascii="Times New Roman" w:hAnsi="Times New Roman" w:cs="Times New Roman"/>
          <w:sz w:val="24"/>
          <w:szCs w:val="24"/>
        </w:rPr>
        <w:t>focus on</w:t>
      </w:r>
      <w:r>
        <w:rPr>
          <w:rFonts w:ascii="Times New Roman" w:hAnsi="Times New Roman" w:cs="Times New Roman"/>
          <w:sz w:val="24"/>
          <w:szCs w:val="24"/>
        </w:rPr>
        <w:t xml:space="preserve"> but that is </w:t>
      </w:r>
      <w:r w:rsidR="004E4C48">
        <w:rPr>
          <w:rFonts w:ascii="Times New Roman" w:hAnsi="Times New Roman" w:cs="Times New Roman"/>
          <w:sz w:val="24"/>
          <w:szCs w:val="24"/>
        </w:rPr>
        <w:t>extremely</w:t>
      </w:r>
      <w:r>
        <w:rPr>
          <w:rFonts w:ascii="Times New Roman" w:hAnsi="Times New Roman" w:cs="Times New Roman"/>
          <w:sz w:val="24"/>
          <w:szCs w:val="24"/>
        </w:rPr>
        <w:t xml:space="preserve"> significant: Jesus in the pr</w:t>
      </w:r>
      <w:r w:rsidR="00A121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etorium of P</w:t>
      </w:r>
      <w:r w:rsidR="00172C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late (see M</w:t>
      </w:r>
      <w:r w:rsidR="00A121E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15:16-20). The s</w:t>
      </w:r>
      <w:r w:rsidR="00A121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ldier</w:t>
      </w:r>
      <w:r w:rsidR="00A121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had not</w:t>
      </w:r>
      <w:r w:rsidR="00A62DB1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ed</w:t>
      </w:r>
      <w:r w:rsidR="004E4C48">
        <w:rPr>
          <w:rFonts w:ascii="Times New Roman" w:hAnsi="Times New Roman" w:cs="Times New Roman"/>
          <w:sz w:val="24"/>
          <w:szCs w:val="24"/>
        </w:rPr>
        <w:t xml:space="preserve"> a bramble bush</w:t>
      </w:r>
      <w:r w:rsidR="00A62DB1" w:rsidRPr="00A62DB1">
        <w:rPr>
          <w:rFonts w:ascii="Times New Roman" w:hAnsi="Times New Roman" w:cs="Times New Roman"/>
          <w:sz w:val="24"/>
          <w:szCs w:val="24"/>
        </w:rPr>
        <w:t xml:space="preserve"> </w:t>
      </w:r>
      <w:r w:rsidR="00A62DB1">
        <w:rPr>
          <w:rFonts w:ascii="Times New Roman" w:hAnsi="Times New Roman" w:cs="Times New Roman"/>
          <w:sz w:val="24"/>
          <w:szCs w:val="24"/>
        </w:rPr>
        <w:t>in the adjacent open space</w:t>
      </w:r>
      <w:r>
        <w:rPr>
          <w:rFonts w:ascii="Times New Roman" w:hAnsi="Times New Roman" w:cs="Times New Roman"/>
          <w:sz w:val="24"/>
          <w:szCs w:val="24"/>
        </w:rPr>
        <w:t xml:space="preserve">; they </w:t>
      </w:r>
      <w:r w:rsidR="00403435">
        <w:rPr>
          <w:rFonts w:ascii="Times New Roman" w:hAnsi="Times New Roman" w:cs="Times New Roman"/>
          <w:sz w:val="24"/>
          <w:szCs w:val="24"/>
        </w:rPr>
        <w:t xml:space="preserve">gathered some </w:t>
      </w:r>
      <w:r w:rsidR="00853F01">
        <w:rPr>
          <w:rFonts w:ascii="Times New Roman" w:hAnsi="Times New Roman" w:cs="Times New Roman"/>
          <w:sz w:val="24"/>
          <w:szCs w:val="24"/>
        </w:rPr>
        <w:t xml:space="preserve">thorny </w:t>
      </w:r>
      <w:r w:rsidR="00D623A0">
        <w:rPr>
          <w:rFonts w:ascii="Times New Roman" w:hAnsi="Times New Roman" w:cs="Times New Roman"/>
          <w:sz w:val="24"/>
          <w:szCs w:val="24"/>
        </w:rPr>
        <w:t>branches from it</w:t>
      </w:r>
      <w:r w:rsidR="00403435">
        <w:rPr>
          <w:rFonts w:ascii="Times New Roman" w:hAnsi="Times New Roman" w:cs="Times New Roman"/>
          <w:sz w:val="24"/>
          <w:szCs w:val="24"/>
        </w:rPr>
        <w:t xml:space="preserve"> and pressed them into </w:t>
      </w:r>
      <w:r w:rsidR="00D623A0">
        <w:rPr>
          <w:rFonts w:ascii="Times New Roman" w:hAnsi="Times New Roman" w:cs="Times New Roman"/>
          <w:sz w:val="24"/>
          <w:szCs w:val="24"/>
        </w:rPr>
        <w:t xml:space="preserve">his head; </w:t>
      </w:r>
      <w:r w:rsidR="00B5791C">
        <w:rPr>
          <w:rFonts w:ascii="Times New Roman" w:hAnsi="Times New Roman" w:cs="Times New Roman"/>
          <w:sz w:val="24"/>
          <w:szCs w:val="24"/>
        </w:rPr>
        <w:t>to mock him</w:t>
      </w:r>
      <w:r w:rsidR="00D623A0">
        <w:rPr>
          <w:rFonts w:ascii="Times New Roman" w:hAnsi="Times New Roman" w:cs="Times New Roman"/>
          <w:sz w:val="24"/>
          <w:szCs w:val="24"/>
        </w:rPr>
        <w:t xml:space="preserve"> they put a</w:t>
      </w:r>
      <w:r w:rsidR="00403435">
        <w:rPr>
          <w:rFonts w:ascii="Times New Roman" w:hAnsi="Times New Roman" w:cs="Times New Roman"/>
          <w:sz w:val="24"/>
          <w:szCs w:val="24"/>
        </w:rPr>
        <w:t xml:space="preserve"> cloak</w:t>
      </w:r>
      <w:r>
        <w:rPr>
          <w:rFonts w:ascii="Times New Roman" w:hAnsi="Times New Roman" w:cs="Times New Roman"/>
          <w:sz w:val="24"/>
          <w:szCs w:val="24"/>
        </w:rPr>
        <w:t xml:space="preserve"> on his shoulders that were still bloody from his </w:t>
      </w:r>
      <w:r w:rsidR="00B5791C">
        <w:rPr>
          <w:rFonts w:ascii="Times New Roman" w:hAnsi="Times New Roman" w:cs="Times New Roman"/>
          <w:sz w:val="24"/>
          <w:szCs w:val="24"/>
        </w:rPr>
        <w:t>scourging</w:t>
      </w:r>
      <w:r>
        <w:rPr>
          <w:rFonts w:ascii="Times New Roman" w:hAnsi="Times New Roman" w:cs="Times New Roman"/>
          <w:sz w:val="24"/>
          <w:szCs w:val="24"/>
        </w:rPr>
        <w:t xml:space="preserve">; his hands were bound with a </w:t>
      </w:r>
      <w:r w:rsidR="00403435">
        <w:rPr>
          <w:rFonts w:ascii="Times New Roman" w:hAnsi="Times New Roman" w:cs="Times New Roman"/>
          <w:sz w:val="24"/>
          <w:szCs w:val="24"/>
        </w:rPr>
        <w:t>rough rope</w:t>
      </w:r>
      <w:r>
        <w:rPr>
          <w:rFonts w:ascii="Times New Roman" w:hAnsi="Times New Roman" w:cs="Times New Roman"/>
          <w:sz w:val="24"/>
          <w:szCs w:val="24"/>
        </w:rPr>
        <w:t>; they p</w:t>
      </w:r>
      <w:r w:rsidR="00B5791C">
        <w:rPr>
          <w:rFonts w:ascii="Times New Roman" w:hAnsi="Times New Roman" w:cs="Times New Roman"/>
          <w:sz w:val="24"/>
          <w:szCs w:val="24"/>
        </w:rPr>
        <w:t>laced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650">
        <w:rPr>
          <w:rFonts w:ascii="Times New Roman" w:hAnsi="Times New Roman" w:cs="Times New Roman"/>
          <w:sz w:val="24"/>
          <w:szCs w:val="24"/>
        </w:rPr>
        <w:t xml:space="preserve">a reed </w:t>
      </w:r>
      <w:r w:rsidR="00B5791C">
        <w:rPr>
          <w:rFonts w:ascii="Times New Roman" w:hAnsi="Times New Roman" w:cs="Times New Roman"/>
          <w:sz w:val="24"/>
          <w:szCs w:val="24"/>
        </w:rPr>
        <w:t>in his hands</w:t>
      </w:r>
      <w:r w:rsidR="004034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 ironic symbol of his royalty. He is the prototype of </w:t>
      </w:r>
      <w:r w:rsidR="00403435">
        <w:rPr>
          <w:rFonts w:ascii="Times New Roman" w:hAnsi="Times New Roman" w:cs="Times New Roman"/>
          <w:sz w:val="24"/>
          <w:szCs w:val="24"/>
        </w:rPr>
        <w:t>handcuffed people</w:t>
      </w:r>
      <w:r>
        <w:rPr>
          <w:rFonts w:ascii="Times New Roman" w:hAnsi="Times New Roman" w:cs="Times New Roman"/>
          <w:sz w:val="24"/>
          <w:szCs w:val="24"/>
        </w:rPr>
        <w:t xml:space="preserve">, alone, </w:t>
      </w:r>
      <w:r w:rsidR="007F47F5">
        <w:rPr>
          <w:rFonts w:ascii="Times New Roman" w:hAnsi="Times New Roman" w:cs="Times New Roman"/>
          <w:sz w:val="24"/>
          <w:szCs w:val="24"/>
        </w:rPr>
        <w:t xml:space="preserve">at the mercy of </w:t>
      </w:r>
      <w:r>
        <w:rPr>
          <w:rFonts w:ascii="Times New Roman" w:hAnsi="Times New Roman" w:cs="Times New Roman"/>
          <w:sz w:val="24"/>
          <w:szCs w:val="24"/>
        </w:rPr>
        <w:t xml:space="preserve">soldiers and </w:t>
      </w:r>
      <w:r w:rsidR="007F47F5">
        <w:rPr>
          <w:rFonts w:ascii="Times New Roman" w:hAnsi="Times New Roman" w:cs="Times New Roman"/>
          <w:sz w:val="24"/>
          <w:szCs w:val="24"/>
        </w:rPr>
        <w:t>thugs</w:t>
      </w:r>
      <w:r>
        <w:rPr>
          <w:rFonts w:ascii="Times New Roman" w:hAnsi="Times New Roman" w:cs="Times New Roman"/>
          <w:sz w:val="24"/>
          <w:szCs w:val="24"/>
        </w:rPr>
        <w:t xml:space="preserve"> who </w:t>
      </w:r>
      <w:r w:rsidR="007F47F5">
        <w:rPr>
          <w:rFonts w:ascii="Times New Roman" w:hAnsi="Times New Roman" w:cs="Times New Roman"/>
          <w:sz w:val="24"/>
          <w:szCs w:val="24"/>
        </w:rPr>
        <w:t xml:space="preserve">take out </w:t>
      </w:r>
      <w:r w:rsidR="00172CB8">
        <w:rPr>
          <w:rFonts w:ascii="Times New Roman" w:hAnsi="Times New Roman" w:cs="Times New Roman"/>
          <w:sz w:val="24"/>
          <w:szCs w:val="24"/>
        </w:rPr>
        <w:t xml:space="preserve">the rage and cruelty they </w:t>
      </w:r>
      <w:r w:rsidR="0097770D">
        <w:rPr>
          <w:rFonts w:ascii="Times New Roman" w:hAnsi="Times New Roman" w:cs="Times New Roman"/>
          <w:sz w:val="24"/>
          <w:szCs w:val="24"/>
        </w:rPr>
        <w:t xml:space="preserve">stored up </w:t>
      </w:r>
      <w:r w:rsidR="00172CB8">
        <w:rPr>
          <w:rFonts w:ascii="Times New Roman" w:hAnsi="Times New Roman" w:cs="Times New Roman"/>
          <w:sz w:val="24"/>
          <w:szCs w:val="24"/>
        </w:rPr>
        <w:t xml:space="preserve">during their lives </w:t>
      </w:r>
      <w:r w:rsidR="007F47F5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623A0">
        <w:rPr>
          <w:rFonts w:ascii="Times New Roman" w:hAnsi="Times New Roman" w:cs="Times New Roman"/>
          <w:sz w:val="24"/>
          <w:szCs w:val="24"/>
        </w:rPr>
        <w:t>unfortunate</w:t>
      </w:r>
      <w:r w:rsidR="007F4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poor. </w:t>
      </w:r>
      <w:r w:rsidR="00D623A0">
        <w:rPr>
          <w:rFonts w:ascii="Times New Roman" w:hAnsi="Times New Roman" w:cs="Times New Roman"/>
          <w:sz w:val="24"/>
          <w:szCs w:val="24"/>
        </w:rPr>
        <w:t>He was t</w:t>
      </w:r>
      <w:r>
        <w:rPr>
          <w:rFonts w:ascii="Times New Roman" w:hAnsi="Times New Roman" w:cs="Times New Roman"/>
          <w:sz w:val="24"/>
          <w:szCs w:val="24"/>
        </w:rPr>
        <w:t>ortured!</w:t>
      </w:r>
    </w:p>
    <w:p w:rsidR="00A121EB" w:rsidRDefault="00990821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90821">
        <w:rPr>
          <w:rFonts w:ascii="Times New Roman" w:hAnsi="Times New Roman" w:cs="Times New Roman"/>
          <w:i/>
          <w:sz w:val="24"/>
          <w:szCs w:val="24"/>
        </w:rPr>
        <w:t>Ecce homo!</w:t>
      </w:r>
      <w:r>
        <w:rPr>
          <w:rFonts w:ascii="Times New Roman" w:hAnsi="Times New Roman" w:cs="Times New Roman"/>
          <w:sz w:val="24"/>
          <w:szCs w:val="24"/>
        </w:rPr>
        <w:t xml:space="preserve">” “Here is the man!” exclaims Pilate in presenting him </w:t>
      </w:r>
      <w:r w:rsidR="007F47F5">
        <w:rPr>
          <w:rFonts w:ascii="Times New Roman" w:hAnsi="Times New Roman" w:cs="Times New Roman"/>
          <w:sz w:val="24"/>
          <w:szCs w:val="24"/>
        </w:rPr>
        <w:t>shortly after</w:t>
      </w:r>
      <w:r>
        <w:rPr>
          <w:rFonts w:ascii="Times New Roman" w:hAnsi="Times New Roman" w:cs="Times New Roman"/>
          <w:sz w:val="24"/>
          <w:szCs w:val="24"/>
        </w:rPr>
        <w:t xml:space="preserve"> to the people (Jn 19:5). These are words which, after Christ, can be said</w:t>
      </w:r>
      <w:r w:rsidR="00A121EB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endless </w:t>
      </w:r>
      <w:r w:rsidR="007F47F5">
        <w:rPr>
          <w:rFonts w:ascii="Times New Roman" w:hAnsi="Times New Roman" w:cs="Times New Roman"/>
          <w:sz w:val="24"/>
          <w:szCs w:val="24"/>
        </w:rPr>
        <w:t>host</w:t>
      </w:r>
      <w:r>
        <w:rPr>
          <w:rFonts w:ascii="Times New Roman" w:hAnsi="Times New Roman" w:cs="Times New Roman"/>
          <w:sz w:val="24"/>
          <w:szCs w:val="24"/>
        </w:rPr>
        <w:t xml:space="preserve"> of men and women who are vilified, reduced to being objects, deprived of all human dignity.</w:t>
      </w:r>
      <w:r w:rsidR="007F47F5">
        <w:rPr>
          <w:rFonts w:ascii="Times New Roman" w:hAnsi="Times New Roman" w:cs="Times New Roman"/>
          <w:sz w:val="24"/>
          <w:szCs w:val="24"/>
        </w:rPr>
        <w:t xml:space="preserve"> The author Primo Levi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 w:rsidR="00A121EB">
        <w:rPr>
          <w:rFonts w:ascii="Times New Roman" w:hAnsi="Times New Roman" w:cs="Times New Roman"/>
          <w:sz w:val="24"/>
          <w:szCs w:val="24"/>
        </w:rPr>
        <w:t xml:space="preserve">titled </w:t>
      </w:r>
      <w:r w:rsidR="007F47F5">
        <w:rPr>
          <w:rFonts w:ascii="Times New Roman" w:hAnsi="Times New Roman" w:cs="Times New Roman"/>
          <w:sz w:val="24"/>
          <w:szCs w:val="24"/>
        </w:rPr>
        <w:t xml:space="preserve">the </w:t>
      </w:r>
      <w:r w:rsidR="00A121EB">
        <w:rPr>
          <w:rFonts w:ascii="Times New Roman" w:hAnsi="Times New Roman" w:cs="Times New Roman"/>
          <w:sz w:val="24"/>
          <w:szCs w:val="24"/>
        </w:rPr>
        <w:t>account of his life in the e</w:t>
      </w:r>
      <w:r w:rsidR="00546377">
        <w:rPr>
          <w:rFonts w:ascii="Times New Roman" w:hAnsi="Times New Roman" w:cs="Times New Roman"/>
          <w:sz w:val="24"/>
          <w:szCs w:val="24"/>
        </w:rPr>
        <w:t xml:space="preserve">xtermination camp in Auschwitz </w:t>
      </w:r>
      <w:r w:rsidR="00546377" w:rsidRPr="00546377">
        <w:rPr>
          <w:rFonts w:ascii="Times New Roman" w:hAnsi="Times New Roman" w:cs="Times New Roman"/>
          <w:i/>
          <w:sz w:val="24"/>
          <w:szCs w:val="24"/>
        </w:rPr>
        <w:t>If This Is a Man</w:t>
      </w:r>
      <w:r w:rsidR="00546377">
        <w:rPr>
          <w:rFonts w:ascii="Times New Roman" w:hAnsi="Times New Roman" w:cs="Times New Roman"/>
          <w:sz w:val="24"/>
          <w:szCs w:val="24"/>
        </w:rPr>
        <w:t>.</w:t>
      </w:r>
      <w:r w:rsidR="00A121EB">
        <w:rPr>
          <w:rFonts w:ascii="Times New Roman" w:hAnsi="Times New Roman" w:cs="Times New Roman"/>
          <w:sz w:val="24"/>
          <w:szCs w:val="24"/>
        </w:rPr>
        <w:t xml:space="preserve"> </w:t>
      </w:r>
      <w:r w:rsidR="00933FDD">
        <w:rPr>
          <w:rFonts w:ascii="Times New Roman" w:hAnsi="Times New Roman" w:cs="Times New Roman"/>
          <w:sz w:val="24"/>
          <w:szCs w:val="24"/>
        </w:rPr>
        <w:t>On the cross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 w:rsidR="00933FDD">
        <w:rPr>
          <w:rFonts w:ascii="Times New Roman" w:hAnsi="Times New Roman" w:cs="Times New Roman"/>
          <w:sz w:val="24"/>
          <w:szCs w:val="24"/>
        </w:rPr>
        <w:t>Jesus of Nazareth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 w:rsidR="00933FDD">
        <w:rPr>
          <w:rFonts w:ascii="Times New Roman" w:hAnsi="Times New Roman" w:cs="Times New Roman"/>
          <w:sz w:val="24"/>
          <w:szCs w:val="24"/>
        </w:rPr>
        <w:t xml:space="preserve">becomes the </w:t>
      </w:r>
      <w:r w:rsidR="00853F01">
        <w:rPr>
          <w:rFonts w:ascii="Times New Roman" w:hAnsi="Times New Roman" w:cs="Times New Roman"/>
          <w:sz w:val="24"/>
          <w:szCs w:val="24"/>
        </w:rPr>
        <w:t>symbol</w:t>
      </w:r>
      <w:r w:rsidR="00933FDD">
        <w:rPr>
          <w:rFonts w:ascii="Times New Roman" w:hAnsi="Times New Roman" w:cs="Times New Roman"/>
          <w:sz w:val="24"/>
          <w:szCs w:val="24"/>
        </w:rPr>
        <w:t xml:space="preserve"> of th</w:t>
      </w:r>
      <w:r w:rsidR="00D623A0">
        <w:rPr>
          <w:rFonts w:ascii="Times New Roman" w:hAnsi="Times New Roman" w:cs="Times New Roman"/>
          <w:sz w:val="24"/>
          <w:szCs w:val="24"/>
        </w:rPr>
        <w:t>is part of</w:t>
      </w:r>
      <w:r w:rsidR="00933FDD">
        <w:rPr>
          <w:rFonts w:ascii="Times New Roman" w:hAnsi="Times New Roman" w:cs="Times New Roman"/>
          <w:sz w:val="24"/>
          <w:szCs w:val="24"/>
        </w:rPr>
        <w:t xml:space="preserve"> humanity that is “humiliated and insulted.” </w:t>
      </w:r>
      <w:r w:rsidR="00A56650">
        <w:rPr>
          <w:rFonts w:ascii="Times New Roman" w:hAnsi="Times New Roman" w:cs="Times New Roman"/>
          <w:sz w:val="24"/>
          <w:szCs w:val="24"/>
        </w:rPr>
        <w:t>One</w:t>
      </w:r>
      <w:r w:rsidR="0097770D">
        <w:rPr>
          <w:rFonts w:ascii="Times New Roman" w:hAnsi="Times New Roman" w:cs="Times New Roman"/>
          <w:sz w:val="24"/>
          <w:szCs w:val="24"/>
        </w:rPr>
        <w:t xml:space="preserve"> would want to exclaim,</w:t>
      </w:r>
      <w:r w:rsidR="00933FDD">
        <w:rPr>
          <w:rFonts w:ascii="Times New Roman" w:hAnsi="Times New Roman" w:cs="Times New Roman"/>
          <w:sz w:val="24"/>
          <w:szCs w:val="24"/>
        </w:rPr>
        <w:t xml:space="preserve"> “</w:t>
      </w:r>
      <w:r w:rsidR="0097770D">
        <w:rPr>
          <w:rFonts w:ascii="Times New Roman" w:hAnsi="Times New Roman" w:cs="Times New Roman"/>
          <w:sz w:val="24"/>
          <w:szCs w:val="24"/>
        </w:rPr>
        <w:t>Y</w:t>
      </w:r>
      <w:r w:rsidR="00172CB8">
        <w:rPr>
          <w:rFonts w:ascii="Times New Roman" w:hAnsi="Times New Roman" w:cs="Times New Roman"/>
          <w:sz w:val="24"/>
          <w:szCs w:val="24"/>
        </w:rPr>
        <w:t>ou who are r</w:t>
      </w:r>
      <w:r w:rsidR="00D623A0">
        <w:rPr>
          <w:rFonts w:ascii="Times New Roman" w:hAnsi="Times New Roman" w:cs="Times New Roman"/>
          <w:sz w:val="24"/>
          <w:szCs w:val="24"/>
        </w:rPr>
        <w:t xml:space="preserve">ejected, spurned, </w:t>
      </w:r>
      <w:r w:rsidR="007F47F5">
        <w:rPr>
          <w:rFonts w:ascii="Times New Roman" w:hAnsi="Times New Roman" w:cs="Times New Roman"/>
          <w:sz w:val="24"/>
          <w:szCs w:val="24"/>
        </w:rPr>
        <w:t>par</w:t>
      </w:r>
      <w:r w:rsidR="00D623A0">
        <w:rPr>
          <w:rFonts w:ascii="Times New Roman" w:hAnsi="Times New Roman" w:cs="Times New Roman"/>
          <w:sz w:val="24"/>
          <w:szCs w:val="24"/>
        </w:rPr>
        <w:t>iahs</w:t>
      </w:r>
      <w:r w:rsidR="007F47F5">
        <w:rPr>
          <w:rFonts w:ascii="Times New Roman" w:hAnsi="Times New Roman" w:cs="Times New Roman"/>
          <w:sz w:val="24"/>
          <w:szCs w:val="24"/>
        </w:rPr>
        <w:t xml:space="preserve"> </w:t>
      </w:r>
      <w:r w:rsidR="00A121EB">
        <w:rPr>
          <w:rFonts w:ascii="Times New Roman" w:hAnsi="Times New Roman" w:cs="Times New Roman"/>
          <w:sz w:val="24"/>
          <w:szCs w:val="24"/>
        </w:rPr>
        <w:t xml:space="preserve">of the whole </w:t>
      </w:r>
      <w:r w:rsidR="00A121EB">
        <w:rPr>
          <w:rFonts w:ascii="Times New Roman" w:hAnsi="Times New Roman" w:cs="Times New Roman"/>
          <w:sz w:val="24"/>
          <w:szCs w:val="24"/>
        </w:rPr>
        <w:lastRenderedPageBreak/>
        <w:t>earth</w:t>
      </w:r>
      <w:r w:rsidR="00172CB8">
        <w:rPr>
          <w:rFonts w:ascii="Times New Roman" w:hAnsi="Times New Roman" w:cs="Times New Roman"/>
          <w:sz w:val="24"/>
          <w:szCs w:val="24"/>
        </w:rPr>
        <w:t>:</w:t>
      </w:r>
      <w:r w:rsidR="00A121EB">
        <w:rPr>
          <w:rFonts w:ascii="Times New Roman" w:hAnsi="Times New Roman" w:cs="Times New Roman"/>
          <w:sz w:val="24"/>
          <w:szCs w:val="24"/>
        </w:rPr>
        <w:t xml:space="preserve"> the greatest man in history</w:t>
      </w:r>
      <w:r w:rsidR="0097770D">
        <w:rPr>
          <w:rFonts w:ascii="Times New Roman" w:hAnsi="Times New Roman" w:cs="Times New Roman"/>
          <w:sz w:val="24"/>
          <w:szCs w:val="24"/>
        </w:rPr>
        <w:t xml:space="preserve"> </w:t>
      </w:r>
      <w:r w:rsidR="00933FDD">
        <w:rPr>
          <w:rFonts w:ascii="Times New Roman" w:hAnsi="Times New Roman" w:cs="Times New Roman"/>
          <w:sz w:val="24"/>
          <w:szCs w:val="24"/>
        </w:rPr>
        <w:t xml:space="preserve">was one of you! </w:t>
      </w:r>
      <w:r w:rsidR="00546377">
        <w:rPr>
          <w:rFonts w:ascii="Times New Roman" w:hAnsi="Times New Roman" w:cs="Times New Roman"/>
          <w:sz w:val="24"/>
          <w:szCs w:val="24"/>
        </w:rPr>
        <w:t xml:space="preserve">Whatever </w:t>
      </w:r>
      <w:r w:rsidR="00D623A0">
        <w:rPr>
          <w:rFonts w:ascii="Times New Roman" w:hAnsi="Times New Roman" w:cs="Times New Roman"/>
          <w:sz w:val="24"/>
          <w:szCs w:val="24"/>
        </w:rPr>
        <w:t>nation</w:t>
      </w:r>
      <w:r w:rsidR="00546377">
        <w:rPr>
          <w:rFonts w:ascii="Times New Roman" w:hAnsi="Times New Roman" w:cs="Times New Roman"/>
          <w:sz w:val="24"/>
          <w:szCs w:val="24"/>
        </w:rPr>
        <w:t>,</w:t>
      </w:r>
      <w:r w:rsidR="00A121EB">
        <w:rPr>
          <w:rFonts w:ascii="Times New Roman" w:hAnsi="Times New Roman" w:cs="Times New Roman"/>
          <w:sz w:val="24"/>
          <w:szCs w:val="24"/>
        </w:rPr>
        <w:t xml:space="preserve"> race</w:t>
      </w:r>
      <w:r w:rsidR="00933FDD">
        <w:rPr>
          <w:rFonts w:ascii="Times New Roman" w:hAnsi="Times New Roman" w:cs="Times New Roman"/>
          <w:sz w:val="24"/>
          <w:szCs w:val="24"/>
        </w:rPr>
        <w:t>,</w:t>
      </w:r>
      <w:r w:rsidR="00A121EB">
        <w:rPr>
          <w:rFonts w:ascii="Times New Roman" w:hAnsi="Times New Roman" w:cs="Times New Roman"/>
          <w:sz w:val="24"/>
          <w:szCs w:val="24"/>
        </w:rPr>
        <w:t xml:space="preserve"> or religion you belong to, you have the right to claim him as yours.” </w:t>
      </w:r>
    </w:p>
    <w:p w:rsidR="00172CB8" w:rsidRDefault="00172CB8" w:rsidP="00B5791C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B1727" w:rsidRDefault="00172CB8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African-</w:t>
      </w:r>
      <w:r w:rsidR="00CB1727">
        <w:rPr>
          <w:rFonts w:ascii="Times New Roman" w:hAnsi="Times New Roman" w:cs="Times New Roman"/>
          <w:sz w:val="24"/>
          <w:szCs w:val="24"/>
        </w:rPr>
        <w:t>American w</w:t>
      </w:r>
      <w:r w:rsidR="00933FDD">
        <w:rPr>
          <w:rFonts w:ascii="Times New Roman" w:hAnsi="Times New Roman" w:cs="Times New Roman"/>
          <w:sz w:val="24"/>
          <w:szCs w:val="24"/>
        </w:rPr>
        <w:t>riter</w:t>
      </w:r>
      <w:r w:rsidR="00CB1727">
        <w:rPr>
          <w:rFonts w:ascii="Times New Roman" w:hAnsi="Times New Roman" w:cs="Times New Roman"/>
          <w:sz w:val="24"/>
          <w:szCs w:val="24"/>
        </w:rPr>
        <w:t xml:space="preserve"> and theolog</w:t>
      </w:r>
      <w:r w:rsidR="00933FDD">
        <w:rPr>
          <w:rFonts w:ascii="Times New Roman" w:hAnsi="Times New Roman" w:cs="Times New Roman"/>
          <w:sz w:val="24"/>
          <w:szCs w:val="24"/>
        </w:rPr>
        <w:t>ian</w:t>
      </w:r>
      <w:r w:rsidR="00CB1727">
        <w:rPr>
          <w:rFonts w:ascii="Times New Roman" w:hAnsi="Times New Roman" w:cs="Times New Roman"/>
          <w:sz w:val="24"/>
          <w:szCs w:val="24"/>
        </w:rPr>
        <w:t xml:space="preserve"> Howard Thurman—th</w:t>
      </w:r>
      <w:r w:rsidR="00933FDD">
        <w:rPr>
          <w:rFonts w:ascii="Times New Roman" w:hAnsi="Times New Roman" w:cs="Times New Roman"/>
          <w:sz w:val="24"/>
          <w:szCs w:val="24"/>
        </w:rPr>
        <w:t>e</w:t>
      </w:r>
      <w:r w:rsidR="00CB1727">
        <w:rPr>
          <w:rFonts w:ascii="Times New Roman" w:hAnsi="Times New Roman" w:cs="Times New Roman"/>
          <w:sz w:val="24"/>
          <w:szCs w:val="24"/>
        </w:rPr>
        <w:t xml:space="preserve"> </w:t>
      </w:r>
      <w:r w:rsidR="00933FDD">
        <w:rPr>
          <w:rFonts w:ascii="Times New Roman" w:hAnsi="Times New Roman" w:cs="Times New Roman"/>
          <w:sz w:val="24"/>
          <w:szCs w:val="24"/>
        </w:rPr>
        <w:t>man</w:t>
      </w:r>
      <w:r w:rsidR="00CB1727">
        <w:rPr>
          <w:rFonts w:ascii="Times New Roman" w:hAnsi="Times New Roman" w:cs="Times New Roman"/>
          <w:sz w:val="24"/>
          <w:szCs w:val="24"/>
        </w:rPr>
        <w:t xml:space="preserve"> Ma</w:t>
      </w:r>
      <w:r w:rsidR="00933FDD">
        <w:rPr>
          <w:rFonts w:ascii="Times New Roman" w:hAnsi="Times New Roman" w:cs="Times New Roman"/>
          <w:sz w:val="24"/>
          <w:szCs w:val="24"/>
        </w:rPr>
        <w:t>r</w:t>
      </w:r>
      <w:r w:rsidR="00CB1727">
        <w:rPr>
          <w:rFonts w:ascii="Times New Roman" w:hAnsi="Times New Roman" w:cs="Times New Roman"/>
          <w:sz w:val="24"/>
          <w:szCs w:val="24"/>
        </w:rPr>
        <w:t>tin</w:t>
      </w:r>
      <w:r w:rsidR="00933FDD">
        <w:rPr>
          <w:rFonts w:ascii="Times New Roman" w:hAnsi="Times New Roman" w:cs="Times New Roman"/>
          <w:sz w:val="24"/>
          <w:szCs w:val="24"/>
        </w:rPr>
        <w:t xml:space="preserve"> L</w:t>
      </w:r>
      <w:r w:rsidR="00CB1727">
        <w:rPr>
          <w:rFonts w:ascii="Times New Roman" w:hAnsi="Times New Roman" w:cs="Times New Roman"/>
          <w:sz w:val="24"/>
          <w:szCs w:val="24"/>
        </w:rPr>
        <w:t xml:space="preserve">uther </w:t>
      </w:r>
      <w:r w:rsidR="00933FDD">
        <w:rPr>
          <w:rFonts w:ascii="Times New Roman" w:hAnsi="Times New Roman" w:cs="Times New Roman"/>
          <w:sz w:val="24"/>
          <w:szCs w:val="24"/>
        </w:rPr>
        <w:t>K</w:t>
      </w:r>
      <w:r w:rsidR="00CB1727">
        <w:rPr>
          <w:rFonts w:ascii="Times New Roman" w:hAnsi="Times New Roman" w:cs="Times New Roman"/>
          <w:sz w:val="24"/>
          <w:szCs w:val="24"/>
        </w:rPr>
        <w:t xml:space="preserve">ing considered </w:t>
      </w:r>
      <w:r w:rsidR="00933FDD">
        <w:rPr>
          <w:rFonts w:ascii="Times New Roman" w:hAnsi="Times New Roman" w:cs="Times New Roman"/>
          <w:sz w:val="24"/>
          <w:szCs w:val="24"/>
        </w:rPr>
        <w:t>his teacher and his</w:t>
      </w:r>
      <w:r w:rsidR="00CB1727">
        <w:rPr>
          <w:rFonts w:ascii="Times New Roman" w:hAnsi="Times New Roman" w:cs="Times New Roman"/>
          <w:sz w:val="24"/>
          <w:szCs w:val="24"/>
        </w:rPr>
        <w:t xml:space="preserve"> </w:t>
      </w:r>
      <w:r w:rsidR="00933FDD">
        <w:rPr>
          <w:rFonts w:ascii="Times New Roman" w:hAnsi="Times New Roman" w:cs="Times New Roman"/>
          <w:sz w:val="24"/>
          <w:szCs w:val="24"/>
        </w:rPr>
        <w:t>inspiration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 w:rsidR="00CB1727">
        <w:rPr>
          <w:rFonts w:ascii="Times New Roman" w:hAnsi="Times New Roman" w:cs="Times New Roman"/>
          <w:sz w:val="24"/>
          <w:szCs w:val="24"/>
        </w:rPr>
        <w:t xml:space="preserve">for </w:t>
      </w:r>
      <w:r w:rsidR="00933FDD">
        <w:rPr>
          <w:rFonts w:ascii="Times New Roman" w:hAnsi="Times New Roman" w:cs="Times New Roman"/>
          <w:sz w:val="24"/>
          <w:szCs w:val="24"/>
        </w:rPr>
        <w:t xml:space="preserve">the </w:t>
      </w:r>
      <w:r w:rsidR="00CB1727">
        <w:rPr>
          <w:rFonts w:ascii="Times New Roman" w:hAnsi="Times New Roman" w:cs="Times New Roman"/>
          <w:sz w:val="24"/>
          <w:szCs w:val="24"/>
        </w:rPr>
        <w:t xml:space="preserve">non-violent struggle for human rights—wrote a book called </w:t>
      </w:r>
      <w:r w:rsidR="00CB1727" w:rsidRPr="00CB1727">
        <w:rPr>
          <w:rFonts w:ascii="Times New Roman" w:hAnsi="Times New Roman" w:cs="Times New Roman"/>
          <w:i/>
          <w:sz w:val="24"/>
          <w:szCs w:val="24"/>
        </w:rPr>
        <w:t>Jesus and the Disinherited</w:t>
      </w:r>
      <w:r w:rsidR="00CB1727">
        <w:rPr>
          <w:rFonts w:ascii="Times New Roman" w:hAnsi="Times New Roman" w:cs="Times New Roman"/>
          <w:sz w:val="24"/>
          <w:szCs w:val="24"/>
        </w:rPr>
        <w:t>.”</w:t>
      </w:r>
      <w:r w:rsidR="00CB172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CB1727">
        <w:rPr>
          <w:rFonts w:ascii="Times New Roman" w:hAnsi="Times New Roman" w:cs="Times New Roman"/>
          <w:sz w:val="24"/>
          <w:szCs w:val="24"/>
        </w:rPr>
        <w:t xml:space="preserve"> In it he shows what the figure of Jesus </w:t>
      </w:r>
      <w:r>
        <w:rPr>
          <w:rFonts w:ascii="Times New Roman" w:hAnsi="Times New Roman" w:cs="Times New Roman"/>
          <w:sz w:val="24"/>
          <w:szCs w:val="24"/>
        </w:rPr>
        <w:t>represented for</w:t>
      </w:r>
      <w:r w:rsidR="00CB1727">
        <w:rPr>
          <w:rFonts w:ascii="Times New Roman" w:hAnsi="Times New Roman" w:cs="Times New Roman"/>
          <w:sz w:val="24"/>
          <w:szCs w:val="24"/>
        </w:rPr>
        <w:t xml:space="preserve"> the slaves in the south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1727">
        <w:rPr>
          <w:rFonts w:ascii="Times New Roman" w:hAnsi="Times New Roman" w:cs="Times New Roman"/>
          <w:sz w:val="24"/>
          <w:szCs w:val="24"/>
        </w:rPr>
        <w:t xml:space="preserve"> of whom he </w:t>
      </w:r>
      <w:r w:rsidR="00933FDD">
        <w:rPr>
          <w:rFonts w:ascii="Times New Roman" w:hAnsi="Times New Roman" w:cs="Times New Roman"/>
          <w:sz w:val="24"/>
          <w:szCs w:val="24"/>
        </w:rPr>
        <w:t>him</w:t>
      </w:r>
      <w:r w:rsidR="00CB1727">
        <w:rPr>
          <w:rFonts w:ascii="Times New Roman" w:hAnsi="Times New Roman" w:cs="Times New Roman"/>
          <w:sz w:val="24"/>
          <w:szCs w:val="24"/>
        </w:rPr>
        <w:t xml:space="preserve">self was a direct descendant. </w:t>
      </w:r>
      <w:r w:rsidR="00933FDD">
        <w:rPr>
          <w:rFonts w:ascii="Times New Roman" w:hAnsi="Times New Roman" w:cs="Times New Roman"/>
          <w:sz w:val="24"/>
          <w:szCs w:val="24"/>
        </w:rPr>
        <w:t>When the</w:t>
      </w:r>
      <w:r w:rsidR="00853F01">
        <w:rPr>
          <w:rFonts w:ascii="Times New Roman" w:hAnsi="Times New Roman" w:cs="Times New Roman"/>
          <w:sz w:val="24"/>
          <w:szCs w:val="24"/>
        </w:rPr>
        <w:t xml:space="preserve"> slaves</w:t>
      </w:r>
      <w:r w:rsidR="00933FDD">
        <w:rPr>
          <w:rFonts w:ascii="Times New Roman" w:hAnsi="Times New Roman" w:cs="Times New Roman"/>
          <w:sz w:val="24"/>
          <w:szCs w:val="24"/>
        </w:rPr>
        <w:t xml:space="preserve"> w</w:t>
      </w:r>
      <w:r w:rsidR="00546377">
        <w:rPr>
          <w:rFonts w:ascii="Times New Roman" w:hAnsi="Times New Roman" w:cs="Times New Roman"/>
          <w:sz w:val="24"/>
          <w:szCs w:val="24"/>
        </w:rPr>
        <w:t>e</w:t>
      </w:r>
      <w:r w:rsidR="00933FDD">
        <w:rPr>
          <w:rFonts w:ascii="Times New Roman" w:hAnsi="Times New Roman" w:cs="Times New Roman"/>
          <w:sz w:val="24"/>
          <w:szCs w:val="24"/>
        </w:rPr>
        <w:t xml:space="preserve">re </w:t>
      </w:r>
      <w:r w:rsidR="00546377">
        <w:rPr>
          <w:rFonts w:ascii="Times New Roman" w:hAnsi="Times New Roman" w:cs="Times New Roman"/>
          <w:sz w:val="24"/>
          <w:szCs w:val="24"/>
        </w:rPr>
        <w:t>d</w:t>
      </w:r>
      <w:r w:rsidR="00933FDD">
        <w:rPr>
          <w:rFonts w:ascii="Times New Roman" w:hAnsi="Times New Roman" w:cs="Times New Roman"/>
          <w:sz w:val="24"/>
          <w:szCs w:val="24"/>
        </w:rPr>
        <w:t>eprived of every right and complete</w:t>
      </w:r>
      <w:r w:rsidR="00554525">
        <w:rPr>
          <w:rFonts w:ascii="Times New Roman" w:hAnsi="Times New Roman" w:cs="Times New Roman"/>
          <w:sz w:val="24"/>
          <w:szCs w:val="24"/>
        </w:rPr>
        <w:t>ly</w:t>
      </w:r>
      <w:r w:rsidR="00933FDD">
        <w:rPr>
          <w:rFonts w:ascii="Times New Roman" w:hAnsi="Times New Roman" w:cs="Times New Roman"/>
          <w:sz w:val="24"/>
          <w:szCs w:val="24"/>
        </w:rPr>
        <w:t xml:space="preserve"> </w:t>
      </w:r>
      <w:r w:rsidR="00546377">
        <w:rPr>
          <w:rFonts w:ascii="Times New Roman" w:hAnsi="Times New Roman" w:cs="Times New Roman"/>
          <w:sz w:val="24"/>
          <w:szCs w:val="24"/>
        </w:rPr>
        <w:t>abject</w:t>
      </w:r>
      <w:r w:rsidR="00933FDD">
        <w:rPr>
          <w:rFonts w:ascii="Times New Roman" w:hAnsi="Times New Roman" w:cs="Times New Roman"/>
          <w:sz w:val="24"/>
          <w:szCs w:val="24"/>
        </w:rPr>
        <w:t>, th</w:t>
      </w:r>
      <w:r w:rsidR="00546377">
        <w:rPr>
          <w:rFonts w:ascii="Times New Roman" w:hAnsi="Times New Roman" w:cs="Times New Roman"/>
          <w:sz w:val="24"/>
          <w:szCs w:val="24"/>
        </w:rPr>
        <w:t>e</w:t>
      </w:r>
      <w:r w:rsidR="00554525">
        <w:rPr>
          <w:rFonts w:ascii="Times New Roman" w:hAnsi="Times New Roman" w:cs="Times New Roman"/>
          <w:sz w:val="24"/>
          <w:szCs w:val="24"/>
        </w:rPr>
        <w:t xml:space="preserve"> words of the Gospel that the minister would repeat</w:t>
      </w:r>
      <w:r w:rsidR="00554525" w:rsidRPr="00554525">
        <w:rPr>
          <w:rFonts w:ascii="Times New Roman" w:hAnsi="Times New Roman" w:cs="Times New Roman"/>
          <w:sz w:val="24"/>
          <w:szCs w:val="24"/>
        </w:rPr>
        <w:t xml:space="preserve"> </w:t>
      </w:r>
      <w:r w:rsidR="00554525">
        <w:rPr>
          <w:rFonts w:ascii="Times New Roman" w:hAnsi="Times New Roman" w:cs="Times New Roman"/>
          <w:sz w:val="24"/>
          <w:szCs w:val="24"/>
        </w:rPr>
        <w:t>in their segregated worship</w:t>
      </w:r>
      <w:r w:rsidR="00153A14">
        <w:rPr>
          <w:rFonts w:ascii="Times New Roman" w:hAnsi="Times New Roman" w:cs="Times New Roman"/>
          <w:sz w:val="24"/>
          <w:szCs w:val="24"/>
        </w:rPr>
        <w:t xml:space="preserve"> </w:t>
      </w:r>
      <w:r w:rsidR="00554525">
        <w:rPr>
          <w:rFonts w:ascii="Times New Roman" w:hAnsi="Times New Roman" w:cs="Times New Roman"/>
          <w:sz w:val="24"/>
          <w:szCs w:val="24"/>
        </w:rPr>
        <w:t>—</w:t>
      </w:r>
      <w:r w:rsidR="00546377">
        <w:rPr>
          <w:rFonts w:ascii="Times New Roman" w:hAnsi="Times New Roman" w:cs="Times New Roman"/>
          <w:sz w:val="24"/>
          <w:szCs w:val="24"/>
        </w:rPr>
        <w:t>the only meeting they were allowed to have</w:t>
      </w:r>
      <w:r w:rsidR="00554525">
        <w:rPr>
          <w:rFonts w:ascii="Times New Roman" w:hAnsi="Times New Roman" w:cs="Times New Roman"/>
          <w:sz w:val="24"/>
          <w:szCs w:val="24"/>
        </w:rPr>
        <w:t>—</w:t>
      </w:r>
      <w:r w:rsidR="00153A14">
        <w:rPr>
          <w:rFonts w:ascii="Times New Roman" w:hAnsi="Times New Roman" w:cs="Times New Roman"/>
          <w:sz w:val="24"/>
          <w:szCs w:val="24"/>
        </w:rPr>
        <w:t xml:space="preserve"> </w:t>
      </w:r>
      <w:r w:rsidR="00554525">
        <w:rPr>
          <w:rFonts w:ascii="Times New Roman" w:hAnsi="Times New Roman" w:cs="Times New Roman"/>
          <w:sz w:val="24"/>
          <w:szCs w:val="24"/>
        </w:rPr>
        <w:t>w</w:t>
      </w:r>
      <w:r w:rsidR="00546377">
        <w:rPr>
          <w:rFonts w:ascii="Times New Roman" w:hAnsi="Times New Roman" w:cs="Times New Roman"/>
          <w:sz w:val="24"/>
          <w:szCs w:val="24"/>
        </w:rPr>
        <w:t>ould give the slaves back a sense of their dignity as children of God.</w:t>
      </w:r>
    </w:p>
    <w:p w:rsidR="00546377" w:rsidRDefault="00554525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majority of Negro S</w:t>
      </w:r>
      <w:r w:rsidR="00546377">
        <w:rPr>
          <w:rFonts w:ascii="Times New Roman" w:hAnsi="Times New Roman" w:cs="Times New Roman"/>
          <w:sz w:val="24"/>
          <w:szCs w:val="24"/>
        </w:rPr>
        <w:t xml:space="preserve">pirituals that still move the world </w:t>
      </w:r>
      <w:r w:rsidR="00172CB8">
        <w:rPr>
          <w:rFonts w:ascii="Times New Roman" w:hAnsi="Times New Roman" w:cs="Times New Roman"/>
          <w:sz w:val="24"/>
          <w:szCs w:val="24"/>
        </w:rPr>
        <w:t xml:space="preserve">today </w:t>
      </w:r>
      <w:r w:rsidR="0097770D">
        <w:rPr>
          <w:rFonts w:ascii="Times New Roman" w:hAnsi="Times New Roman" w:cs="Times New Roman"/>
          <w:sz w:val="24"/>
          <w:szCs w:val="24"/>
        </w:rPr>
        <w:t>arose</w:t>
      </w:r>
      <w:r w:rsidR="00546377">
        <w:rPr>
          <w:rFonts w:ascii="Times New Roman" w:hAnsi="Times New Roman" w:cs="Times New Roman"/>
          <w:sz w:val="24"/>
          <w:szCs w:val="24"/>
        </w:rPr>
        <w:t xml:space="preserve"> in this </w:t>
      </w:r>
      <w:r w:rsidR="0097770D">
        <w:rPr>
          <w:rFonts w:ascii="Times New Roman" w:hAnsi="Times New Roman" w:cs="Times New Roman"/>
          <w:sz w:val="24"/>
          <w:szCs w:val="24"/>
        </w:rPr>
        <w:t>context</w:t>
      </w:r>
      <w:r w:rsidR="00546377">
        <w:rPr>
          <w:rFonts w:ascii="Times New Roman" w:hAnsi="Times New Roman" w:cs="Times New Roman"/>
          <w:sz w:val="24"/>
          <w:szCs w:val="24"/>
        </w:rPr>
        <w:t>.</w:t>
      </w:r>
      <w:r w:rsidR="0054637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546377">
        <w:rPr>
          <w:rFonts w:ascii="Times New Roman" w:hAnsi="Times New Roman" w:cs="Times New Roman"/>
          <w:sz w:val="24"/>
          <w:szCs w:val="24"/>
        </w:rPr>
        <w:t xml:space="preserve"> A</w:t>
      </w:r>
      <w:r w:rsidR="00A369D8">
        <w:rPr>
          <w:rFonts w:ascii="Times New Roman" w:hAnsi="Times New Roman" w:cs="Times New Roman"/>
          <w:sz w:val="24"/>
          <w:szCs w:val="24"/>
        </w:rPr>
        <w:t>t the</w:t>
      </w:r>
      <w:r w:rsidR="00546377">
        <w:rPr>
          <w:rFonts w:ascii="Times New Roman" w:hAnsi="Times New Roman" w:cs="Times New Roman"/>
          <w:sz w:val="24"/>
          <w:szCs w:val="24"/>
        </w:rPr>
        <w:t xml:space="preserve"> </w:t>
      </w:r>
      <w:r w:rsidR="00172CB8">
        <w:rPr>
          <w:rFonts w:ascii="Times New Roman" w:hAnsi="Times New Roman" w:cs="Times New Roman"/>
          <w:sz w:val="24"/>
          <w:szCs w:val="24"/>
        </w:rPr>
        <w:t>time</w:t>
      </w:r>
      <w:r w:rsidR="00546377">
        <w:rPr>
          <w:rFonts w:ascii="Times New Roman" w:hAnsi="Times New Roman" w:cs="Times New Roman"/>
          <w:sz w:val="24"/>
          <w:szCs w:val="24"/>
        </w:rPr>
        <w:t xml:space="preserve"> of public auction, </w:t>
      </w:r>
      <w:r w:rsidR="00AB5D89">
        <w:rPr>
          <w:rFonts w:ascii="Times New Roman" w:hAnsi="Times New Roman" w:cs="Times New Roman"/>
          <w:sz w:val="24"/>
          <w:szCs w:val="24"/>
        </w:rPr>
        <w:t>slaves</w:t>
      </w:r>
      <w:r w:rsidR="00A369D8">
        <w:rPr>
          <w:rFonts w:ascii="Times New Roman" w:hAnsi="Times New Roman" w:cs="Times New Roman"/>
          <w:sz w:val="24"/>
          <w:szCs w:val="24"/>
        </w:rPr>
        <w:t xml:space="preserve"> experienced the anguish of seeing wives separated from their husbands and children from their parents, being sold at times to different masters. It is easy to imagine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369D8">
        <w:rPr>
          <w:rFonts w:ascii="Times New Roman" w:hAnsi="Times New Roman" w:cs="Times New Roman"/>
          <w:sz w:val="24"/>
          <w:szCs w:val="24"/>
        </w:rPr>
        <w:t xml:space="preserve"> spirit </w:t>
      </w:r>
      <w:r>
        <w:rPr>
          <w:rFonts w:ascii="Times New Roman" w:hAnsi="Times New Roman" w:cs="Times New Roman"/>
          <w:sz w:val="24"/>
          <w:szCs w:val="24"/>
        </w:rPr>
        <w:t>with which</w:t>
      </w:r>
      <w:r w:rsidR="00EE016F">
        <w:rPr>
          <w:rFonts w:ascii="Times New Roman" w:hAnsi="Times New Roman" w:cs="Times New Roman"/>
          <w:sz w:val="24"/>
          <w:szCs w:val="24"/>
        </w:rPr>
        <w:t xml:space="preserve"> </w:t>
      </w:r>
      <w:r w:rsidR="00A369D8">
        <w:rPr>
          <w:rFonts w:ascii="Times New Roman" w:hAnsi="Times New Roman" w:cs="Times New Roman"/>
          <w:sz w:val="24"/>
          <w:szCs w:val="24"/>
        </w:rPr>
        <w:t xml:space="preserve">they sang </w:t>
      </w:r>
      <w:r w:rsidR="00172CB8">
        <w:rPr>
          <w:rFonts w:ascii="Times New Roman" w:hAnsi="Times New Roman" w:cs="Times New Roman"/>
          <w:sz w:val="24"/>
          <w:szCs w:val="24"/>
        </w:rPr>
        <w:t xml:space="preserve">out </w:t>
      </w:r>
      <w:r w:rsidR="00A369D8">
        <w:rPr>
          <w:rFonts w:ascii="Times New Roman" w:hAnsi="Times New Roman" w:cs="Times New Roman"/>
          <w:sz w:val="24"/>
          <w:szCs w:val="24"/>
        </w:rPr>
        <w:t>in the sun or inside their huts, “</w:t>
      </w:r>
      <w:r w:rsidR="00A369D8" w:rsidRPr="00A369D8">
        <w:rPr>
          <w:rFonts w:ascii="Times New Roman" w:hAnsi="Times New Roman" w:cs="Times New Roman"/>
          <w:i/>
          <w:sz w:val="24"/>
          <w:szCs w:val="24"/>
        </w:rPr>
        <w:t>Nobody knows the trouble I have seen. Nobody knows, but Jesus</w:t>
      </w:r>
      <w:r w:rsidR="00A369D8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A369D8" w:rsidRDefault="00A369D8" w:rsidP="00B5791C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54525">
        <w:rPr>
          <w:rFonts w:ascii="Times New Roman" w:hAnsi="Times New Roman" w:cs="Times New Roman"/>
          <w:sz w:val="24"/>
          <w:szCs w:val="24"/>
        </w:rPr>
        <w:t>*</w:t>
      </w:r>
    </w:p>
    <w:p w:rsidR="008562CB" w:rsidRDefault="008562CB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not the only meaning of the passion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death of Christ</w:t>
      </w:r>
      <w:r w:rsidR="00A62D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62DB1">
        <w:rPr>
          <w:rFonts w:ascii="Times New Roman" w:hAnsi="Times New Roman" w:cs="Times New Roman"/>
          <w:sz w:val="24"/>
          <w:szCs w:val="24"/>
        </w:rPr>
        <w:t xml:space="preserve">it </w:t>
      </w:r>
      <w:r w:rsidR="00172CB8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not even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most important. The most profound meaning is not social but spiritual and mystical. That death redeemed the world from sin; it brought the love of God to the f</w:t>
      </w:r>
      <w:r w:rsidR="00AB5D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rthest and darkest p</w:t>
      </w:r>
      <w:r w:rsidR="00AB5D89">
        <w:rPr>
          <w:rFonts w:ascii="Times New Roman" w:hAnsi="Times New Roman" w:cs="Times New Roman"/>
          <w:sz w:val="24"/>
          <w:szCs w:val="24"/>
        </w:rPr>
        <w:t>lace</w:t>
      </w:r>
      <w:r>
        <w:rPr>
          <w:rFonts w:ascii="Times New Roman" w:hAnsi="Times New Roman" w:cs="Times New Roman"/>
          <w:sz w:val="24"/>
          <w:szCs w:val="24"/>
        </w:rPr>
        <w:t xml:space="preserve"> in which human</w:t>
      </w:r>
      <w:r w:rsidR="00172CB8">
        <w:rPr>
          <w:rFonts w:ascii="Times New Roman" w:hAnsi="Times New Roman" w:cs="Times New Roman"/>
          <w:sz w:val="24"/>
          <w:szCs w:val="24"/>
        </w:rPr>
        <w:t>ity has</w:t>
      </w:r>
      <w:r>
        <w:rPr>
          <w:rFonts w:ascii="Times New Roman" w:hAnsi="Times New Roman" w:cs="Times New Roman"/>
          <w:sz w:val="24"/>
          <w:szCs w:val="24"/>
        </w:rPr>
        <w:t xml:space="preserve"> been trapped in </w:t>
      </w:r>
      <w:r w:rsidR="00172CB8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flight from him, that is, death. This</w:t>
      </w:r>
      <w:r w:rsidR="00554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55452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ot,</w:t>
      </w:r>
      <w:r w:rsidR="00554525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I said, the most important meaning of the cross, but it is the one that all people, believers and non-believers, can recognize and receive.</w:t>
      </w:r>
    </w:p>
    <w:p w:rsidR="008562CB" w:rsidRDefault="008562CB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repeat, everyone</w:t>
      </w:r>
      <w:r w:rsidR="005545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525">
        <w:rPr>
          <w:rFonts w:ascii="Times New Roman" w:hAnsi="Times New Roman" w:cs="Times New Roman"/>
          <w:sz w:val="24"/>
          <w:szCs w:val="24"/>
        </w:rPr>
        <w:t xml:space="preserve">and not just believers. </w:t>
      </w:r>
      <w:r w:rsidR="00EE016F">
        <w:rPr>
          <w:rFonts w:ascii="Times New Roman" w:hAnsi="Times New Roman" w:cs="Times New Roman"/>
          <w:sz w:val="24"/>
          <w:szCs w:val="24"/>
        </w:rPr>
        <w:t>T</w:t>
      </w:r>
      <w:r w:rsidR="00554525">
        <w:rPr>
          <w:rFonts w:ascii="Times New Roman" w:hAnsi="Times New Roman" w:cs="Times New Roman"/>
          <w:sz w:val="24"/>
          <w:szCs w:val="24"/>
        </w:rPr>
        <w:t xml:space="preserve">hrough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54525" w:rsidRPr="00554525">
        <w:rPr>
          <w:rFonts w:ascii="Times New Roman" w:hAnsi="Times New Roman" w:cs="Times New Roman"/>
          <w:i/>
          <w:sz w:val="24"/>
          <w:szCs w:val="24"/>
        </w:rPr>
        <w:t>event</w:t>
      </w:r>
      <w:r w:rsidRPr="00833F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Incarnation of t</w:t>
      </w:r>
      <w:r w:rsidR="00833F35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Son of God he </w:t>
      </w:r>
      <w:r w:rsidR="00833F35">
        <w:rPr>
          <w:rFonts w:ascii="Times New Roman" w:hAnsi="Times New Roman" w:cs="Times New Roman"/>
          <w:sz w:val="24"/>
          <w:szCs w:val="24"/>
        </w:rPr>
        <w:t xml:space="preserve">made himself </w:t>
      </w:r>
      <w:r>
        <w:rPr>
          <w:rFonts w:ascii="Times New Roman" w:hAnsi="Times New Roman" w:cs="Times New Roman"/>
          <w:sz w:val="24"/>
          <w:szCs w:val="24"/>
        </w:rPr>
        <w:t xml:space="preserve">man and united himself to all of humanity, </w:t>
      </w:r>
      <w:r w:rsidR="00EE016F">
        <w:rPr>
          <w:rFonts w:ascii="Times New Roman" w:hAnsi="Times New Roman" w:cs="Times New Roman"/>
          <w:sz w:val="24"/>
          <w:szCs w:val="24"/>
        </w:rPr>
        <w:t>but</w:t>
      </w:r>
      <w:r w:rsidR="00554525">
        <w:rPr>
          <w:rFonts w:ascii="Times New Roman" w:hAnsi="Times New Roman" w:cs="Times New Roman"/>
          <w:sz w:val="24"/>
          <w:szCs w:val="24"/>
        </w:rPr>
        <w:t xml:space="preserve"> through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F35">
        <w:rPr>
          <w:rFonts w:ascii="Times New Roman" w:hAnsi="Times New Roman" w:cs="Times New Roman"/>
          <w:i/>
          <w:sz w:val="24"/>
          <w:szCs w:val="24"/>
        </w:rPr>
        <w:t>m</w:t>
      </w:r>
      <w:r w:rsidR="00AB5D89">
        <w:rPr>
          <w:rFonts w:ascii="Times New Roman" w:hAnsi="Times New Roman" w:cs="Times New Roman"/>
          <w:i/>
          <w:sz w:val="24"/>
          <w:szCs w:val="24"/>
        </w:rPr>
        <w:t>anner</w:t>
      </w:r>
      <w:r w:rsidRPr="00833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16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his Incarnation </w:t>
      </w:r>
      <w:r w:rsidR="00833F35">
        <w:rPr>
          <w:rFonts w:ascii="Times New Roman" w:hAnsi="Times New Roman" w:cs="Times New Roman"/>
          <w:sz w:val="24"/>
          <w:szCs w:val="24"/>
        </w:rPr>
        <w:t>he made h</w:t>
      </w:r>
      <w:r>
        <w:rPr>
          <w:rFonts w:ascii="Times New Roman" w:hAnsi="Times New Roman" w:cs="Times New Roman"/>
          <w:sz w:val="24"/>
          <w:szCs w:val="24"/>
        </w:rPr>
        <w:t>im</w:t>
      </w:r>
      <w:r w:rsidR="00833F35">
        <w:rPr>
          <w:rFonts w:ascii="Times New Roman" w:hAnsi="Times New Roman" w:cs="Times New Roman"/>
          <w:sz w:val="24"/>
          <w:szCs w:val="24"/>
        </w:rPr>
        <w:t>self one of the poor and rejected</w:t>
      </w:r>
      <w:r w:rsidR="00172CB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F35">
        <w:rPr>
          <w:rFonts w:ascii="Times New Roman" w:hAnsi="Times New Roman" w:cs="Times New Roman"/>
          <w:sz w:val="24"/>
          <w:szCs w:val="24"/>
        </w:rPr>
        <w:t>embraced their cause.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 w:rsidR="00833F35">
        <w:rPr>
          <w:rFonts w:ascii="Times New Roman" w:hAnsi="Times New Roman" w:cs="Times New Roman"/>
          <w:sz w:val="24"/>
          <w:szCs w:val="24"/>
        </w:rPr>
        <w:t xml:space="preserve">He took </w:t>
      </w:r>
      <w:r w:rsidR="0021333C">
        <w:rPr>
          <w:rFonts w:ascii="Times New Roman" w:hAnsi="Times New Roman" w:cs="Times New Roman"/>
          <w:sz w:val="24"/>
          <w:szCs w:val="24"/>
        </w:rPr>
        <w:t xml:space="preserve">it upon himself to </w:t>
      </w:r>
      <w:r w:rsidR="00554525">
        <w:rPr>
          <w:rFonts w:ascii="Times New Roman" w:hAnsi="Times New Roman" w:cs="Times New Roman"/>
          <w:sz w:val="24"/>
          <w:szCs w:val="24"/>
        </w:rPr>
        <w:t>ensur</w:t>
      </w:r>
      <w:r w:rsidR="0021333C">
        <w:rPr>
          <w:rFonts w:ascii="Times New Roman" w:hAnsi="Times New Roman" w:cs="Times New Roman"/>
          <w:sz w:val="24"/>
          <w:szCs w:val="24"/>
        </w:rPr>
        <w:t>e</w:t>
      </w:r>
      <w:r w:rsidR="00A62DB1">
        <w:rPr>
          <w:rFonts w:ascii="Times New Roman" w:hAnsi="Times New Roman" w:cs="Times New Roman"/>
          <w:sz w:val="24"/>
          <w:szCs w:val="24"/>
        </w:rPr>
        <w:t xml:space="preserve"> that</w:t>
      </w:r>
      <w:r w:rsidR="00833F35">
        <w:rPr>
          <w:rFonts w:ascii="Times New Roman" w:hAnsi="Times New Roman" w:cs="Times New Roman"/>
          <w:sz w:val="24"/>
          <w:szCs w:val="24"/>
        </w:rPr>
        <w:t xml:space="preserve"> when he solemnly affirmed that what</w:t>
      </w:r>
      <w:r w:rsidR="00554525">
        <w:rPr>
          <w:rFonts w:ascii="Times New Roman" w:hAnsi="Times New Roman" w:cs="Times New Roman"/>
          <w:sz w:val="24"/>
          <w:szCs w:val="24"/>
        </w:rPr>
        <w:t>ever</w:t>
      </w:r>
      <w:r w:rsidR="00833F35">
        <w:rPr>
          <w:rFonts w:ascii="Times New Roman" w:hAnsi="Times New Roman" w:cs="Times New Roman"/>
          <w:sz w:val="24"/>
          <w:szCs w:val="24"/>
        </w:rPr>
        <w:t xml:space="preserve"> we </w:t>
      </w:r>
      <w:r w:rsidR="00172CB8">
        <w:rPr>
          <w:rFonts w:ascii="Times New Roman" w:hAnsi="Times New Roman" w:cs="Times New Roman"/>
          <w:sz w:val="24"/>
          <w:szCs w:val="24"/>
        </w:rPr>
        <w:t>did</w:t>
      </w:r>
      <w:r w:rsidR="00833F35">
        <w:rPr>
          <w:rFonts w:ascii="Times New Roman" w:hAnsi="Times New Roman" w:cs="Times New Roman"/>
          <w:sz w:val="24"/>
          <w:szCs w:val="24"/>
        </w:rPr>
        <w:t xml:space="preserve"> for the hungry, the naked, the i</w:t>
      </w:r>
      <w:r w:rsidR="00172CB8">
        <w:rPr>
          <w:rFonts w:ascii="Times New Roman" w:hAnsi="Times New Roman" w:cs="Times New Roman"/>
          <w:sz w:val="24"/>
          <w:szCs w:val="24"/>
        </w:rPr>
        <w:t>ncarcerated</w:t>
      </w:r>
      <w:r w:rsidR="00833F35">
        <w:rPr>
          <w:rFonts w:ascii="Times New Roman" w:hAnsi="Times New Roman" w:cs="Times New Roman"/>
          <w:sz w:val="24"/>
          <w:szCs w:val="24"/>
        </w:rPr>
        <w:t xml:space="preserve">, the outcast, we did </w:t>
      </w:r>
      <w:r w:rsidR="00853F01">
        <w:rPr>
          <w:rFonts w:ascii="Times New Roman" w:hAnsi="Times New Roman" w:cs="Times New Roman"/>
          <w:sz w:val="24"/>
          <w:szCs w:val="24"/>
        </w:rPr>
        <w:t>to</w:t>
      </w:r>
      <w:r w:rsidR="00833F35">
        <w:rPr>
          <w:rFonts w:ascii="Times New Roman" w:hAnsi="Times New Roman" w:cs="Times New Roman"/>
          <w:sz w:val="24"/>
          <w:szCs w:val="24"/>
        </w:rPr>
        <w:t xml:space="preserve"> </w:t>
      </w:r>
      <w:r w:rsidR="00554525">
        <w:rPr>
          <w:rFonts w:ascii="Times New Roman" w:hAnsi="Times New Roman" w:cs="Times New Roman"/>
          <w:sz w:val="24"/>
          <w:szCs w:val="24"/>
        </w:rPr>
        <w:t>him</w:t>
      </w:r>
      <w:r w:rsidR="00833F35">
        <w:rPr>
          <w:rFonts w:ascii="Times New Roman" w:hAnsi="Times New Roman" w:cs="Times New Roman"/>
          <w:sz w:val="24"/>
          <w:szCs w:val="24"/>
        </w:rPr>
        <w:t xml:space="preserve">, and </w:t>
      </w:r>
      <w:r w:rsidR="00554525">
        <w:rPr>
          <w:rFonts w:ascii="Times New Roman" w:hAnsi="Times New Roman" w:cs="Times New Roman"/>
          <w:sz w:val="24"/>
          <w:szCs w:val="24"/>
        </w:rPr>
        <w:t>whatever</w:t>
      </w:r>
      <w:r w:rsidR="00833F35">
        <w:rPr>
          <w:rFonts w:ascii="Times New Roman" w:hAnsi="Times New Roman" w:cs="Times New Roman"/>
          <w:sz w:val="24"/>
          <w:szCs w:val="24"/>
        </w:rPr>
        <w:t xml:space="preserve"> we omitted doing for them</w:t>
      </w:r>
      <w:r w:rsidR="00554525">
        <w:rPr>
          <w:rFonts w:ascii="Times New Roman" w:hAnsi="Times New Roman" w:cs="Times New Roman"/>
          <w:sz w:val="24"/>
          <w:szCs w:val="24"/>
        </w:rPr>
        <w:t>,</w:t>
      </w:r>
      <w:r w:rsidR="00EE016F">
        <w:rPr>
          <w:rFonts w:ascii="Times New Roman" w:hAnsi="Times New Roman" w:cs="Times New Roman"/>
          <w:sz w:val="24"/>
          <w:szCs w:val="24"/>
        </w:rPr>
        <w:t xml:space="preserve"> we omitted doing</w:t>
      </w:r>
      <w:r w:rsidR="00833F35">
        <w:rPr>
          <w:rFonts w:ascii="Times New Roman" w:hAnsi="Times New Roman" w:cs="Times New Roman"/>
          <w:sz w:val="24"/>
          <w:szCs w:val="24"/>
        </w:rPr>
        <w:t xml:space="preserve"> </w:t>
      </w:r>
      <w:r w:rsidR="00853F01">
        <w:rPr>
          <w:rFonts w:ascii="Times New Roman" w:hAnsi="Times New Roman" w:cs="Times New Roman"/>
          <w:sz w:val="24"/>
          <w:szCs w:val="24"/>
        </w:rPr>
        <w:t>to</w:t>
      </w:r>
      <w:r w:rsidR="0021333C">
        <w:rPr>
          <w:rFonts w:ascii="Times New Roman" w:hAnsi="Times New Roman" w:cs="Times New Roman"/>
          <w:sz w:val="24"/>
          <w:szCs w:val="24"/>
        </w:rPr>
        <w:t xml:space="preserve"> </w:t>
      </w:r>
      <w:r w:rsidR="00833F35">
        <w:rPr>
          <w:rFonts w:ascii="Times New Roman" w:hAnsi="Times New Roman" w:cs="Times New Roman"/>
          <w:sz w:val="24"/>
          <w:szCs w:val="24"/>
        </w:rPr>
        <w:t xml:space="preserve">him (see Mt 25:31-46). </w:t>
      </w:r>
    </w:p>
    <w:p w:rsidR="00833F35" w:rsidRDefault="00833F35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we c</w:t>
      </w:r>
      <w:r w:rsidR="005545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nnot stop here. </w:t>
      </w:r>
      <w:r w:rsidR="005545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Jesus had </w:t>
      </w:r>
      <w:r w:rsidR="00833D2B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this to say to the disinherited </w:t>
      </w:r>
      <w:r w:rsidR="00833D2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world, he would only be one more among them, an example of dignity in the fa</w:t>
      </w:r>
      <w:r w:rsidR="00833D2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of misfortune and</w:t>
      </w:r>
      <w:r w:rsidR="00833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 more. Then it would be a further proof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against </w:t>
      </w:r>
      <w:r w:rsidR="00833D2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God who allowed a</w:t>
      </w:r>
      <w:r w:rsidR="00833D2B">
        <w:rPr>
          <w:rFonts w:ascii="Times New Roman" w:hAnsi="Times New Roman" w:cs="Times New Roman"/>
          <w:sz w:val="24"/>
          <w:szCs w:val="24"/>
        </w:rPr>
        <w:t xml:space="preserve">ll </w:t>
      </w:r>
      <w:r w:rsidR="00AB5D89">
        <w:rPr>
          <w:rFonts w:ascii="Times New Roman" w:hAnsi="Times New Roman" w:cs="Times New Roman"/>
          <w:sz w:val="24"/>
          <w:szCs w:val="24"/>
        </w:rPr>
        <w:t xml:space="preserve">of </w:t>
      </w:r>
      <w:r w:rsidR="00833D2B">
        <w:rPr>
          <w:rFonts w:ascii="Times New Roman" w:hAnsi="Times New Roman" w:cs="Times New Roman"/>
          <w:sz w:val="24"/>
          <w:szCs w:val="24"/>
        </w:rPr>
        <w:t>this. 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33D2B">
        <w:rPr>
          <w:rFonts w:ascii="Times New Roman" w:hAnsi="Times New Roman" w:cs="Times New Roman"/>
          <w:sz w:val="24"/>
          <w:szCs w:val="24"/>
        </w:rPr>
        <w:t>know the indigna</w:t>
      </w:r>
      <w:r w:rsidR="008A5229">
        <w:rPr>
          <w:rFonts w:ascii="Times New Roman" w:hAnsi="Times New Roman" w:cs="Times New Roman"/>
          <w:sz w:val="24"/>
          <w:szCs w:val="24"/>
        </w:rPr>
        <w:t xml:space="preserve">nt </w:t>
      </w:r>
      <w:r w:rsidR="001B2259">
        <w:rPr>
          <w:rFonts w:ascii="Times New Roman" w:hAnsi="Times New Roman" w:cs="Times New Roman"/>
          <w:sz w:val="24"/>
          <w:szCs w:val="24"/>
        </w:rPr>
        <w:t>reaction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 w:rsidR="008A5229">
        <w:rPr>
          <w:rFonts w:ascii="Times New Roman" w:hAnsi="Times New Roman" w:cs="Times New Roman"/>
          <w:sz w:val="24"/>
          <w:szCs w:val="24"/>
        </w:rPr>
        <w:t>of Ivan, the reb</w:t>
      </w:r>
      <w:r w:rsidR="001B2259">
        <w:rPr>
          <w:rFonts w:ascii="Times New Roman" w:hAnsi="Times New Roman" w:cs="Times New Roman"/>
          <w:sz w:val="24"/>
          <w:szCs w:val="24"/>
        </w:rPr>
        <w:t>e</w:t>
      </w:r>
      <w:r w:rsidR="008A5229">
        <w:rPr>
          <w:rFonts w:ascii="Times New Roman" w:hAnsi="Times New Roman" w:cs="Times New Roman"/>
          <w:sz w:val="24"/>
          <w:szCs w:val="24"/>
        </w:rPr>
        <w:t xml:space="preserve">llious brother </w:t>
      </w:r>
      <w:r w:rsidR="00833D2B">
        <w:rPr>
          <w:rFonts w:ascii="Times New Roman" w:hAnsi="Times New Roman" w:cs="Times New Roman"/>
          <w:sz w:val="24"/>
          <w:szCs w:val="24"/>
        </w:rPr>
        <w:t xml:space="preserve">in </w:t>
      </w:r>
      <w:r w:rsidR="00833D2B" w:rsidRPr="00833D2B">
        <w:rPr>
          <w:rFonts w:ascii="Times New Roman" w:hAnsi="Times New Roman" w:cs="Times New Roman"/>
          <w:i/>
          <w:sz w:val="24"/>
          <w:szCs w:val="24"/>
        </w:rPr>
        <w:t>T</w:t>
      </w:r>
      <w:r w:rsidR="008A5229" w:rsidRPr="00833D2B">
        <w:rPr>
          <w:rFonts w:ascii="Times New Roman" w:hAnsi="Times New Roman" w:cs="Times New Roman"/>
          <w:i/>
          <w:sz w:val="24"/>
          <w:szCs w:val="24"/>
        </w:rPr>
        <w:t>he Brothers Karam</w:t>
      </w:r>
      <w:r w:rsidR="001B2259" w:rsidRPr="00833D2B">
        <w:rPr>
          <w:rFonts w:ascii="Times New Roman" w:hAnsi="Times New Roman" w:cs="Times New Roman"/>
          <w:i/>
          <w:sz w:val="24"/>
          <w:szCs w:val="24"/>
        </w:rPr>
        <w:t>azo</w:t>
      </w:r>
      <w:r w:rsidR="008A5229" w:rsidRPr="00833D2B">
        <w:rPr>
          <w:rFonts w:ascii="Times New Roman" w:hAnsi="Times New Roman" w:cs="Times New Roman"/>
          <w:i/>
          <w:sz w:val="24"/>
          <w:szCs w:val="24"/>
        </w:rPr>
        <w:t>v</w:t>
      </w:r>
      <w:r w:rsidR="008A5229">
        <w:rPr>
          <w:rFonts w:ascii="Times New Roman" w:hAnsi="Times New Roman" w:cs="Times New Roman"/>
          <w:sz w:val="24"/>
          <w:szCs w:val="24"/>
        </w:rPr>
        <w:t xml:space="preserve"> </w:t>
      </w:r>
      <w:r w:rsidR="00A62DB1">
        <w:rPr>
          <w:rFonts w:ascii="Times New Roman" w:hAnsi="Times New Roman" w:cs="Times New Roman"/>
          <w:sz w:val="24"/>
          <w:szCs w:val="24"/>
        </w:rPr>
        <w:t>by</w:t>
      </w:r>
      <w:r w:rsidR="008A5229">
        <w:rPr>
          <w:rFonts w:ascii="Times New Roman" w:hAnsi="Times New Roman" w:cs="Times New Roman"/>
          <w:sz w:val="24"/>
          <w:szCs w:val="24"/>
        </w:rPr>
        <w:t xml:space="preserve"> Dostoevsk</w:t>
      </w:r>
      <w:r w:rsidR="00833D2B">
        <w:rPr>
          <w:rFonts w:ascii="Times New Roman" w:hAnsi="Times New Roman" w:cs="Times New Roman"/>
          <w:sz w:val="24"/>
          <w:szCs w:val="24"/>
        </w:rPr>
        <w:t xml:space="preserve">y, </w:t>
      </w:r>
      <w:r w:rsidR="001B2259">
        <w:rPr>
          <w:rFonts w:ascii="Times New Roman" w:hAnsi="Times New Roman" w:cs="Times New Roman"/>
          <w:sz w:val="24"/>
          <w:szCs w:val="24"/>
        </w:rPr>
        <w:t>when Aloysha</w:t>
      </w:r>
      <w:r w:rsidR="00833D2B">
        <w:rPr>
          <w:rFonts w:ascii="Times New Roman" w:hAnsi="Times New Roman" w:cs="Times New Roman"/>
          <w:sz w:val="24"/>
          <w:szCs w:val="24"/>
        </w:rPr>
        <w:t>,</w:t>
      </w:r>
      <w:r w:rsidR="001B2259">
        <w:rPr>
          <w:rFonts w:ascii="Times New Roman" w:hAnsi="Times New Roman" w:cs="Times New Roman"/>
          <w:sz w:val="24"/>
          <w:szCs w:val="24"/>
        </w:rPr>
        <w:t xml:space="preserve"> the younger bro</w:t>
      </w:r>
      <w:r w:rsidR="008A5229">
        <w:rPr>
          <w:rFonts w:ascii="Times New Roman" w:hAnsi="Times New Roman" w:cs="Times New Roman"/>
          <w:sz w:val="24"/>
          <w:szCs w:val="24"/>
        </w:rPr>
        <w:t>ther</w:t>
      </w:r>
      <w:r w:rsidR="00833D2B">
        <w:rPr>
          <w:rFonts w:ascii="Times New Roman" w:hAnsi="Times New Roman" w:cs="Times New Roman"/>
          <w:sz w:val="24"/>
          <w:szCs w:val="24"/>
        </w:rPr>
        <w:t>,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 w:rsidR="00833D2B">
        <w:rPr>
          <w:rFonts w:ascii="Times New Roman" w:hAnsi="Times New Roman" w:cs="Times New Roman"/>
          <w:sz w:val="24"/>
          <w:szCs w:val="24"/>
        </w:rPr>
        <w:t xml:space="preserve">mentions </w:t>
      </w:r>
      <w:r w:rsidR="008A5229">
        <w:rPr>
          <w:rFonts w:ascii="Times New Roman" w:hAnsi="Times New Roman" w:cs="Times New Roman"/>
          <w:sz w:val="24"/>
          <w:szCs w:val="24"/>
        </w:rPr>
        <w:t>Jesus</w:t>
      </w:r>
      <w:r w:rsidR="0021333C">
        <w:rPr>
          <w:rFonts w:ascii="Times New Roman" w:hAnsi="Times New Roman" w:cs="Times New Roman"/>
          <w:sz w:val="24"/>
          <w:szCs w:val="24"/>
        </w:rPr>
        <w:t xml:space="preserve"> to him</w:t>
      </w:r>
      <w:r w:rsidR="008A5229">
        <w:rPr>
          <w:rFonts w:ascii="Times New Roman" w:hAnsi="Times New Roman" w:cs="Times New Roman"/>
          <w:sz w:val="24"/>
          <w:szCs w:val="24"/>
        </w:rPr>
        <w:t xml:space="preserve">: “Ah, </w:t>
      </w:r>
      <w:r w:rsidR="006F2F72">
        <w:rPr>
          <w:rFonts w:ascii="Times New Roman" w:hAnsi="Times New Roman" w:cs="Times New Roman"/>
          <w:sz w:val="24"/>
          <w:szCs w:val="24"/>
        </w:rPr>
        <w:t xml:space="preserve">yes, the ‘only sinless One’ and </w:t>
      </w:r>
      <w:r w:rsidR="006F2F72">
        <w:rPr>
          <w:rFonts w:ascii="Times New Roman" w:hAnsi="Times New Roman" w:cs="Times New Roman"/>
          <w:sz w:val="24"/>
          <w:szCs w:val="24"/>
        </w:rPr>
        <w:lastRenderedPageBreak/>
        <w:t>his blood! No, I have</w:t>
      </w:r>
      <w:r w:rsidR="008A5229">
        <w:rPr>
          <w:rFonts w:ascii="Times New Roman" w:hAnsi="Times New Roman" w:cs="Times New Roman"/>
          <w:sz w:val="24"/>
          <w:szCs w:val="24"/>
        </w:rPr>
        <w:t xml:space="preserve"> not forgotten</w:t>
      </w:r>
      <w:r w:rsidR="006F2F72">
        <w:rPr>
          <w:rFonts w:ascii="Times New Roman" w:hAnsi="Times New Roman" w:cs="Times New Roman"/>
          <w:sz w:val="24"/>
          <w:szCs w:val="24"/>
        </w:rPr>
        <w:t xml:space="preserve"> about him; on the contrary, I’ve been wondering all the while why you hadn’t brought him up for so long, because in </w:t>
      </w:r>
      <w:r w:rsidR="008A5229">
        <w:rPr>
          <w:rFonts w:ascii="Times New Roman" w:hAnsi="Times New Roman" w:cs="Times New Roman"/>
          <w:sz w:val="24"/>
          <w:szCs w:val="24"/>
        </w:rPr>
        <w:t>discuss</w:t>
      </w:r>
      <w:r w:rsidR="006F2F72">
        <w:rPr>
          <w:rFonts w:ascii="Times New Roman" w:hAnsi="Times New Roman" w:cs="Times New Roman"/>
          <w:sz w:val="24"/>
          <w:szCs w:val="24"/>
        </w:rPr>
        <w:t>ions your people usually trot him out first thing.”</w:t>
      </w:r>
      <w:r w:rsidR="008A522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CE1" w:rsidRDefault="006F2F72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Gos</w:t>
      </w:r>
      <w:r w:rsidR="00833D2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el does not in fact st</w:t>
      </w:r>
      <w:r w:rsidR="00833D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 here</w:t>
      </w:r>
      <w:r w:rsidR="00172CB8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t says something else</w:t>
      </w:r>
      <w:r w:rsidR="00833D2B">
        <w:rPr>
          <w:rFonts w:ascii="Times New Roman" w:hAnsi="Times New Roman" w:cs="Times New Roman"/>
          <w:sz w:val="24"/>
          <w:szCs w:val="24"/>
        </w:rPr>
        <w:t>: i</w:t>
      </w:r>
      <w:r>
        <w:rPr>
          <w:rFonts w:ascii="Times New Roman" w:hAnsi="Times New Roman" w:cs="Times New Roman"/>
          <w:sz w:val="24"/>
          <w:szCs w:val="24"/>
        </w:rPr>
        <w:t xml:space="preserve">t says that the Crucified One </w:t>
      </w:r>
      <w:r w:rsidR="00172CB8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risen</w:t>
      </w:r>
      <w:r w:rsidR="00A62DB1">
        <w:rPr>
          <w:rFonts w:ascii="Times New Roman" w:hAnsi="Times New Roman" w:cs="Times New Roman"/>
          <w:sz w:val="24"/>
          <w:szCs w:val="24"/>
        </w:rPr>
        <w:t>! In him a total reversal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D89">
        <w:rPr>
          <w:rFonts w:ascii="Times New Roman" w:hAnsi="Times New Roman" w:cs="Times New Roman"/>
          <w:sz w:val="24"/>
          <w:szCs w:val="24"/>
        </w:rPr>
        <w:t>roles</w:t>
      </w:r>
      <w:r w:rsidR="00EE016F" w:rsidRPr="00EE016F">
        <w:rPr>
          <w:rFonts w:ascii="Times New Roman" w:hAnsi="Times New Roman" w:cs="Times New Roman"/>
          <w:sz w:val="24"/>
          <w:szCs w:val="24"/>
        </w:rPr>
        <w:t xml:space="preserve"> </w:t>
      </w:r>
      <w:r w:rsidR="00EE016F">
        <w:rPr>
          <w:rFonts w:ascii="Times New Roman" w:hAnsi="Times New Roman" w:cs="Times New Roman"/>
          <w:sz w:val="24"/>
          <w:szCs w:val="24"/>
        </w:rPr>
        <w:t xml:space="preserve">has </w:t>
      </w:r>
      <w:r w:rsidR="00AB5D89">
        <w:rPr>
          <w:rFonts w:ascii="Times New Roman" w:hAnsi="Times New Roman" w:cs="Times New Roman"/>
          <w:sz w:val="24"/>
          <w:szCs w:val="24"/>
        </w:rPr>
        <w:t>taken place</w:t>
      </w:r>
      <w:r>
        <w:rPr>
          <w:rFonts w:ascii="Times New Roman" w:hAnsi="Times New Roman" w:cs="Times New Roman"/>
          <w:sz w:val="24"/>
          <w:szCs w:val="24"/>
        </w:rPr>
        <w:t xml:space="preserve">: the vanquished has become the victor; the </w:t>
      </w:r>
      <w:r w:rsidR="00EE016F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judged has become the judge, “</w:t>
      </w:r>
      <w:r w:rsidRPr="006F2F72">
        <w:rPr>
          <w:rFonts w:ascii="Times New Roman" w:hAnsi="Times New Roman" w:cs="Times New Roman"/>
          <w:sz w:val="24"/>
          <w:szCs w:val="24"/>
        </w:rPr>
        <w:t xml:space="preserve">the stone which was rejected by </w:t>
      </w:r>
      <w:r>
        <w:rPr>
          <w:rFonts w:ascii="Times New Roman" w:hAnsi="Times New Roman" w:cs="Times New Roman"/>
          <w:sz w:val="24"/>
          <w:szCs w:val="24"/>
        </w:rPr>
        <w:t>the builders</w:t>
      </w:r>
      <w:r w:rsidRPr="006F2F72">
        <w:rPr>
          <w:rFonts w:ascii="Times New Roman" w:hAnsi="Times New Roman" w:cs="Times New Roman"/>
          <w:sz w:val="24"/>
          <w:szCs w:val="24"/>
        </w:rPr>
        <w:t xml:space="preserve"> has become the </w:t>
      </w:r>
      <w:r w:rsidR="00EE016F">
        <w:rPr>
          <w:rFonts w:ascii="Times New Roman" w:hAnsi="Times New Roman" w:cs="Times New Roman"/>
          <w:sz w:val="24"/>
          <w:szCs w:val="24"/>
        </w:rPr>
        <w:t>cornerstone”</w:t>
      </w:r>
      <w:r>
        <w:rPr>
          <w:rFonts w:ascii="Times New Roman" w:hAnsi="Times New Roman" w:cs="Times New Roman"/>
          <w:sz w:val="24"/>
          <w:szCs w:val="24"/>
        </w:rPr>
        <w:t xml:space="preserve"> (see Acts 4:11).</w:t>
      </w:r>
      <w:r w:rsidR="00001CE1">
        <w:rPr>
          <w:rFonts w:ascii="Times New Roman" w:hAnsi="Times New Roman" w:cs="Times New Roman"/>
          <w:sz w:val="24"/>
          <w:szCs w:val="24"/>
        </w:rPr>
        <w:t xml:space="preserve"> The final word </w:t>
      </w:r>
      <w:r w:rsidR="00172CB8">
        <w:rPr>
          <w:rFonts w:ascii="Times New Roman" w:hAnsi="Times New Roman" w:cs="Times New Roman"/>
          <w:sz w:val="24"/>
          <w:szCs w:val="24"/>
        </w:rPr>
        <w:t xml:space="preserve">is </w:t>
      </w:r>
      <w:r w:rsidR="00001CE1">
        <w:rPr>
          <w:rFonts w:ascii="Times New Roman" w:hAnsi="Times New Roman" w:cs="Times New Roman"/>
          <w:sz w:val="24"/>
          <w:szCs w:val="24"/>
        </w:rPr>
        <w:t>no</w:t>
      </w:r>
      <w:r w:rsidR="00EE016F">
        <w:rPr>
          <w:rFonts w:ascii="Times New Roman" w:hAnsi="Times New Roman" w:cs="Times New Roman"/>
          <w:sz w:val="24"/>
          <w:szCs w:val="24"/>
        </w:rPr>
        <w:t xml:space="preserve">t </w:t>
      </w:r>
      <w:r w:rsidR="00001CE1">
        <w:rPr>
          <w:rFonts w:ascii="Times New Roman" w:hAnsi="Times New Roman" w:cs="Times New Roman"/>
          <w:sz w:val="24"/>
          <w:szCs w:val="24"/>
        </w:rPr>
        <w:t>and never will be injustice and oppression. Jesus not only restore</w:t>
      </w:r>
      <w:r w:rsidR="00EE016F">
        <w:rPr>
          <w:rFonts w:ascii="Times New Roman" w:hAnsi="Times New Roman" w:cs="Times New Roman"/>
          <w:sz w:val="24"/>
          <w:szCs w:val="24"/>
        </w:rPr>
        <w:t>d</w:t>
      </w:r>
      <w:r w:rsidR="00001CE1">
        <w:rPr>
          <w:rFonts w:ascii="Times New Roman" w:hAnsi="Times New Roman" w:cs="Times New Roman"/>
          <w:sz w:val="24"/>
          <w:szCs w:val="24"/>
        </w:rPr>
        <w:t xml:space="preserve"> </w:t>
      </w:r>
      <w:r w:rsidR="00001CE1" w:rsidRPr="00172CB8">
        <w:rPr>
          <w:rFonts w:ascii="Times New Roman" w:hAnsi="Times New Roman" w:cs="Times New Roman"/>
          <w:i/>
          <w:sz w:val="24"/>
          <w:szCs w:val="24"/>
        </w:rPr>
        <w:t>dignity</w:t>
      </w:r>
      <w:r w:rsidR="00001CE1">
        <w:rPr>
          <w:rFonts w:ascii="Times New Roman" w:hAnsi="Times New Roman" w:cs="Times New Roman"/>
          <w:sz w:val="24"/>
          <w:szCs w:val="24"/>
        </w:rPr>
        <w:t xml:space="preserve"> to the disinherited of the world, he </w:t>
      </w:r>
      <w:r w:rsidR="00172CB8">
        <w:rPr>
          <w:rFonts w:ascii="Times New Roman" w:hAnsi="Times New Roman" w:cs="Times New Roman"/>
          <w:sz w:val="24"/>
          <w:szCs w:val="24"/>
        </w:rPr>
        <w:t xml:space="preserve">also </w:t>
      </w:r>
      <w:r w:rsidR="00001CE1">
        <w:rPr>
          <w:rFonts w:ascii="Times New Roman" w:hAnsi="Times New Roman" w:cs="Times New Roman"/>
          <w:sz w:val="24"/>
          <w:szCs w:val="24"/>
        </w:rPr>
        <w:t>gave them</w:t>
      </w:r>
      <w:r w:rsidR="00001CE1" w:rsidRPr="00001CE1">
        <w:rPr>
          <w:rFonts w:ascii="Times New Roman" w:hAnsi="Times New Roman" w:cs="Times New Roman"/>
          <w:i/>
          <w:sz w:val="24"/>
          <w:szCs w:val="24"/>
        </w:rPr>
        <w:t xml:space="preserve"> hope</w:t>
      </w:r>
      <w:r w:rsidR="00001CE1">
        <w:rPr>
          <w:rFonts w:ascii="Times New Roman" w:hAnsi="Times New Roman" w:cs="Times New Roman"/>
          <w:sz w:val="24"/>
          <w:szCs w:val="24"/>
        </w:rPr>
        <w:t>!</w:t>
      </w:r>
    </w:p>
    <w:p w:rsidR="00001CE1" w:rsidRDefault="00001CE1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first three centuries of the Church the celebration of Easter was not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spread out over several days </w:t>
      </w:r>
      <w:r w:rsidR="00EE016F">
        <w:rPr>
          <w:rFonts w:ascii="Times New Roman" w:hAnsi="Times New Roman" w:cs="Times New Roman"/>
          <w:sz w:val="24"/>
          <w:szCs w:val="24"/>
        </w:rPr>
        <w:t xml:space="preserve">the way it </w:t>
      </w:r>
      <w:r>
        <w:rPr>
          <w:rFonts w:ascii="Times New Roman" w:hAnsi="Times New Roman" w:cs="Times New Roman"/>
          <w:sz w:val="24"/>
          <w:szCs w:val="24"/>
        </w:rPr>
        <w:t>is now: Good Friday, Holy Saturday, and Easter Sunday. Everything was concentrated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 w:rsidR="00EE016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one day. Both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death and resurrection were commemorated </w:t>
      </w:r>
      <w:r w:rsidR="00EE016F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 xml:space="preserve">Easter vigil. To be more precise, neither the death nor the resurrection were commemorated as distinct and separate events; instead </w:t>
      </w:r>
      <w:r w:rsidR="00172CB8">
        <w:rPr>
          <w:rFonts w:ascii="Times New Roman" w:hAnsi="Times New Roman" w:cs="Times New Roman"/>
          <w:sz w:val="24"/>
          <w:szCs w:val="24"/>
        </w:rPr>
        <w:t>what was commemorated</w:t>
      </w:r>
      <w:r w:rsidR="00172CB8" w:rsidRPr="00001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CB8" w:rsidRPr="00172CB8">
        <w:rPr>
          <w:rFonts w:ascii="Times New Roman" w:hAnsi="Times New Roman" w:cs="Times New Roman"/>
          <w:sz w:val="24"/>
          <w:szCs w:val="24"/>
        </w:rPr>
        <w:t>was the</w:t>
      </w:r>
      <w:r w:rsidR="00172C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CE1">
        <w:rPr>
          <w:rFonts w:ascii="Times New Roman" w:hAnsi="Times New Roman" w:cs="Times New Roman"/>
          <w:i/>
          <w:sz w:val="24"/>
          <w:szCs w:val="24"/>
        </w:rPr>
        <w:t xml:space="preserve">passage </w:t>
      </w:r>
      <w:r>
        <w:rPr>
          <w:rFonts w:ascii="Times New Roman" w:hAnsi="Times New Roman" w:cs="Times New Roman"/>
          <w:sz w:val="24"/>
          <w:szCs w:val="24"/>
        </w:rPr>
        <w:t>of Christ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one to th</w:t>
      </w:r>
      <w:r w:rsidR="0021333C">
        <w:rPr>
          <w:rFonts w:ascii="Times New Roman" w:hAnsi="Times New Roman" w:cs="Times New Roman"/>
          <w:sz w:val="24"/>
          <w:szCs w:val="24"/>
        </w:rPr>
        <w:t>e other, from death to life</w:t>
      </w:r>
      <w:r>
        <w:rPr>
          <w:rFonts w:ascii="Times New Roman" w:hAnsi="Times New Roman" w:cs="Times New Roman"/>
          <w:sz w:val="24"/>
          <w:szCs w:val="24"/>
        </w:rPr>
        <w:t>. The word “</w:t>
      </w:r>
      <w:proofErr w:type="spellStart"/>
      <w:r w:rsidRPr="00AB5D89">
        <w:rPr>
          <w:rFonts w:ascii="Times New Roman" w:hAnsi="Times New Roman" w:cs="Times New Roman"/>
          <w:sz w:val="24"/>
          <w:szCs w:val="24"/>
        </w:rPr>
        <w:t>pascha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0452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52EE" w:rsidRPr="000452EE">
        <w:rPr>
          <w:rFonts w:ascii="Times New Roman" w:hAnsi="Times New Roman" w:cs="Times New Roman"/>
          <w:i/>
          <w:sz w:val="24"/>
          <w:szCs w:val="24"/>
        </w:rPr>
        <w:t>p</w:t>
      </w:r>
      <w:r w:rsidR="00153A14">
        <w:rPr>
          <w:rFonts w:ascii="Times New Roman" w:hAnsi="Times New Roman" w:cs="Times New Roman"/>
          <w:i/>
          <w:sz w:val="24"/>
          <w:szCs w:val="24"/>
        </w:rPr>
        <w:t>esa</w:t>
      </w:r>
      <w:r w:rsidR="000452EE" w:rsidRPr="000452EE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="000452EE">
        <w:rPr>
          <w:rFonts w:ascii="Times New Roman" w:hAnsi="Times New Roman" w:cs="Times New Roman"/>
          <w:sz w:val="24"/>
          <w:szCs w:val="24"/>
        </w:rPr>
        <w:t xml:space="preserve">) </w:t>
      </w:r>
      <w:r w:rsidR="00A62DB1">
        <w:rPr>
          <w:rFonts w:ascii="Times New Roman" w:hAnsi="Times New Roman" w:cs="Times New Roman"/>
          <w:sz w:val="24"/>
          <w:szCs w:val="24"/>
        </w:rPr>
        <w:t>means</w:t>
      </w:r>
      <w:r w:rsidR="000452EE">
        <w:rPr>
          <w:rFonts w:ascii="Times New Roman" w:hAnsi="Times New Roman" w:cs="Times New Roman"/>
          <w:sz w:val="24"/>
          <w:szCs w:val="24"/>
        </w:rPr>
        <w:t xml:space="preserve"> “passage”: the passage of the Jewish people from slavery to freedom, the passage of Christ from this world to the Father (see </w:t>
      </w:r>
      <w:r w:rsidR="00EE016F">
        <w:rPr>
          <w:rFonts w:ascii="Times New Roman" w:hAnsi="Times New Roman" w:cs="Times New Roman"/>
          <w:sz w:val="24"/>
          <w:szCs w:val="24"/>
        </w:rPr>
        <w:t>J</w:t>
      </w:r>
      <w:r w:rsidR="000452EE">
        <w:rPr>
          <w:rFonts w:ascii="Times New Roman" w:hAnsi="Times New Roman" w:cs="Times New Roman"/>
          <w:sz w:val="24"/>
          <w:szCs w:val="24"/>
        </w:rPr>
        <w:t xml:space="preserve">n 13:1), and the passage </w:t>
      </w:r>
      <w:r w:rsidR="00EE016F">
        <w:rPr>
          <w:rFonts w:ascii="Times New Roman" w:hAnsi="Times New Roman" w:cs="Times New Roman"/>
          <w:sz w:val="24"/>
          <w:szCs w:val="24"/>
        </w:rPr>
        <w:t>from sin to grace for</w:t>
      </w:r>
      <w:r w:rsidR="000452EE">
        <w:rPr>
          <w:rFonts w:ascii="Times New Roman" w:hAnsi="Times New Roman" w:cs="Times New Roman"/>
          <w:sz w:val="24"/>
          <w:szCs w:val="24"/>
        </w:rPr>
        <w:t xml:space="preserve"> those who believe in him.</w:t>
      </w:r>
    </w:p>
    <w:p w:rsidR="000452EE" w:rsidRDefault="000452EE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feast of the </w:t>
      </w:r>
      <w:r w:rsidR="00A62DB1">
        <w:rPr>
          <w:rFonts w:ascii="Times New Roman" w:hAnsi="Times New Roman" w:cs="Times New Roman"/>
          <w:sz w:val="24"/>
          <w:szCs w:val="24"/>
        </w:rPr>
        <w:t xml:space="preserve">reversal </w:t>
      </w:r>
      <w:r w:rsidR="00AB5D89">
        <w:rPr>
          <w:rFonts w:ascii="Times New Roman" w:hAnsi="Times New Roman" w:cs="Times New Roman"/>
          <w:sz w:val="24"/>
          <w:szCs w:val="24"/>
        </w:rPr>
        <w:t>directed</w:t>
      </w:r>
      <w:r>
        <w:rPr>
          <w:rFonts w:ascii="Times New Roman" w:hAnsi="Times New Roman" w:cs="Times New Roman"/>
          <w:sz w:val="24"/>
          <w:szCs w:val="24"/>
        </w:rPr>
        <w:t xml:space="preserve"> by God and </w:t>
      </w:r>
      <w:r w:rsidR="00AB5D89">
        <w:rPr>
          <w:rFonts w:ascii="Times New Roman" w:hAnsi="Times New Roman" w:cs="Times New Roman"/>
          <w:sz w:val="24"/>
          <w:szCs w:val="24"/>
        </w:rPr>
        <w:t xml:space="preserve">accomplished </w:t>
      </w:r>
      <w:r>
        <w:rPr>
          <w:rFonts w:ascii="Times New Roman" w:hAnsi="Times New Roman" w:cs="Times New Roman"/>
          <w:sz w:val="24"/>
          <w:szCs w:val="24"/>
        </w:rPr>
        <w:t xml:space="preserve">in Christ; </w:t>
      </w:r>
      <w:r w:rsidR="00EE016F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is the beginning and the promise of the uniq</w:t>
      </w:r>
      <w:r w:rsidR="00B203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r w:rsidR="00B1113D">
        <w:rPr>
          <w:rFonts w:ascii="Times New Roman" w:hAnsi="Times New Roman" w:cs="Times New Roman"/>
          <w:sz w:val="24"/>
          <w:szCs w:val="24"/>
        </w:rPr>
        <w:t xml:space="preserve"> </w:t>
      </w:r>
      <w:r w:rsidR="00A62DB1">
        <w:rPr>
          <w:rFonts w:ascii="Times New Roman" w:hAnsi="Times New Roman" w:cs="Times New Roman"/>
          <w:sz w:val="24"/>
          <w:szCs w:val="24"/>
        </w:rPr>
        <w:t xml:space="preserve">turnaround </w:t>
      </w:r>
      <w:r w:rsidR="00B1113D">
        <w:rPr>
          <w:rFonts w:ascii="Times New Roman" w:hAnsi="Times New Roman" w:cs="Times New Roman"/>
          <w:sz w:val="24"/>
          <w:szCs w:val="24"/>
        </w:rPr>
        <w:t>that</w:t>
      </w:r>
      <w:r w:rsidR="00B1113D" w:rsidRPr="00B1113D">
        <w:rPr>
          <w:rFonts w:ascii="Times New Roman" w:hAnsi="Times New Roman" w:cs="Times New Roman"/>
          <w:sz w:val="24"/>
          <w:szCs w:val="24"/>
        </w:rPr>
        <w:t xml:space="preserve"> </w:t>
      </w:r>
      <w:r w:rsidR="00172CB8">
        <w:rPr>
          <w:rFonts w:ascii="Times New Roman" w:hAnsi="Times New Roman" w:cs="Times New Roman"/>
          <w:sz w:val="24"/>
          <w:szCs w:val="24"/>
        </w:rPr>
        <w:t xml:space="preserve">is </w:t>
      </w:r>
      <w:r w:rsidR="00B1113D">
        <w:rPr>
          <w:rFonts w:ascii="Times New Roman" w:hAnsi="Times New Roman" w:cs="Times New Roman"/>
          <w:sz w:val="24"/>
          <w:szCs w:val="24"/>
        </w:rPr>
        <w:t>completely just and irreversible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B8">
        <w:rPr>
          <w:rFonts w:ascii="Times New Roman" w:hAnsi="Times New Roman" w:cs="Times New Roman"/>
          <w:sz w:val="24"/>
          <w:szCs w:val="24"/>
        </w:rPr>
        <w:t>concerning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13D">
        <w:rPr>
          <w:rFonts w:ascii="Times New Roman" w:hAnsi="Times New Roman" w:cs="Times New Roman"/>
          <w:sz w:val="24"/>
          <w:szCs w:val="24"/>
        </w:rPr>
        <w:t xml:space="preserve">humanity’s </w:t>
      </w:r>
      <w:r>
        <w:rPr>
          <w:rFonts w:ascii="Times New Roman" w:hAnsi="Times New Roman" w:cs="Times New Roman"/>
          <w:sz w:val="24"/>
          <w:szCs w:val="24"/>
        </w:rPr>
        <w:t>fate</w:t>
      </w:r>
      <w:r w:rsidR="00B111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13D">
        <w:rPr>
          <w:rFonts w:ascii="Times New Roman" w:hAnsi="Times New Roman" w:cs="Times New Roman"/>
          <w:sz w:val="24"/>
          <w:szCs w:val="24"/>
        </w:rPr>
        <w:t>We can say to</w:t>
      </w:r>
      <w:r>
        <w:rPr>
          <w:rFonts w:ascii="Times New Roman" w:hAnsi="Times New Roman" w:cs="Times New Roman"/>
          <w:sz w:val="24"/>
          <w:szCs w:val="24"/>
        </w:rPr>
        <w:t xml:space="preserve"> the poor, the outcasts, </w:t>
      </w:r>
      <w:r w:rsidR="00B1113D">
        <w:rPr>
          <w:rFonts w:ascii="Times New Roman" w:hAnsi="Times New Roman" w:cs="Times New Roman"/>
          <w:sz w:val="24"/>
          <w:szCs w:val="24"/>
        </w:rPr>
        <w:t xml:space="preserve">those who are trapped in </w:t>
      </w:r>
      <w:r>
        <w:rPr>
          <w:rFonts w:ascii="Times New Roman" w:hAnsi="Times New Roman" w:cs="Times New Roman"/>
          <w:sz w:val="24"/>
          <w:szCs w:val="24"/>
        </w:rPr>
        <w:t xml:space="preserve">different forms of slavery still </w:t>
      </w:r>
      <w:r w:rsidR="00B1113D">
        <w:rPr>
          <w:rFonts w:ascii="Times New Roman" w:hAnsi="Times New Roman" w:cs="Times New Roman"/>
          <w:sz w:val="24"/>
          <w:szCs w:val="24"/>
        </w:rPr>
        <w:t xml:space="preserve">occurring </w:t>
      </w:r>
      <w:r>
        <w:rPr>
          <w:rFonts w:ascii="Times New Roman" w:hAnsi="Times New Roman" w:cs="Times New Roman"/>
          <w:sz w:val="24"/>
          <w:szCs w:val="24"/>
        </w:rPr>
        <w:t>in our society: Easter is your feas</w:t>
      </w:r>
      <w:r w:rsidR="00B2036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452EE" w:rsidRDefault="000452EE" w:rsidP="00B5791C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B1113D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0452EE" w:rsidRDefault="000452EE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cross </w:t>
      </w:r>
      <w:r w:rsidR="00B1113D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contains a message for those who are </w:t>
      </w:r>
      <w:r w:rsidR="00B20365">
        <w:rPr>
          <w:rFonts w:ascii="Times New Roman" w:hAnsi="Times New Roman" w:cs="Times New Roman"/>
          <w:sz w:val="24"/>
          <w:szCs w:val="24"/>
        </w:rPr>
        <w:t>on the opposite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 w:rsidR="00B20365">
        <w:rPr>
          <w:rFonts w:ascii="Times New Roman" w:hAnsi="Times New Roman" w:cs="Times New Roman"/>
          <w:sz w:val="24"/>
          <w:szCs w:val="24"/>
        </w:rPr>
        <w:t>side of this equation: the powerful, the strong, those who are comfortable in their role as “victors.” And it is a message, as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 w:rsidR="00B20365">
        <w:rPr>
          <w:rFonts w:ascii="Times New Roman" w:hAnsi="Times New Roman" w:cs="Times New Roman"/>
          <w:sz w:val="24"/>
          <w:szCs w:val="24"/>
        </w:rPr>
        <w:t>always, of love and salvation, not of hate or vengeance. It reminds them that in the end th</w:t>
      </w:r>
      <w:r w:rsidR="00B1113D">
        <w:rPr>
          <w:rFonts w:ascii="Times New Roman" w:hAnsi="Times New Roman" w:cs="Times New Roman"/>
          <w:sz w:val="24"/>
          <w:szCs w:val="24"/>
        </w:rPr>
        <w:t>ey are bound to the same fate as</w:t>
      </w:r>
      <w:r w:rsidR="00B20365">
        <w:rPr>
          <w:rFonts w:ascii="Times New Roman" w:hAnsi="Times New Roman" w:cs="Times New Roman"/>
          <w:sz w:val="24"/>
          <w:szCs w:val="24"/>
        </w:rPr>
        <w:t xml:space="preserve"> everyone</w:t>
      </w:r>
      <w:r w:rsidR="00B1113D">
        <w:rPr>
          <w:rFonts w:ascii="Times New Roman" w:hAnsi="Times New Roman" w:cs="Times New Roman"/>
          <w:sz w:val="24"/>
          <w:szCs w:val="24"/>
        </w:rPr>
        <w:t xml:space="preserve"> else:</w:t>
      </w:r>
      <w:r w:rsidR="00B20365">
        <w:rPr>
          <w:rFonts w:ascii="Times New Roman" w:hAnsi="Times New Roman" w:cs="Times New Roman"/>
          <w:sz w:val="24"/>
          <w:szCs w:val="24"/>
        </w:rPr>
        <w:t xml:space="preserve"> whether weak or strong, defenseless or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 w:rsidR="00B20365">
        <w:rPr>
          <w:rFonts w:ascii="Times New Roman" w:hAnsi="Times New Roman" w:cs="Times New Roman"/>
          <w:sz w:val="24"/>
          <w:szCs w:val="24"/>
        </w:rPr>
        <w:t>tyrann</w:t>
      </w:r>
      <w:r w:rsidR="00172CB8">
        <w:rPr>
          <w:rFonts w:ascii="Times New Roman" w:hAnsi="Times New Roman" w:cs="Times New Roman"/>
          <w:sz w:val="24"/>
          <w:szCs w:val="24"/>
        </w:rPr>
        <w:t>ical</w:t>
      </w:r>
      <w:r w:rsidR="00B20365">
        <w:rPr>
          <w:rFonts w:ascii="Times New Roman" w:hAnsi="Times New Roman" w:cs="Times New Roman"/>
          <w:sz w:val="24"/>
          <w:szCs w:val="24"/>
        </w:rPr>
        <w:t>, all are subjected to the same laws and to the same human limitations.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 w:rsidR="00706F60">
        <w:rPr>
          <w:rFonts w:ascii="Times New Roman" w:hAnsi="Times New Roman" w:cs="Times New Roman"/>
          <w:sz w:val="24"/>
          <w:szCs w:val="24"/>
        </w:rPr>
        <w:t xml:space="preserve">Death, like the sword of Damocles, hangs over everyone’s head by a thread. It warns </w:t>
      </w:r>
      <w:r w:rsidR="00AB5D89">
        <w:rPr>
          <w:rFonts w:ascii="Times New Roman" w:hAnsi="Times New Roman" w:cs="Times New Roman"/>
          <w:sz w:val="24"/>
          <w:szCs w:val="24"/>
        </w:rPr>
        <w:t xml:space="preserve">against </w:t>
      </w:r>
      <w:r w:rsidR="00706F60">
        <w:rPr>
          <w:rFonts w:ascii="Times New Roman" w:hAnsi="Times New Roman" w:cs="Times New Roman"/>
          <w:sz w:val="24"/>
          <w:szCs w:val="24"/>
        </w:rPr>
        <w:t xml:space="preserve">the worst evil for a human being, the illusion of omnipotence. We do not </w:t>
      </w:r>
      <w:r w:rsidR="00B1113D">
        <w:rPr>
          <w:rFonts w:ascii="Times New Roman" w:hAnsi="Times New Roman" w:cs="Times New Roman"/>
          <w:sz w:val="24"/>
          <w:szCs w:val="24"/>
        </w:rPr>
        <w:t>need to go back too far in time;</w:t>
      </w:r>
      <w:r w:rsidR="00706F60">
        <w:rPr>
          <w:rFonts w:ascii="Times New Roman" w:hAnsi="Times New Roman" w:cs="Times New Roman"/>
          <w:sz w:val="24"/>
          <w:szCs w:val="24"/>
        </w:rPr>
        <w:t xml:space="preserve"> it is enough to remember r</w:t>
      </w:r>
      <w:r w:rsidR="00B1113D">
        <w:rPr>
          <w:rFonts w:ascii="Times New Roman" w:hAnsi="Times New Roman" w:cs="Times New Roman"/>
          <w:sz w:val="24"/>
          <w:szCs w:val="24"/>
        </w:rPr>
        <w:t>ecent history to be aware of</w:t>
      </w:r>
      <w:r w:rsidR="00AE0F12">
        <w:rPr>
          <w:rFonts w:ascii="Times New Roman" w:hAnsi="Times New Roman" w:cs="Times New Roman"/>
          <w:sz w:val="24"/>
          <w:szCs w:val="24"/>
        </w:rPr>
        <w:t xml:space="preserve"> </w:t>
      </w:r>
      <w:r w:rsidR="00706F60">
        <w:rPr>
          <w:rFonts w:ascii="Times New Roman" w:hAnsi="Times New Roman" w:cs="Times New Roman"/>
          <w:sz w:val="24"/>
          <w:szCs w:val="24"/>
        </w:rPr>
        <w:t>how frequent this danger is and how it leads individuals and nations to catastrophe.</w:t>
      </w:r>
    </w:p>
    <w:p w:rsidR="008562CB" w:rsidRDefault="00706F60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Scripture has words of eternal wisdom for those who dominate the </w:t>
      </w:r>
      <w:r w:rsidR="001A3E9A">
        <w:rPr>
          <w:rFonts w:ascii="Times New Roman" w:hAnsi="Times New Roman" w:cs="Times New Roman"/>
          <w:sz w:val="24"/>
          <w:szCs w:val="24"/>
        </w:rPr>
        <w:t>world’s stage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6F60" w:rsidRDefault="00A60727" w:rsidP="00B579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60727">
        <w:rPr>
          <w:rFonts w:ascii="Times New Roman" w:hAnsi="Times New Roman" w:cs="Times New Roman"/>
          <w:sz w:val="24"/>
          <w:szCs w:val="24"/>
        </w:rPr>
        <w:t>earn, O judges of the ends of the earth.</w:t>
      </w:r>
      <w:r>
        <w:rPr>
          <w:rFonts w:ascii="Times New Roman" w:hAnsi="Times New Roman" w:cs="Times New Roman"/>
          <w:sz w:val="24"/>
          <w:szCs w:val="24"/>
        </w:rPr>
        <w:t xml:space="preserve"> / . . . M</w:t>
      </w:r>
      <w:r w:rsidRPr="00A60727">
        <w:rPr>
          <w:rFonts w:ascii="Times New Roman" w:hAnsi="Times New Roman" w:cs="Times New Roman"/>
          <w:sz w:val="24"/>
          <w:szCs w:val="24"/>
        </w:rPr>
        <w:t>ighty men will be mightily tested.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F60">
        <w:rPr>
          <w:rFonts w:ascii="Times New Roman" w:hAnsi="Times New Roman" w:cs="Times New Roman"/>
          <w:sz w:val="24"/>
          <w:szCs w:val="24"/>
        </w:rPr>
        <w:t>(Wis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F60">
        <w:rPr>
          <w:rFonts w:ascii="Times New Roman" w:hAnsi="Times New Roman" w:cs="Times New Roman"/>
          <w:sz w:val="24"/>
          <w:szCs w:val="24"/>
        </w:rPr>
        <w:t>6:1, 6)</w:t>
      </w:r>
    </w:p>
    <w:p w:rsidR="00706F60" w:rsidRDefault="00A60727" w:rsidP="00B579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0727">
        <w:rPr>
          <w:rFonts w:ascii="Times New Roman" w:hAnsi="Times New Roman" w:cs="Times New Roman"/>
          <w:sz w:val="24"/>
          <w:szCs w:val="24"/>
        </w:rPr>
        <w:lastRenderedPageBreak/>
        <w:t xml:space="preserve">Man cannot abide in his pomp,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60727">
        <w:rPr>
          <w:rFonts w:ascii="Times New Roman" w:hAnsi="Times New Roman" w:cs="Times New Roman"/>
          <w:sz w:val="24"/>
          <w:szCs w:val="24"/>
        </w:rPr>
        <w:t xml:space="preserve">he is like the beasts that perish. </w:t>
      </w:r>
      <w:r w:rsidR="00706F60">
        <w:rPr>
          <w:rFonts w:ascii="Times New Roman" w:hAnsi="Times New Roman" w:cs="Times New Roman"/>
          <w:sz w:val="24"/>
          <w:szCs w:val="24"/>
        </w:rPr>
        <w:t>(Ps 49</w:t>
      </w:r>
      <w:r>
        <w:rPr>
          <w:rFonts w:ascii="Times New Roman" w:hAnsi="Times New Roman" w:cs="Times New Roman"/>
          <w:sz w:val="24"/>
          <w:szCs w:val="24"/>
        </w:rPr>
        <w:t>:20)</w:t>
      </w:r>
    </w:p>
    <w:p w:rsidR="00706F60" w:rsidRDefault="00A60727" w:rsidP="00B579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0727">
        <w:rPr>
          <w:rFonts w:ascii="Times New Roman" w:hAnsi="Times New Roman" w:cs="Times New Roman"/>
          <w:sz w:val="24"/>
          <w:szCs w:val="24"/>
        </w:rPr>
        <w:t>For what does it profit a man if he gains the whole world and loses or forfeits himself?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F60">
        <w:rPr>
          <w:rFonts w:ascii="Times New Roman" w:hAnsi="Times New Roman" w:cs="Times New Roman"/>
          <w:sz w:val="24"/>
          <w:szCs w:val="24"/>
        </w:rPr>
        <w:t>(Lk 9:25)</w:t>
      </w:r>
    </w:p>
    <w:p w:rsidR="00A60727" w:rsidRDefault="00A60727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has received the mandate from its founder to </w:t>
      </w:r>
      <w:r w:rsidR="00AB5D89">
        <w:rPr>
          <w:rFonts w:ascii="Times New Roman" w:hAnsi="Times New Roman" w:cs="Times New Roman"/>
          <w:sz w:val="24"/>
          <w:szCs w:val="24"/>
        </w:rPr>
        <w:t>stand with</w:t>
      </w:r>
      <w:r>
        <w:rPr>
          <w:rFonts w:ascii="Times New Roman" w:hAnsi="Times New Roman" w:cs="Times New Roman"/>
          <w:sz w:val="24"/>
          <w:szCs w:val="24"/>
        </w:rPr>
        <w:t xml:space="preserve"> the poor and the weak, to be the voice </w:t>
      </w:r>
      <w:r w:rsidR="001F7605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those who have no voice, and</w:t>
      </w:r>
      <w:r w:rsidR="002133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thanks be to God, that is what she does, </w:t>
      </w:r>
      <w:r w:rsidR="00221A37"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z w:val="24"/>
          <w:szCs w:val="24"/>
        </w:rPr>
        <w:t xml:space="preserve"> in her </w:t>
      </w:r>
      <w:r w:rsidR="00B1113D">
        <w:rPr>
          <w:rFonts w:ascii="Times New Roman" w:hAnsi="Times New Roman" w:cs="Times New Roman"/>
          <w:sz w:val="24"/>
          <w:szCs w:val="24"/>
        </w:rPr>
        <w:t>Chief Shepherd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FA4" w:rsidRDefault="00A60727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historical task that religions need to take on</w:t>
      </w:r>
      <w:r w:rsidRPr="00A60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together today, </w:t>
      </w:r>
      <w:r w:rsidR="00AB5D89">
        <w:rPr>
          <w:rFonts w:ascii="Times New Roman" w:hAnsi="Times New Roman" w:cs="Times New Roman"/>
          <w:sz w:val="24"/>
          <w:szCs w:val="24"/>
        </w:rPr>
        <w:t>besides</w:t>
      </w:r>
      <w:r>
        <w:rPr>
          <w:rFonts w:ascii="Times New Roman" w:hAnsi="Times New Roman" w:cs="Times New Roman"/>
          <w:sz w:val="24"/>
          <w:szCs w:val="24"/>
        </w:rPr>
        <w:t xml:space="preserve"> promoting peace, is not to </w:t>
      </w:r>
      <w:r w:rsidR="001A3E9A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main sil</w:t>
      </w:r>
      <w:r w:rsidR="00B1113D">
        <w:rPr>
          <w:rFonts w:ascii="Times New Roman" w:hAnsi="Times New Roman" w:cs="Times New Roman"/>
          <w:sz w:val="24"/>
          <w:szCs w:val="24"/>
        </w:rPr>
        <w:t xml:space="preserve">ent in the face of the </w:t>
      </w:r>
      <w:r w:rsidR="00AB5D89">
        <w:rPr>
          <w:rFonts w:ascii="Times New Roman" w:hAnsi="Times New Roman" w:cs="Times New Roman"/>
          <w:sz w:val="24"/>
          <w:szCs w:val="24"/>
        </w:rPr>
        <w:t xml:space="preserve">situation </w:t>
      </w:r>
      <w:r>
        <w:rPr>
          <w:rFonts w:ascii="Times New Roman" w:hAnsi="Times New Roman" w:cs="Times New Roman"/>
          <w:sz w:val="24"/>
          <w:szCs w:val="24"/>
        </w:rPr>
        <w:t>that is there for everyone to see. A f</w:t>
      </w:r>
      <w:r w:rsidR="001A3E9A">
        <w:rPr>
          <w:rFonts w:ascii="Times New Roman" w:hAnsi="Times New Roman" w:cs="Times New Roman"/>
          <w:sz w:val="24"/>
          <w:szCs w:val="24"/>
        </w:rPr>
        <w:t>ew privi</w:t>
      </w:r>
      <w:r>
        <w:rPr>
          <w:rFonts w:ascii="Times New Roman" w:hAnsi="Times New Roman" w:cs="Times New Roman"/>
          <w:sz w:val="24"/>
          <w:szCs w:val="24"/>
        </w:rPr>
        <w:t xml:space="preserve">leged people </w:t>
      </w:r>
      <w:r w:rsidR="001F7605">
        <w:rPr>
          <w:rFonts w:ascii="Times New Roman" w:hAnsi="Times New Roman" w:cs="Times New Roman"/>
          <w:sz w:val="24"/>
          <w:szCs w:val="24"/>
        </w:rPr>
        <w:t xml:space="preserve">possess </w:t>
      </w:r>
      <w:r w:rsidR="00AB5D89">
        <w:rPr>
          <w:rFonts w:ascii="Times New Roman" w:hAnsi="Times New Roman" w:cs="Times New Roman"/>
          <w:sz w:val="24"/>
          <w:szCs w:val="24"/>
        </w:rPr>
        <w:t xml:space="preserve">more </w:t>
      </w:r>
      <w:r w:rsidR="001F7605">
        <w:rPr>
          <w:rFonts w:ascii="Times New Roman" w:hAnsi="Times New Roman" w:cs="Times New Roman"/>
          <w:sz w:val="24"/>
          <w:szCs w:val="24"/>
        </w:rPr>
        <w:t>goods</w:t>
      </w:r>
      <w:r w:rsidR="001A3E9A">
        <w:rPr>
          <w:rFonts w:ascii="Times New Roman" w:hAnsi="Times New Roman" w:cs="Times New Roman"/>
          <w:sz w:val="24"/>
          <w:szCs w:val="24"/>
        </w:rPr>
        <w:t xml:space="preserve"> </w:t>
      </w:r>
      <w:r w:rsidR="00AB5D89">
        <w:rPr>
          <w:rFonts w:ascii="Times New Roman" w:hAnsi="Times New Roman" w:cs="Times New Roman"/>
          <w:sz w:val="24"/>
          <w:szCs w:val="24"/>
        </w:rPr>
        <w:t xml:space="preserve">than </w:t>
      </w:r>
      <w:r w:rsidR="001A3E9A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could </w:t>
      </w:r>
      <w:r w:rsidR="001F7605"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 xml:space="preserve"> consume</w:t>
      </w:r>
      <w:r w:rsidR="00306DF9">
        <w:rPr>
          <w:rFonts w:ascii="Times New Roman" w:hAnsi="Times New Roman" w:cs="Times New Roman"/>
          <w:sz w:val="24"/>
          <w:szCs w:val="24"/>
        </w:rPr>
        <w:t>,</w:t>
      </w:r>
      <w:r w:rsidR="00AB5D89">
        <w:rPr>
          <w:rFonts w:ascii="Times New Roman" w:hAnsi="Times New Roman" w:cs="Times New Roman"/>
          <w:sz w:val="24"/>
          <w:szCs w:val="24"/>
        </w:rPr>
        <w:t xml:space="preserve"> while</w:t>
      </w:r>
      <w:r w:rsidR="001A3E9A">
        <w:rPr>
          <w:rFonts w:ascii="Times New Roman" w:hAnsi="Times New Roman" w:cs="Times New Roman"/>
          <w:sz w:val="24"/>
          <w:szCs w:val="24"/>
        </w:rPr>
        <w:t xml:space="preserve"> </w:t>
      </w:r>
      <w:r w:rsidR="0021333C">
        <w:rPr>
          <w:rFonts w:ascii="Times New Roman" w:hAnsi="Times New Roman" w:cs="Times New Roman"/>
          <w:sz w:val="24"/>
          <w:szCs w:val="24"/>
        </w:rPr>
        <w:t xml:space="preserve">for entire centuries </w:t>
      </w:r>
      <w:r w:rsidR="00AB5D89">
        <w:rPr>
          <w:rFonts w:ascii="Times New Roman" w:hAnsi="Times New Roman" w:cs="Times New Roman"/>
          <w:sz w:val="24"/>
          <w:szCs w:val="24"/>
        </w:rPr>
        <w:t xml:space="preserve">countless </w:t>
      </w:r>
      <w:r w:rsidR="001A3E9A">
        <w:rPr>
          <w:rFonts w:ascii="Times New Roman" w:hAnsi="Times New Roman" w:cs="Times New Roman"/>
          <w:sz w:val="24"/>
          <w:szCs w:val="24"/>
        </w:rPr>
        <w:t>masses</w:t>
      </w:r>
      <w:r w:rsidR="0021333C">
        <w:rPr>
          <w:rFonts w:ascii="Times New Roman" w:hAnsi="Times New Roman" w:cs="Times New Roman"/>
          <w:sz w:val="24"/>
          <w:szCs w:val="24"/>
        </w:rPr>
        <w:t xml:space="preserve"> of </w:t>
      </w:r>
      <w:r w:rsidR="009D772E">
        <w:rPr>
          <w:rFonts w:ascii="Times New Roman" w:hAnsi="Times New Roman" w:cs="Times New Roman"/>
          <w:sz w:val="24"/>
          <w:szCs w:val="24"/>
        </w:rPr>
        <w:t xml:space="preserve">poor people </w:t>
      </w:r>
      <w:r w:rsidR="00AB5D89">
        <w:rPr>
          <w:rFonts w:ascii="Times New Roman" w:hAnsi="Times New Roman" w:cs="Times New Roman"/>
          <w:sz w:val="24"/>
          <w:szCs w:val="24"/>
        </w:rPr>
        <w:t>have lived without having</w:t>
      </w:r>
      <w:r w:rsidR="001A3E9A">
        <w:rPr>
          <w:rFonts w:ascii="Times New Roman" w:hAnsi="Times New Roman" w:cs="Times New Roman"/>
          <w:sz w:val="24"/>
          <w:szCs w:val="24"/>
        </w:rPr>
        <w:t xml:space="preserve"> a piece of bread or a sip of water to give their children. No religion can remain indifferent to this because the God of all the religions is not indifferent </w:t>
      </w:r>
      <w:r w:rsidR="00306DF9">
        <w:rPr>
          <w:rFonts w:ascii="Times New Roman" w:hAnsi="Times New Roman" w:cs="Times New Roman"/>
          <w:sz w:val="24"/>
          <w:szCs w:val="24"/>
        </w:rPr>
        <w:t>to</w:t>
      </w:r>
      <w:r w:rsidR="00BA1FA4">
        <w:rPr>
          <w:rFonts w:ascii="Times New Roman" w:hAnsi="Times New Roman" w:cs="Times New Roman"/>
          <w:sz w:val="24"/>
          <w:szCs w:val="24"/>
        </w:rPr>
        <w:t xml:space="preserve"> </w:t>
      </w:r>
      <w:r w:rsidR="001A3E9A">
        <w:rPr>
          <w:rFonts w:ascii="Times New Roman" w:hAnsi="Times New Roman" w:cs="Times New Roman"/>
          <w:sz w:val="24"/>
          <w:szCs w:val="24"/>
        </w:rPr>
        <w:t xml:space="preserve">all </w:t>
      </w:r>
      <w:r w:rsidR="00306DF9">
        <w:rPr>
          <w:rFonts w:ascii="Times New Roman" w:hAnsi="Times New Roman" w:cs="Times New Roman"/>
          <w:sz w:val="24"/>
          <w:szCs w:val="24"/>
        </w:rPr>
        <w:t xml:space="preserve">of </w:t>
      </w:r>
      <w:r w:rsidR="001A3E9A">
        <w:rPr>
          <w:rFonts w:ascii="Times New Roman" w:hAnsi="Times New Roman" w:cs="Times New Roman"/>
          <w:sz w:val="24"/>
          <w:szCs w:val="24"/>
        </w:rPr>
        <w:t>this</w:t>
      </w:r>
      <w:r w:rsidR="00BA1FA4">
        <w:rPr>
          <w:rFonts w:ascii="Times New Roman" w:hAnsi="Times New Roman" w:cs="Times New Roman"/>
          <w:sz w:val="24"/>
          <w:szCs w:val="24"/>
        </w:rPr>
        <w:t>.</w:t>
      </w:r>
    </w:p>
    <w:p w:rsidR="00BA1FA4" w:rsidRDefault="00BA1FA4" w:rsidP="00B5791C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306DF9">
        <w:rPr>
          <w:rFonts w:ascii="Times New Roman" w:hAnsi="Times New Roman" w:cs="Times New Roman"/>
          <w:sz w:val="24"/>
          <w:szCs w:val="24"/>
        </w:rPr>
        <w:t>*</w:t>
      </w:r>
    </w:p>
    <w:p w:rsidR="001825D1" w:rsidRDefault="00BA1FA4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us return to the prophecy of Isaiah that we </w:t>
      </w:r>
      <w:r w:rsidR="00306DF9">
        <w:rPr>
          <w:rFonts w:ascii="Times New Roman" w:hAnsi="Times New Roman" w:cs="Times New Roman"/>
          <w:sz w:val="24"/>
          <w:szCs w:val="24"/>
        </w:rPr>
        <w:t>started</w:t>
      </w:r>
      <w:r>
        <w:rPr>
          <w:rFonts w:ascii="Times New Roman" w:hAnsi="Times New Roman" w:cs="Times New Roman"/>
          <w:sz w:val="24"/>
          <w:szCs w:val="24"/>
        </w:rPr>
        <w:t xml:space="preserve"> with. It begins with a description of the humiliation of the Servant of God, but it concludes with a description of his final exaltation. God is the one speaking: </w:t>
      </w:r>
    </w:p>
    <w:p w:rsidR="00A53F0D" w:rsidRDefault="00A53F0D" w:rsidP="00E37F6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A53F0D">
        <w:rPr>
          <w:rFonts w:ascii="Times New Roman" w:hAnsi="Times New Roman" w:cs="Times New Roman"/>
          <w:sz w:val="24"/>
          <w:szCs w:val="24"/>
        </w:rPr>
        <w:t>e shall see the fruit of the travail of his soul and be satisfied</w:t>
      </w:r>
      <w:r>
        <w:rPr>
          <w:rFonts w:ascii="Times New Roman" w:hAnsi="Times New Roman" w:cs="Times New Roman"/>
          <w:sz w:val="24"/>
          <w:szCs w:val="24"/>
        </w:rPr>
        <w:t>. . . .</w:t>
      </w:r>
    </w:p>
    <w:p w:rsidR="00A53F0D" w:rsidRPr="00A53F0D" w:rsidRDefault="00A53F0D" w:rsidP="00E37F6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F0D">
        <w:rPr>
          <w:rFonts w:ascii="Times New Roman" w:hAnsi="Times New Roman" w:cs="Times New Roman"/>
          <w:sz w:val="24"/>
          <w:szCs w:val="24"/>
        </w:rPr>
        <w:t xml:space="preserve">Therefore I will divide him a portion with the great, </w:t>
      </w:r>
    </w:p>
    <w:p w:rsidR="00A53F0D" w:rsidRPr="00A53F0D" w:rsidRDefault="00A53F0D" w:rsidP="00E37F6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F0D">
        <w:rPr>
          <w:rFonts w:ascii="Times New Roman" w:hAnsi="Times New Roman" w:cs="Times New Roman"/>
          <w:sz w:val="24"/>
          <w:szCs w:val="24"/>
        </w:rPr>
        <w:t xml:space="preserve">and he shall divide the spoil with the strong; </w:t>
      </w:r>
    </w:p>
    <w:p w:rsidR="00A53F0D" w:rsidRPr="00A53F0D" w:rsidRDefault="00A53F0D" w:rsidP="00E37F6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F0D">
        <w:rPr>
          <w:rFonts w:ascii="Times New Roman" w:hAnsi="Times New Roman" w:cs="Times New Roman"/>
          <w:sz w:val="24"/>
          <w:szCs w:val="24"/>
        </w:rPr>
        <w:t xml:space="preserve">because he poured out his soul to death, </w:t>
      </w:r>
    </w:p>
    <w:p w:rsidR="00A53F0D" w:rsidRPr="00A53F0D" w:rsidRDefault="00A53F0D" w:rsidP="00E37F6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F0D">
        <w:rPr>
          <w:rFonts w:ascii="Times New Roman" w:hAnsi="Times New Roman" w:cs="Times New Roman"/>
          <w:sz w:val="24"/>
          <w:szCs w:val="24"/>
        </w:rPr>
        <w:t xml:space="preserve">and was numbered with the transgressors; </w:t>
      </w:r>
    </w:p>
    <w:p w:rsidR="00A53F0D" w:rsidRPr="00A53F0D" w:rsidRDefault="00A53F0D" w:rsidP="00E37F6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F0D">
        <w:rPr>
          <w:rFonts w:ascii="Times New Roman" w:hAnsi="Times New Roman" w:cs="Times New Roman"/>
          <w:sz w:val="24"/>
          <w:szCs w:val="24"/>
        </w:rPr>
        <w:t xml:space="preserve">yet he bore the sin of many, </w:t>
      </w:r>
    </w:p>
    <w:p w:rsidR="001825D1" w:rsidRDefault="00A53F0D" w:rsidP="00E37F6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F0D">
        <w:rPr>
          <w:rFonts w:ascii="Times New Roman" w:hAnsi="Times New Roman" w:cs="Times New Roman"/>
          <w:sz w:val="24"/>
          <w:szCs w:val="24"/>
        </w:rPr>
        <w:t>and made intercession for the transgre</w:t>
      </w:r>
      <w:r>
        <w:rPr>
          <w:rFonts w:ascii="Times New Roman" w:hAnsi="Times New Roman" w:cs="Times New Roman"/>
          <w:sz w:val="24"/>
          <w:szCs w:val="24"/>
        </w:rPr>
        <w:t>ssors. (Is 53:11-12)</w:t>
      </w:r>
    </w:p>
    <w:p w:rsidR="00E37F6F" w:rsidRDefault="00E37F6F" w:rsidP="00E37F6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1FA4" w:rsidRDefault="00BA1FA4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two days, </w:t>
      </w:r>
      <w:r w:rsidR="001F7605">
        <w:rPr>
          <w:rFonts w:ascii="Times New Roman" w:hAnsi="Times New Roman" w:cs="Times New Roman"/>
          <w:sz w:val="24"/>
          <w:szCs w:val="24"/>
        </w:rPr>
        <w:t>with the announcement of Jesus’</w:t>
      </w:r>
      <w:r>
        <w:rPr>
          <w:rFonts w:ascii="Times New Roman" w:hAnsi="Times New Roman" w:cs="Times New Roman"/>
          <w:sz w:val="24"/>
          <w:szCs w:val="24"/>
        </w:rPr>
        <w:t xml:space="preserve"> resurrection, the liturgy will give a name and a face to this victor. Let us keep watch and meditate in expectation. </w:t>
      </w:r>
    </w:p>
    <w:p w:rsidR="00BA1FA4" w:rsidRDefault="00923542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23542" w:rsidRDefault="00923542" w:rsidP="00B57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Translated from Italian by Marsha Williamson</w:t>
      </w:r>
    </w:p>
    <w:sectPr w:rsidR="00923542" w:rsidSect="00F82E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B2" w:rsidRDefault="00AE2FB2" w:rsidP="00CB1727">
      <w:pPr>
        <w:spacing w:after="0" w:line="240" w:lineRule="auto"/>
      </w:pPr>
      <w:r>
        <w:separator/>
      </w:r>
    </w:p>
  </w:endnote>
  <w:endnote w:type="continuationSeparator" w:id="0">
    <w:p w:rsidR="00AE2FB2" w:rsidRDefault="00AE2FB2" w:rsidP="00CB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853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16F" w:rsidRDefault="00A97429">
        <w:pPr>
          <w:pStyle w:val="Pidipagina"/>
          <w:jc w:val="center"/>
        </w:pPr>
        <w:r>
          <w:fldChar w:fldCharType="begin"/>
        </w:r>
        <w:r w:rsidR="00EE016F">
          <w:instrText xml:space="preserve"> PAGE   \* MERGEFORMAT </w:instrText>
        </w:r>
        <w:r>
          <w:fldChar w:fldCharType="separate"/>
        </w:r>
        <w:r w:rsidR="009235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016F" w:rsidRDefault="00EE01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B2" w:rsidRDefault="00AE2FB2" w:rsidP="00CB1727">
      <w:pPr>
        <w:spacing w:after="0" w:line="240" w:lineRule="auto"/>
      </w:pPr>
      <w:r>
        <w:separator/>
      </w:r>
    </w:p>
  </w:footnote>
  <w:footnote w:type="continuationSeparator" w:id="0">
    <w:p w:rsidR="00AE2FB2" w:rsidRDefault="00AE2FB2" w:rsidP="00CB1727">
      <w:pPr>
        <w:spacing w:after="0" w:line="240" w:lineRule="auto"/>
      </w:pPr>
      <w:r>
        <w:continuationSeparator/>
      </w:r>
    </w:p>
  </w:footnote>
  <w:footnote w:id="1">
    <w:p w:rsidR="00EE016F" w:rsidRPr="00CB1727" w:rsidRDefault="00EE016F">
      <w:pPr>
        <w:pStyle w:val="Testonotaapidipagina"/>
        <w:rPr>
          <w:rFonts w:ascii="Times New Roman" w:hAnsi="Times New Roman" w:cs="Times New Roman"/>
        </w:rPr>
      </w:pPr>
      <w:r w:rsidRPr="00CB1727">
        <w:rPr>
          <w:rStyle w:val="Rimandonotaapidipagina"/>
          <w:rFonts w:ascii="Times New Roman" w:hAnsi="Times New Roman" w:cs="Times New Roman"/>
        </w:rPr>
        <w:footnoteRef/>
      </w:r>
      <w:r w:rsidRPr="00CB1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See </w:t>
      </w:r>
      <w:r w:rsidRPr="00CB1727">
        <w:rPr>
          <w:rFonts w:ascii="Times New Roman" w:hAnsi="Times New Roman" w:cs="Times New Roman"/>
        </w:rPr>
        <w:t xml:space="preserve">Howard Thurman, </w:t>
      </w:r>
      <w:r w:rsidRPr="00CB1727">
        <w:rPr>
          <w:rFonts w:ascii="Times New Roman" w:hAnsi="Times New Roman" w:cs="Times New Roman"/>
          <w:i/>
        </w:rPr>
        <w:t>Jesus and the Disinherited</w:t>
      </w:r>
      <w:r w:rsidRPr="00CB1727">
        <w:rPr>
          <w:rFonts w:ascii="Times New Roman" w:hAnsi="Times New Roman" w:cs="Times New Roman"/>
        </w:rPr>
        <w:t xml:space="preserve"> (1949; repr., Boston: Beacon Press, 1996).</w:t>
      </w:r>
    </w:p>
  </w:footnote>
  <w:footnote w:id="2">
    <w:p w:rsidR="00EE016F" w:rsidRDefault="00EE016F">
      <w:pPr>
        <w:pStyle w:val="Testonotaapidipagina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 xml:space="preserve"> See </w:t>
      </w:r>
      <w:r w:rsidRPr="001155A1">
        <w:rPr>
          <w:rFonts w:ascii="Times New Roman" w:hAnsi="Times New Roman" w:cs="Times New Roman"/>
        </w:rPr>
        <w:t xml:space="preserve">Howard Thurman, </w:t>
      </w:r>
      <w:r w:rsidRPr="001155A1">
        <w:rPr>
          <w:rFonts w:ascii="Times New Roman" w:hAnsi="Times New Roman" w:cs="Times New Roman"/>
          <w:i/>
        </w:rPr>
        <w:t>Deep River and The Negro Spiritual Speaks of Life and Death</w:t>
      </w:r>
      <w:r>
        <w:rPr>
          <w:rFonts w:ascii="Times New Roman" w:hAnsi="Times New Roman" w:cs="Times New Roman"/>
        </w:rPr>
        <w:t xml:space="preserve"> (</w:t>
      </w:r>
      <w:r w:rsidRPr="001155A1">
        <w:rPr>
          <w:rFonts w:ascii="Times New Roman" w:hAnsi="Times New Roman" w:cs="Times New Roman"/>
        </w:rPr>
        <w:t xml:space="preserve">Richmond, </w:t>
      </w:r>
      <w:r>
        <w:rPr>
          <w:rFonts w:ascii="Times New Roman" w:hAnsi="Times New Roman" w:cs="Times New Roman"/>
        </w:rPr>
        <w:t xml:space="preserve">IN: Friends United Press, </w:t>
      </w:r>
      <w:r w:rsidRPr="001155A1">
        <w:rPr>
          <w:rFonts w:ascii="Times New Roman" w:hAnsi="Times New Roman" w:cs="Times New Roman"/>
        </w:rPr>
        <w:t>1975</w:t>
      </w:r>
      <w:r>
        <w:rPr>
          <w:rFonts w:ascii="Times New Roman" w:hAnsi="Times New Roman" w:cs="Times New Roman"/>
        </w:rPr>
        <w:t>).</w:t>
      </w:r>
    </w:p>
  </w:footnote>
  <w:footnote w:id="3">
    <w:p w:rsidR="00EE016F" w:rsidRPr="00706F60" w:rsidRDefault="00EE016F">
      <w:pPr>
        <w:pStyle w:val="Testonotaapidipagina"/>
        <w:rPr>
          <w:rFonts w:ascii="Times New Roman" w:hAnsi="Times New Roman" w:cs="Times New Roman"/>
        </w:rPr>
      </w:pPr>
      <w:r w:rsidRPr="00706F60">
        <w:rPr>
          <w:rStyle w:val="Rimandonotaapidipagina"/>
          <w:rFonts w:ascii="Times New Roman" w:hAnsi="Times New Roman" w:cs="Times New Roman"/>
        </w:rPr>
        <w:footnoteRef/>
      </w:r>
      <w:r w:rsidRPr="00706F60">
        <w:rPr>
          <w:rFonts w:ascii="Times New Roman" w:hAnsi="Times New Roman" w:cs="Times New Roman"/>
        </w:rPr>
        <w:t xml:space="preserve"> Fyodor Dostoevsky, </w:t>
      </w:r>
      <w:r w:rsidRPr="00A62DB1">
        <w:rPr>
          <w:rFonts w:ascii="Times New Roman" w:hAnsi="Times New Roman" w:cs="Times New Roman"/>
          <w:i/>
        </w:rPr>
        <w:t>The Brothers Karamazov</w:t>
      </w:r>
      <w:r w:rsidRPr="00706F60">
        <w:rPr>
          <w:rFonts w:ascii="Times New Roman" w:hAnsi="Times New Roman" w:cs="Times New Roman"/>
        </w:rPr>
        <w:t>, trans. Richard Pevear and Larissa Volokhonsky (New York: Farrar, Straus and Giroux, 2002), p. 246.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69"/>
    <w:rsid w:val="00001CE1"/>
    <w:rsid w:val="000452EE"/>
    <w:rsid w:val="001171E9"/>
    <w:rsid w:val="00153A14"/>
    <w:rsid w:val="00172CB8"/>
    <w:rsid w:val="001825D1"/>
    <w:rsid w:val="001A3E9A"/>
    <w:rsid w:val="001B2259"/>
    <w:rsid w:val="001F7605"/>
    <w:rsid w:val="0021333C"/>
    <w:rsid w:val="00221A37"/>
    <w:rsid w:val="00251069"/>
    <w:rsid w:val="002A5CC1"/>
    <w:rsid w:val="00306DF9"/>
    <w:rsid w:val="00403435"/>
    <w:rsid w:val="004877CF"/>
    <w:rsid w:val="004E4C48"/>
    <w:rsid w:val="00540568"/>
    <w:rsid w:val="00546377"/>
    <w:rsid w:val="00554525"/>
    <w:rsid w:val="00570907"/>
    <w:rsid w:val="006107D6"/>
    <w:rsid w:val="006F2F72"/>
    <w:rsid w:val="00706F60"/>
    <w:rsid w:val="007F47F5"/>
    <w:rsid w:val="00833D2B"/>
    <w:rsid w:val="00833F35"/>
    <w:rsid w:val="00853F01"/>
    <w:rsid w:val="008562CB"/>
    <w:rsid w:val="008A5229"/>
    <w:rsid w:val="00923542"/>
    <w:rsid w:val="00933FDD"/>
    <w:rsid w:val="00957F32"/>
    <w:rsid w:val="0097770D"/>
    <w:rsid w:val="00990821"/>
    <w:rsid w:val="009D772E"/>
    <w:rsid w:val="00A121EB"/>
    <w:rsid w:val="00A369D8"/>
    <w:rsid w:val="00A53F0D"/>
    <w:rsid w:val="00A56650"/>
    <w:rsid w:val="00A60727"/>
    <w:rsid w:val="00A62DB1"/>
    <w:rsid w:val="00A97429"/>
    <w:rsid w:val="00AB5D89"/>
    <w:rsid w:val="00AC00E8"/>
    <w:rsid w:val="00AE0F12"/>
    <w:rsid w:val="00AE10D5"/>
    <w:rsid w:val="00AE2FB2"/>
    <w:rsid w:val="00B1113D"/>
    <w:rsid w:val="00B20365"/>
    <w:rsid w:val="00B2394C"/>
    <w:rsid w:val="00B5791C"/>
    <w:rsid w:val="00BA1FA4"/>
    <w:rsid w:val="00C11CEB"/>
    <w:rsid w:val="00CB1727"/>
    <w:rsid w:val="00D623A0"/>
    <w:rsid w:val="00DF6246"/>
    <w:rsid w:val="00E37F6F"/>
    <w:rsid w:val="00EE016F"/>
    <w:rsid w:val="00F8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E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7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7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72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5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F32"/>
  </w:style>
  <w:style w:type="paragraph" w:styleId="Pidipagina">
    <w:name w:val="footer"/>
    <w:basedOn w:val="Normale"/>
    <w:link w:val="PidipaginaCarattere"/>
    <w:uiPriority w:val="99"/>
    <w:unhideWhenUsed/>
    <w:rsid w:val="0095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F32"/>
  </w:style>
  <w:style w:type="character" w:styleId="Rimandocommento">
    <w:name w:val="annotation reference"/>
    <w:basedOn w:val="Carpredefinitoparagrafo"/>
    <w:uiPriority w:val="99"/>
    <w:semiHidden/>
    <w:unhideWhenUsed/>
    <w:rsid w:val="009777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77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77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77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770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B17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7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7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32"/>
  </w:style>
  <w:style w:type="paragraph" w:styleId="Footer">
    <w:name w:val="footer"/>
    <w:basedOn w:val="Normal"/>
    <w:link w:val="FooterChar"/>
    <w:uiPriority w:val="99"/>
    <w:unhideWhenUsed/>
    <w:rsid w:val="0095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32"/>
  </w:style>
  <w:style w:type="character" w:styleId="CommentReference">
    <w:name w:val="annotation reference"/>
    <w:basedOn w:val="DefaultParagraphFont"/>
    <w:uiPriority w:val="99"/>
    <w:semiHidden/>
    <w:unhideWhenUsed/>
    <w:rsid w:val="00977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7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CAE2-FD5B-476F-8989-C68CB21C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Utente</cp:lastModifiedBy>
  <cp:revision>4</cp:revision>
  <dcterms:created xsi:type="dcterms:W3CDTF">2019-03-24T19:49:00Z</dcterms:created>
  <dcterms:modified xsi:type="dcterms:W3CDTF">2019-04-17T17:43:00Z</dcterms:modified>
</cp:coreProperties>
</file>