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7D" w:rsidRDefault="00D24F7D"/>
    <w:p w:rsidR="00D24F7D" w:rsidRDefault="00D24F7D"/>
    <w:p w:rsidR="00D24F7D" w:rsidRDefault="00D24F7D"/>
    <w:p w:rsidR="000F175A" w:rsidRDefault="000921A0">
      <w:r>
        <w:t>Prot. N. 00992/16</w:t>
      </w:r>
    </w:p>
    <w:p w:rsidR="00ED2342" w:rsidRDefault="00ED2342"/>
    <w:p w:rsidR="000921A0" w:rsidRDefault="000921A0" w:rsidP="000921A0">
      <w:pPr>
        <w:jc w:val="right"/>
      </w:pPr>
      <w:r>
        <w:t>Roma, 29 novembre 2016</w:t>
      </w:r>
    </w:p>
    <w:p w:rsidR="000921A0" w:rsidRDefault="000921A0" w:rsidP="000921A0">
      <w:pPr>
        <w:jc w:val="right"/>
        <w:rPr>
          <w:i/>
        </w:rPr>
      </w:pPr>
      <w:r>
        <w:rPr>
          <w:i/>
        </w:rPr>
        <w:t>Festa di tutti i Santi dell’Ordine francescano</w:t>
      </w:r>
    </w:p>
    <w:p w:rsidR="000921A0" w:rsidRDefault="000921A0" w:rsidP="000921A0">
      <w:pPr>
        <w:jc w:val="right"/>
        <w:rPr>
          <w:i/>
        </w:rPr>
      </w:pPr>
    </w:p>
    <w:p w:rsidR="000921A0" w:rsidRDefault="000921A0" w:rsidP="000921A0">
      <w:pPr>
        <w:jc w:val="right"/>
        <w:rPr>
          <w:i/>
        </w:rPr>
      </w:pPr>
      <w:r>
        <w:rPr>
          <w:i/>
        </w:rPr>
        <w:t>A tutti i frati dell’Ordine</w:t>
      </w:r>
    </w:p>
    <w:p w:rsidR="00ED2342" w:rsidRDefault="00ED2342" w:rsidP="000921A0">
      <w:pPr>
        <w:jc w:val="right"/>
        <w:rPr>
          <w:i/>
        </w:rPr>
      </w:pPr>
    </w:p>
    <w:p w:rsidR="000921A0" w:rsidRDefault="000921A0" w:rsidP="000921A0">
      <w:r>
        <w:t>Cari fratelli,</w:t>
      </w:r>
    </w:p>
    <w:p w:rsidR="000921A0" w:rsidRDefault="000921A0" w:rsidP="000921A0">
      <w:pPr>
        <w:jc w:val="center"/>
      </w:pPr>
      <w:proofErr w:type="gramStart"/>
      <w:r>
        <w:t>il</w:t>
      </w:r>
      <w:proofErr w:type="gramEnd"/>
      <w:r>
        <w:t xml:space="preserve"> Signore vi dia pace!</w:t>
      </w:r>
    </w:p>
    <w:p w:rsidR="000921A0" w:rsidRDefault="000921A0" w:rsidP="000921A0">
      <w:pPr>
        <w:jc w:val="center"/>
      </w:pPr>
    </w:p>
    <w:p w:rsidR="000921A0" w:rsidRDefault="000921A0" w:rsidP="00D24F7D">
      <w:pPr>
        <w:spacing w:after="60"/>
        <w:jc w:val="both"/>
      </w:pPr>
      <w:r>
        <w:tab/>
        <w:t xml:space="preserve">La santità di tante sorelle e di </w:t>
      </w:r>
      <w:proofErr w:type="gramStart"/>
      <w:r>
        <w:t>tanti fratelli francescani lungo</w:t>
      </w:r>
      <w:proofErr w:type="gramEnd"/>
      <w:r>
        <w:t xml:space="preserve"> la storia testimonia che </w:t>
      </w:r>
      <w:r>
        <w:rPr>
          <w:i/>
        </w:rPr>
        <w:t>vivere secondo la forma del Santo Vangelo</w:t>
      </w:r>
      <w:r w:rsidR="001C15E1">
        <w:t>, così come l’intuì</w:t>
      </w:r>
      <w:r w:rsidR="006A72E3">
        <w:t xml:space="preserve"> </w:t>
      </w:r>
      <w:r w:rsidR="001C15E1">
        <w:t>san Francesco, continua ad essere un cammino di bellezza e di libertà per tutti coloro che vogliono vivere con autenticità la propria vocazione.</w:t>
      </w:r>
    </w:p>
    <w:p w:rsidR="001C15E1" w:rsidRDefault="001C15E1" w:rsidP="00D24F7D">
      <w:pPr>
        <w:spacing w:after="60"/>
        <w:jc w:val="both"/>
      </w:pPr>
      <w:r>
        <w:t xml:space="preserve"> </w:t>
      </w:r>
      <w:r>
        <w:tab/>
        <w:t>Pochi giorni fa nell</w:t>
      </w:r>
      <w:r w:rsidR="001B1BA7">
        <w:t>a</w:t>
      </w:r>
      <w:r>
        <w:t xml:space="preserve"> nostra Curia generale è terminata la riunione annuale del </w:t>
      </w:r>
      <w:r w:rsidR="006A72E3">
        <w:t>IV Consiglio Internazionale del</w:t>
      </w:r>
      <w:r>
        <w:t xml:space="preserve">la Formazione, che ha avuto come </w:t>
      </w:r>
      <w:r w:rsidR="00417E01">
        <w:t>scopo principale</w:t>
      </w:r>
      <w:r>
        <w:t xml:space="preserve"> l’elaborazione dei materiali che ci aiuteranno a riflettere sulla redazione della </w:t>
      </w:r>
      <w:proofErr w:type="spellStart"/>
      <w:r>
        <w:rPr>
          <w:i/>
        </w:rPr>
        <w:t>Ratio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Formationis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Ordinis</w:t>
      </w:r>
      <w:proofErr w:type="spellEnd"/>
      <w:r>
        <w:rPr>
          <w:i/>
        </w:rPr>
        <w:t xml:space="preserve">, </w:t>
      </w:r>
      <w:r>
        <w:t>che deve essere presentata al prossimo Capitolo generale.</w:t>
      </w:r>
    </w:p>
    <w:p w:rsidR="00577184" w:rsidRDefault="00485C50" w:rsidP="00D24F7D">
      <w:pPr>
        <w:spacing w:after="60"/>
        <w:ind w:firstLine="708"/>
        <w:jc w:val="both"/>
      </w:pPr>
      <w:r>
        <w:t xml:space="preserve"> </w:t>
      </w:r>
      <w:r w:rsidR="00417E01">
        <w:t>N</w:t>
      </w:r>
      <w:r>
        <w:t>ostro desiderio</w:t>
      </w:r>
      <w:r w:rsidR="00417E01">
        <w:t xml:space="preserve"> sarebbe </w:t>
      </w:r>
      <w:proofErr w:type="gramStart"/>
      <w:r w:rsidR="00417E01">
        <w:t>quello di</w:t>
      </w:r>
      <w:proofErr w:type="gramEnd"/>
      <w:r>
        <w:t xml:space="preserve"> avere un testo denso, sintetico e attuale che, attraverso i suoi orientamenti formativi pratici, garantisca l’unità e la pluralità nel</w:t>
      </w:r>
      <w:r w:rsidR="00417E01">
        <w:t xml:space="preserve"> vivere il</w:t>
      </w:r>
      <w:r>
        <w:t xml:space="preserve"> nostro carisma fra</w:t>
      </w:r>
      <w:r w:rsidR="00417E01">
        <w:t>ncescano-cappuccino. Q</w:t>
      </w:r>
      <w:r>
        <w:t xml:space="preserve">uesto </w:t>
      </w:r>
      <w:r w:rsidR="00417E01">
        <w:t xml:space="preserve">tuttavia </w:t>
      </w:r>
      <w:r>
        <w:t>non è sufficiente. Senza la partecipazione attiva dei frati, il testo potrà</w:t>
      </w:r>
      <w:r w:rsidR="00417E01">
        <w:t xml:space="preserve"> essere </w:t>
      </w:r>
      <w:proofErr w:type="gramStart"/>
      <w:r w:rsidR="00417E01">
        <w:t>più o meno</w:t>
      </w:r>
      <w:proofErr w:type="gramEnd"/>
      <w:r w:rsidR="00417E01">
        <w:t xml:space="preserve"> bono, </w:t>
      </w:r>
      <w:r>
        <w:t>ma la sua realizzazione pratica sarà più difficile.</w:t>
      </w:r>
    </w:p>
    <w:p w:rsidR="00485C50" w:rsidRDefault="00485C50" w:rsidP="00D24F7D">
      <w:pPr>
        <w:spacing w:after="60"/>
        <w:jc w:val="both"/>
      </w:pPr>
      <w:r>
        <w:tab/>
        <w:t xml:space="preserve">E proprio pensando alla metodologia di partecipazione, desidererei ricordare a tutti </w:t>
      </w:r>
      <w:proofErr w:type="gramStart"/>
      <w:r>
        <w:t>i</w:t>
      </w:r>
      <w:proofErr w:type="gramEnd"/>
      <w:r>
        <w:t xml:space="preserve"> </w:t>
      </w:r>
      <w:r w:rsidR="00C539D2">
        <w:t>S</w:t>
      </w:r>
      <w:r>
        <w:t xml:space="preserve">uperiori </w:t>
      </w:r>
      <w:proofErr w:type="gramStart"/>
      <w:r>
        <w:t>maggiori</w:t>
      </w:r>
      <w:proofErr w:type="gramEnd"/>
      <w:r>
        <w:t xml:space="preserve"> l’importanza di </w:t>
      </w:r>
      <w:r w:rsidR="00C539D2">
        <w:t xml:space="preserve">valorizzare la figura del responsabile della formazione di ogni circoscrizione dell’Ordine. Il suo impegno è </w:t>
      </w:r>
      <w:proofErr w:type="gramStart"/>
      <w:r w:rsidR="00C539D2">
        <w:t>quello di</w:t>
      </w:r>
      <w:proofErr w:type="gramEnd"/>
      <w:r w:rsidR="00C539D2">
        <w:t xml:space="preserve"> aiutare voi, Superiori maggiori, e i Consiglier</w:t>
      </w:r>
      <w:r w:rsidR="00417E01">
        <w:t>i I</w:t>
      </w:r>
      <w:r w:rsidR="00C539D2">
        <w:t xml:space="preserve">nternazionali della Formazione, nel compito di </w:t>
      </w:r>
      <w:r w:rsidR="00C539D2">
        <w:rPr>
          <w:i/>
        </w:rPr>
        <w:t xml:space="preserve">motivare, accompagnare e verificare </w:t>
      </w:r>
      <w:r w:rsidR="00C539D2">
        <w:t>che tutto il processo di riflessione sia partecipativo e fraterno.</w:t>
      </w:r>
    </w:p>
    <w:p w:rsidR="00C539D2" w:rsidRDefault="00007980" w:rsidP="00D24F7D">
      <w:pPr>
        <w:spacing w:after="60"/>
        <w:jc w:val="both"/>
      </w:pPr>
      <w:r>
        <w:tab/>
        <w:t xml:space="preserve">Il </w:t>
      </w:r>
      <w:r w:rsidR="00C539D2">
        <w:t>primo questionario inviato il 2 febbraio d</w:t>
      </w:r>
      <w:r w:rsidR="00417E01">
        <w:t>ell’anno in corso</w:t>
      </w:r>
      <w:r w:rsidR="00C539D2">
        <w:t xml:space="preserve"> è stato accolto bene. Siamo contenti dell</w:t>
      </w:r>
      <w:r>
        <w:t xml:space="preserve">e risposte ricevute e, </w:t>
      </w:r>
      <w:r w:rsidR="00C539D2">
        <w:t>in mis</w:t>
      </w:r>
      <w:r>
        <w:t>u</w:t>
      </w:r>
      <w:r w:rsidR="00C539D2">
        <w:t xml:space="preserve">ra del possibile, cerchiamo di tenere di conto gli orientamenti </w:t>
      </w:r>
      <w:r w:rsidR="00417E01">
        <w:t>indicati</w:t>
      </w:r>
      <w:r w:rsidR="00C539D2">
        <w:t xml:space="preserve">. Tuttavia, oltre l’alto numero di risposte, ciò che </w:t>
      </w:r>
      <w:r>
        <w:t xml:space="preserve">ci </w:t>
      </w:r>
      <w:r w:rsidR="00417E01">
        <w:t>dà gioia</w:t>
      </w:r>
      <w:r>
        <w:t xml:space="preserve"> è di vedere la partecipazione di frati </w:t>
      </w:r>
      <w:proofErr w:type="gramStart"/>
      <w:r>
        <w:t>di</w:t>
      </w:r>
      <w:proofErr w:type="gramEnd"/>
      <w:r>
        <w:t xml:space="preserve"> quasi tutte le circoscrizion</w:t>
      </w:r>
      <w:r w:rsidR="00C539D2">
        <w:t>i, di tutte le età e di differenti sensibilità. Coloro che ancora non hanno risposto lo possono fare entro la fine dell’anno. Dobbiamo continuare su</w:t>
      </w:r>
      <w:r w:rsidR="00417E01">
        <w:t xml:space="preserve">lla </w:t>
      </w:r>
      <w:r w:rsidR="00C539D2">
        <w:t>strada intrapresa.</w:t>
      </w:r>
    </w:p>
    <w:p w:rsidR="00C539D2" w:rsidRDefault="00C539D2" w:rsidP="00D24F7D">
      <w:pPr>
        <w:spacing w:after="60"/>
        <w:jc w:val="both"/>
      </w:pPr>
      <w:r>
        <w:tab/>
      </w:r>
      <w:r w:rsidR="00007980">
        <w:t xml:space="preserve">Ora </w:t>
      </w:r>
      <w:proofErr w:type="gramStart"/>
      <w:r w:rsidR="00007980">
        <w:t xml:space="preserve">vi </w:t>
      </w:r>
      <w:proofErr w:type="gramEnd"/>
      <w:r w:rsidR="00007980">
        <w:t xml:space="preserve">inviamo la copia provvisoria del primo capitolo della </w:t>
      </w:r>
      <w:r w:rsidR="00007980">
        <w:rPr>
          <w:i/>
        </w:rPr>
        <w:t>Ratio</w:t>
      </w:r>
      <w:r w:rsidR="00007980">
        <w:t xml:space="preserve"> che potete utilizzare per l’an</w:t>
      </w:r>
      <w:r w:rsidR="00417E01">
        <w:t>imazione di un giorno di ritiro</w:t>
      </w:r>
      <w:r w:rsidR="00007980">
        <w:t xml:space="preserve"> fatto durante questo tempo d</w:t>
      </w:r>
      <w:r w:rsidR="00417E01">
        <w:t>i</w:t>
      </w:r>
      <w:r w:rsidR="00007980">
        <w:t xml:space="preserve"> Avvento che abbiamo da poco iniziato o durante il tempo di Natale. Nei </w:t>
      </w:r>
      <w:r w:rsidR="00007980">
        <w:rPr>
          <w:i/>
        </w:rPr>
        <w:t xml:space="preserve">Prolegomeni </w:t>
      </w:r>
      <w:r w:rsidR="00007980">
        <w:t>troverete indicazioni più</w:t>
      </w:r>
      <w:r w:rsidR="00417E01">
        <w:t xml:space="preserve"> precise.</w:t>
      </w:r>
    </w:p>
    <w:p w:rsidR="00007980" w:rsidRDefault="00007980" w:rsidP="00D24F7D">
      <w:pPr>
        <w:spacing w:after="60"/>
        <w:jc w:val="both"/>
      </w:pPr>
      <w:r>
        <w:tab/>
        <w:t>Qual è lo scopo della lettura e della riflessione di questo capitolo? Prima di tutto, che ogni frate possa verifi</w:t>
      </w:r>
      <w:r w:rsidR="002A39AB">
        <w:t>care le sue esperienze e immagini di san Francesco met</w:t>
      </w:r>
      <w:r>
        <w:t xml:space="preserve">tendole a confronto con il testo proposto. Poi, poter condividere in </w:t>
      </w:r>
      <w:proofErr w:type="gramStart"/>
      <w:r>
        <w:t>fraternità non solo</w:t>
      </w:r>
      <w:proofErr w:type="gramEnd"/>
      <w:r>
        <w:t xml:space="preserve"> le impressioni che si hanno sul testo, ma anche la forza e l’imp</w:t>
      </w:r>
      <w:r w:rsidR="002A39AB">
        <w:t>ortanza che la figura carismati</w:t>
      </w:r>
      <w:r>
        <w:t>ca di san Francesco ha nella nos</w:t>
      </w:r>
      <w:r w:rsidR="002A39AB">
        <w:t xml:space="preserve">tra propria vita. E, in ultimo </w:t>
      </w:r>
      <w:r>
        <w:t>luogo, verificare se ci sono dimensio</w:t>
      </w:r>
      <w:r w:rsidR="002A39AB">
        <w:t>ni nella presentazione della figura di s</w:t>
      </w:r>
      <w:r>
        <w:t xml:space="preserve">an </w:t>
      </w:r>
      <w:r>
        <w:lastRenderedPageBreak/>
        <w:t>Francesco che, secondo il parere della</w:t>
      </w:r>
      <w:r w:rsidR="002A39AB">
        <w:t xml:space="preserve"> </w:t>
      </w:r>
      <w:r>
        <w:t xml:space="preserve">fraternità, </w:t>
      </w:r>
      <w:r w:rsidR="002A39AB">
        <w:t>non trovano espressione con sufficiente forza o chiarezza nel testo, come pure la possibile mancanza o la sopravvalutazione di alcuni aspetti importanti. Sentitevi liberi di esprimere tutti i commenti che credete opportuni.</w:t>
      </w:r>
    </w:p>
    <w:p w:rsidR="002A39AB" w:rsidRDefault="00417E01" w:rsidP="00D24F7D">
      <w:pPr>
        <w:spacing w:after="60"/>
        <w:jc w:val="both"/>
      </w:pPr>
      <w:r>
        <w:tab/>
        <w:t>Svolto il ritiro e la riunione d fraternità, fate</w:t>
      </w:r>
      <w:r w:rsidR="002A39AB">
        <w:t xml:space="preserve"> giungere le vos</w:t>
      </w:r>
      <w:r>
        <w:t>tre osservazioni, nella maniera</w:t>
      </w:r>
      <w:r w:rsidR="002A39AB">
        <w:t xml:space="preserve"> più sintetica possibile, al responsabile della formazione della vostra circoscrizione. Q</w:t>
      </w:r>
      <w:r>
        <w:t>uesti, a sua volta, dopo aver f</w:t>
      </w:r>
      <w:r w:rsidR="002A39AB">
        <w:t>atto una sintesi delle risposte r</w:t>
      </w:r>
      <w:r>
        <w:t>icevute, le invierà al Consigliere</w:t>
      </w:r>
      <w:r w:rsidR="00ED2342">
        <w:t xml:space="preserve"> I</w:t>
      </w:r>
      <w:r w:rsidR="002A39AB">
        <w:t>nternazionale dell</w:t>
      </w:r>
      <w:r w:rsidR="00ED2342">
        <w:t xml:space="preserve">a Formazione, il quale, </w:t>
      </w:r>
      <w:r w:rsidR="002A39AB">
        <w:t>poi, dopo aver elaborato la sintesi della Conferenza, la farà giungere alla Curia generale.</w:t>
      </w:r>
    </w:p>
    <w:p w:rsidR="002A39AB" w:rsidRDefault="00F45A95" w:rsidP="00D24F7D">
      <w:pPr>
        <w:spacing w:after="60"/>
        <w:jc w:val="both"/>
        <w:rPr>
          <w:i/>
        </w:rPr>
      </w:pPr>
      <w:r>
        <w:tab/>
        <w:t>Approfitto anche di ques</w:t>
      </w:r>
      <w:r w:rsidR="002A39AB">
        <w:t>ta comunicazione per informarvi degli incontri che si avranno a livello continentale per prepara</w:t>
      </w:r>
      <w:r>
        <w:t>r</w:t>
      </w:r>
      <w:r w:rsidR="002A39AB">
        <w:t>e insieme i tre a</w:t>
      </w:r>
      <w:r>
        <w:t>nnessi che acc</w:t>
      </w:r>
      <w:r w:rsidR="002A39AB">
        <w:t xml:space="preserve">ompagneranno il testo della </w:t>
      </w:r>
      <w:r w:rsidR="002A39AB">
        <w:rPr>
          <w:i/>
        </w:rPr>
        <w:t>Ratio:</w:t>
      </w:r>
    </w:p>
    <w:p w:rsidR="002A39AB" w:rsidRDefault="002A39AB" w:rsidP="001C15E1">
      <w:pPr>
        <w:jc w:val="both"/>
      </w:pPr>
    </w:p>
    <w:p w:rsidR="002A39AB" w:rsidRDefault="002A39AB" w:rsidP="001C15E1">
      <w:pPr>
        <w:jc w:val="both"/>
      </w:pPr>
      <w:r>
        <w:tab/>
      </w:r>
      <w:r>
        <w:tab/>
        <w:t>- Maturità affettiva e psico-sessuale</w:t>
      </w:r>
    </w:p>
    <w:p w:rsidR="002A39AB" w:rsidRDefault="002A39AB" w:rsidP="001C15E1">
      <w:pPr>
        <w:jc w:val="both"/>
      </w:pPr>
      <w:r>
        <w:tab/>
      </w:r>
      <w:r>
        <w:tab/>
        <w:t xml:space="preserve">- </w:t>
      </w:r>
      <w:proofErr w:type="spellStart"/>
      <w:r>
        <w:t>Ratio</w:t>
      </w:r>
      <w:proofErr w:type="spellEnd"/>
      <w:r>
        <w:t xml:space="preserve"> </w:t>
      </w:r>
      <w:proofErr w:type="spellStart"/>
      <w:r>
        <w:t>Studiorum</w:t>
      </w:r>
      <w:proofErr w:type="spellEnd"/>
    </w:p>
    <w:p w:rsidR="002A39AB" w:rsidRDefault="00F45A95" w:rsidP="00F45A95">
      <w:pPr>
        <w:ind w:left="1701" w:hanging="285"/>
        <w:jc w:val="both"/>
      </w:pPr>
      <w:r>
        <w:t>- Strumento culturale per trad</w:t>
      </w:r>
      <w:r w:rsidR="002A39AB">
        <w:t xml:space="preserve">urre la </w:t>
      </w:r>
      <w:proofErr w:type="spellStart"/>
      <w:r w:rsidR="002A39AB" w:rsidRPr="002A39AB">
        <w:rPr>
          <w:i/>
        </w:rPr>
        <w:t>Ratio</w:t>
      </w:r>
      <w:proofErr w:type="spellEnd"/>
      <w:r w:rsidR="002A39AB" w:rsidRPr="002A39AB">
        <w:rPr>
          <w:i/>
        </w:rPr>
        <w:t xml:space="preserve"> </w:t>
      </w:r>
      <w:proofErr w:type="spellStart"/>
      <w:r w:rsidR="002A39AB" w:rsidRPr="002A39AB">
        <w:rPr>
          <w:i/>
        </w:rPr>
        <w:t>Formationis</w:t>
      </w:r>
      <w:proofErr w:type="spellEnd"/>
      <w:r w:rsidR="002A39AB" w:rsidRPr="002A39AB">
        <w:rPr>
          <w:i/>
        </w:rPr>
        <w:t xml:space="preserve"> </w:t>
      </w:r>
      <w:r w:rsidR="002A39AB">
        <w:t>nei progetti formativi di ogni</w:t>
      </w:r>
      <w:r>
        <w:t xml:space="preserve"> circoscrizione</w:t>
      </w:r>
    </w:p>
    <w:p w:rsidR="00D24F7D" w:rsidRDefault="00D24F7D" w:rsidP="00F45A95">
      <w:pPr>
        <w:ind w:hanging="2"/>
        <w:jc w:val="both"/>
      </w:pPr>
      <w:r>
        <w:tab/>
      </w:r>
    </w:p>
    <w:p w:rsidR="00F45A95" w:rsidRDefault="00D24F7D" w:rsidP="00F45A95">
      <w:pPr>
        <w:ind w:hanging="2"/>
        <w:jc w:val="both"/>
      </w:pPr>
      <w:r>
        <w:tab/>
      </w:r>
      <w:r>
        <w:tab/>
      </w:r>
      <w:r w:rsidR="00F45A95">
        <w:t>Gli incontri si svolgeranno nei luoghi e nelle date seguenti:</w:t>
      </w:r>
    </w:p>
    <w:p w:rsidR="00F45A95" w:rsidRDefault="00F45A95" w:rsidP="00F45A95">
      <w:pPr>
        <w:ind w:hanging="2"/>
        <w:jc w:val="both"/>
      </w:pPr>
      <w:r>
        <w:tab/>
      </w:r>
      <w:r>
        <w:tab/>
      </w:r>
      <w:r>
        <w:tab/>
      </w:r>
      <w:proofErr w:type="gramStart"/>
      <w:r>
        <w:t xml:space="preserve">- </w:t>
      </w:r>
      <w:r>
        <w:rPr>
          <w:b/>
        </w:rPr>
        <w:t xml:space="preserve">America: </w:t>
      </w:r>
      <w:r>
        <w:t>Città di Guatemala (Guatemala): 10-14 luglio 2017</w:t>
      </w:r>
      <w:proofErr w:type="gramEnd"/>
    </w:p>
    <w:p w:rsidR="00F45A95" w:rsidRDefault="00F45A95" w:rsidP="00F45A95">
      <w:pPr>
        <w:ind w:hanging="2"/>
        <w:jc w:val="both"/>
      </w:pPr>
      <w:r>
        <w:tab/>
      </w:r>
      <w:r>
        <w:tab/>
      </w:r>
      <w:r>
        <w:tab/>
      </w:r>
      <w:proofErr w:type="gramStart"/>
      <w:r>
        <w:t xml:space="preserve">- </w:t>
      </w:r>
      <w:r>
        <w:rPr>
          <w:b/>
        </w:rPr>
        <w:t xml:space="preserve">Europa: </w:t>
      </w:r>
      <w:r>
        <w:t>Praga (Repubblica Ceca): 28 agosto-1° settembre 2017</w:t>
      </w:r>
      <w:proofErr w:type="gramEnd"/>
    </w:p>
    <w:p w:rsidR="00F45A95" w:rsidRDefault="00F45A95" w:rsidP="00F45A95">
      <w:pPr>
        <w:ind w:hanging="2"/>
        <w:jc w:val="both"/>
      </w:pPr>
      <w:r>
        <w:tab/>
      </w:r>
      <w:r>
        <w:tab/>
      </w:r>
      <w:r>
        <w:tab/>
      </w:r>
      <w:proofErr w:type="gramStart"/>
      <w:r>
        <w:t xml:space="preserve">- </w:t>
      </w:r>
      <w:r>
        <w:rPr>
          <w:b/>
        </w:rPr>
        <w:t xml:space="preserve">Africa: </w:t>
      </w:r>
      <w:r>
        <w:t>Addis Abeba (Etiopia): 5-9 febbraio 2018</w:t>
      </w:r>
      <w:proofErr w:type="gramEnd"/>
    </w:p>
    <w:p w:rsidR="00F45A95" w:rsidRDefault="00F45A95" w:rsidP="00F45A95">
      <w:pPr>
        <w:ind w:hanging="2"/>
        <w:jc w:val="both"/>
      </w:pPr>
      <w:r>
        <w:tab/>
      </w:r>
      <w:r>
        <w:tab/>
      </w:r>
      <w:r>
        <w:tab/>
      </w:r>
      <w:proofErr w:type="gramStart"/>
      <w:r>
        <w:t xml:space="preserve">- </w:t>
      </w:r>
      <w:r>
        <w:rPr>
          <w:b/>
        </w:rPr>
        <w:t xml:space="preserve">Asia: </w:t>
      </w:r>
      <w:r>
        <w:t>Giacarta (Indonesia): 26 febbraio-2 marzo 2018</w:t>
      </w:r>
      <w:proofErr w:type="gramEnd"/>
    </w:p>
    <w:p w:rsidR="00D24F7D" w:rsidRDefault="00F45A95" w:rsidP="00F45A95">
      <w:pPr>
        <w:ind w:hanging="2"/>
        <w:jc w:val="both"/>
      </w:pPr>
      <w:r>
        <w:tab/>
      </w:r>
    </w:p>
    <w:p w:rsidR="00F45A95" w:rsidRDefault="00D24F7D" w:rsidP="00F45A95">
      <w:pPr>
        <w:ind w:hanging="2"/>
        <w:jc w:val="both"/>
      </w:pPr>
      <w:r>
        <w:tab/>
      </w:r>
      <w:r w:rsidR="00F45A95">
        <w:tab/>
        <w:t>Chi dovrà partecipare a questi incontri?</w:t>
      </w:r>
    </w:p>
    <w:p w:rsidR="00F45A95" w:rsidRDefault="00F45A95" w:rsidP="00F45A95">
      <w:pPr>
        <w:ind w:hanging="2"/>
        <w:jc w:val="both"/>
      </w:pPr>
      <w:r>
        <w:tab/>
      </w:r>
      <w:r>
        <w:tab/>
      </w:r>
      <w:r>
        <w:tab/>
        <w:t xml:space="preserve">- </w:t>
      </w:r>
      <w:r w:rsidR="00ED2342">
        <w:t xml:space="preserve">Il </w:t>
      </w:r>
      <w:r>
        <w:t xml:space="preserve">Ministro generale e </w:t>
      </w:r>
      <w:r w:rsidR="00ED2342">
        <w:t xml:space="preserve">i </w:t>
      </w:r>
      <w:r>
        <w:t xml:space="preserve">Consiglieri </w:t>
      </w:r>
      <w:proofErr w:type="gramStart"/>
      <w:r>
        <w:t>generali</w:t>
      </w:r>
      <w:proofErr w:type="gramEnd"/>
      <w:r>
        <w:t xml:space="preserve"> dell’area</w:t>
      </w:r>
    </w:p>
    <w:p w:rsidR="00F45A95" w:rsidRDefault="00F45A95" w:rsidP="00F45A95">
      <w:pPr>
        <w:ind w:hanging="2"/>
        <w:jc w:val="both"/>
      </w:pPr>
      <w:r>
        <w:tab/>
      </w:r>
      <w:r>
        <w:tab/>
      </w:r>
      <w:r>
        <w:tab/>
        <w:t>- Il Segretariato Generale della Formazione</w:t>
      </w:r>
    </w:p>
    <w:p w:rsidR="00F45A95" w:rsidRDefault="00F45A95" w:rsidP="00F45A95">
      <w:pPr>
        <w:ind w:hanging="2"/>
        <w:jc w:val="both"/>
      </w:pPr>
      <w:r>
        <w:tab/>
      </w:r>
      <w:r>
        <w:tab/>
      </w:r>
      <w:r>
        <w:tab/>
        <w:t>- I Consiglieri Internazionali della Formazione dell’area</w:t>
      </w:r>
    </w:p>
    <w:p w:rsidR="00F45A95" w:rsidRDefault="00D24F7D" w:rsidP="00D24F7D">
      <w:pPr>
        <w:spacing w:after="60"/>
        <w:jc w:val="both"/>
      </w:pPr>
      <w:r>
        <w:tab/>
      </w:r>
      <w:r>
        <w:tab/>
      </w:r>
      <w:r w:rsidR="00F45A95">
        <w:t>- Il responsabile della formazione di ogni circoscrizione</w:t>
      </w:r>
    </w:p>
    <w:p w:rsidR="00D24F7D" w:rsidRDefault="00F45A95" w:rsidP="00F45A95">
      <w:pPr>
        <w:ind w:hanging="2"/>
        <w:jc w:val="both"/>
      </w:pPr>
      <w:r>
        <w:tab/>
      </w:r>
    </w:p>
    <w:p w:rsidR="00F45A95" w:rsidRDefault="00D24F7D" w:rsidP="00F45A95">
      <w:pPr>
        <w:ind w:hanging="2"/>
        <w:jc w:val="both"/>
      </w:pPr>
      <w:r>
        <w:tab/>
      </w:r>
      <w:r w:rsidR="00F45A95">
        <w:tab/>
      </w:r>
      <w:r w:rsidR="00ED2342">
        <w:t>San Francesco ci invita ad aprire gli occhi della fede per sc</w:t>
      </w:r>
      <w:r w:rsidR="00F45A95">
        <w:t>oprire la presenza nascosta di Gesù nei dettagli più piccoli della vita quotidiana. È tempo di Avvento: l’Ospite più importante dell</w:t>
      </w:r>
      <w:r w:rsidR="00ED2342">
        <w:t>a</w:t>
      </w:r>
      <w:r w:rsidR="00F45A95">
        <w:t xml:space="preserve"> nostra vita sta per arrivare. Prepariamo la sua venuta come fece Maria mettend</w:t>
      </w:r>
      <w:r w:rsidR="001B1BA7">
        <w:t xml:space="preserve">oci in cammino verso la montagna per servire. Che lei, Santa Maria della Speranza, accompagni tutti i lavori di preparazione della </w:t>
      </w:r>
      <w:r w:rsidR="001B1BA7">
        <w:rPr>
          <w:i/>
        </w:rPr>
        <w:t xml:space="preserve">Ratio </w:t>
      </w:r>
      <w:r w:rsidR="001B1BA7">
        <w:t xml:space="preserve">e tutte le nostre </w:t>
      </w:r>
      <w:proofErr w:type="gramStart"/>
      <w:r w:rsidR="001B1BA7">
        <w:t>aspettative</w:t>
      </w:r>
      <w:proofErr w:type="gramEnd"/>
      <w:r w:rsidR="001B1BA7">
        <w:t xml:space="preserve">. </w:t>
      </w:r>
    </w:p>
    <w:p w:rsidR="001B1BA7" w:rsidRDefault="001B1BA7" w:rsidP="00F45A95">
      <w:pPr>
        <w:ind w:hanging="2"/>
        <w:jc w:val="both"/>
      </w:pPr>
    </w:p>
    <w:p w:rsidR="00D24F7D" w:rsidRDefault="00D24F7D" w:rsidP="00F45A95">
      <w:pPr>
        <w:ind w:hanging="2"/>
        <w:jc w:val="both"/>
      </w:pPr>
    </w:p>
    <w:p w:rsidR="001B1BA7" w:rsidRDefault="003351E0" w:rsidP="00F45A95">
      <w:pPr>
        <w:ind w:hanging="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2563529</wp:posOffset>
            </wp:positionH>
            <wp:positionV relativeFrom="paragraph">
              <wp:posOffset>147888</wp:posOffset>
            </wp:positionV>
            <wp:extent cx="1098817" cy="1090864"/>
            <wp:effectExtent l="19050" t="0" r="6083" b="0"/>
            <wp:wrapNone/>
            <wp:docPr id="3" name="Immagine 2" descr="C:\Users\sidney\Desktop\Nuova cartella\Passaporti\Mauro\timbro OFM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Mauro\timbro OFMC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17" cy="109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F63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3598244</wp:posOffset>
            </wp:positionH>
            <wp:positionV relativeFrom="paragraph">
              <wp:posOffset>147888</wp:posOffset>
            </wp:positionV>
            <wp:extent cx="1801495" cy="641684"/>
            <wp:effectExtent l="19050" t="0" r="8255" b="0"/>
            <wp:wrapNone/>
            <wp:docPr id="1" name="Immagine 2" descr="C:\Users\sidney\Desktop\Nuova cartella\Passaporti\Mauro\firma m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Mauro\firma mau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4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BA7">
        <w:tab/>
      </w:r>
      <w:r w:rsidR="001B1BA7">
        <w:tab/>
        <w:t>Fraternamente</w:t>
      </w:r>
    </w:p>
    <w:p w:rsidR="00D24F7D" w:rsidRDefault="00D24F7D" w:rsidP="00F45A95">
      <w:pPr>
        <w:ind w:hanging="2"/>
        <w:jc w:val="both"/>
      </w:pPr>
    </w:p>
    <w:p w:rsidR="00D24F7D" w:rsidRDefault="00732F63" w:rsidP="00F45A95">
      <w:pPr>
        <w:ind w:hanging="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177800</wp:posOffset>
            </wp:positionV>
            <wp:extent cx="2122170" cy="497205"/>
            <wp:effectExtent l="19050" t="0" r="0" b="0"/>
            <wp:wrapNone/>
            <wp:docPr id="2" name="Immagine 2" descr="C:\Users\sidney\Desktop\Nuova cartella\Passaporti\Charles Alphons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Charles Alphonse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97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B1BA7" w:rsidRDefault="001B1BA7" w:rsidP="00D24F7D">
      <w:pPr>
        <w:ind w:left="4678" w:hanging="2"/>
        <w:jc w:val="center"/>
      </w:pPr>
      <w:r>
        <w:t>Fr. Mauro Jöhri</w:t>
      </w:r>
    </w:p>
    <w:p w:rsidR="001B1BA7" w:rsidRDefault="001B1BA7" w:rsidP="00D24F7D">
      <w:pPr>
        <w:ind w:left="4678" w:hanging="2"/>
        <w:jc w:val="center"/>
      </w:pPr>
      <w:r>
        <w:t xml:space="preserve">Ministro </w:t>
      </w:r>
      <w:r w:rsidR="00D24F7D">
        <w:t>G</w:t>
      </w:r>
      <w:r>
        <w:t>enerale OFM</w:t>
      </w:r>
      <w:r w:rsidR="00D24F7D">
        <w:t xml:space="preserve"> </w:t>
      </w:r>
      <w:r>
        <w:t>Cap</w:t>
      </w:r>
      <w:r w:rsidR="00D24F7D">
        <w:t>.</w:t>
      </w:r>
    </w:p>
    <w:p w:rsidR="00ED2342" w:rsidRPr="00732F63" w:rsidRDefault="001B1BA7" w:rsidP="00D24F7D">
      <w:pPr>
        <w:ind w:right="5669" w:hanging="2"/>
        <w:jc w:val="center"/>
        <w:rPr>
          <w:lang w:val="fr-FR"/>
        </w:rPr>
      </w:pPr>
      <w:r w:rsidRPr="00732F63">
        <w:rPr>
          <w:lang w:val="fr-FR"/>
        </w:rPr>
        <w:t>Fr. Charles Alphonse OFM</w:t>
      </w:r>
      <w:r w:rsidR="00D24F7D" w:rsidRPr="00732F63">
        <w:rPr>
          <w:lang w:val="fr-FR"/>
        </w:rPr>
        <w:t xml:space="preserve"> </w:t>
      </w:r>
      <w:r w:rsidRPr="00732F63">
        <w:rPr>
          <w:lang w:val="fr-FR"/>
        </w:rPr>
        <w:t>Cap</w:t>
      </w:r>
      <w:r w:rsidR="00D24F7D" w:rsidRPr="00732F63">
        <w:rPr>
          <w:lang w:val="fr-FR"/>
        </w:rPr>
        <w:t>.</w:t>
      </w:r>
    </w:p>
    <w:p w:rsidR="00ED2342" w:rsidRPr="00C539D2" w:rsidRDefault="001B1BA7" w:rsidP="00D24F7D">
      <w:pPr>
        <w:ind w:right="5669" w:hanging="2"/>
        <w:jc w:val="center"/>
      </w:pPr>
      <w:bookmarkStart w:id="0" w:name="_GoBack"/>
      <w:bookmarkEnd w:id="0"/>
      <w:r>
        <w:t xml:space="preserve">Segretario </w:t>
      </w:r>
      <w:r w:rsidR="00D24F7D">
        <w:t>G</w:t>
      </w:r>
      <w:r>
        <w:t>enerale della Formazione</w:t>
      </w:r>
    </w:p>
    <w:sectPr w:rsidR="00ED2342" w:rsidRPr="00C539D2" w:rsidSect="007D6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921A0"/>
    <w:rsid w:val="0000064C"/>
    <w:rsid w:val="00007980"/>
    <w:rsid w:val="000245C2"/>
    <w:rsid w:val="000452BF"/>
    <w:rsid w:val="000478BA"/>
    <w:rsid w:val="00051B49"/>
    <w:rsid w:val="0005457B"/>
    <w:rsid w:val="00065CD1"/>
    <w:rsid w:val="000921A0"/>
    <w:rsid w:val="000A3D59"/>
    <w:rsid w:val="000B4027"/>
    <w:rsid w:val="000B637B"/>
    <w:rsid w:val="000C09A6"/>
    <w:rsid w:val="000D76A2"/>
    <w:rsid w:val="000E5E98"/>
    <w:rsid w:val="000F175A"/>
    <w:rsid w:val="00104484"/>
    <w:rsid w:val="00111645"/>
    <w:rsid w:val="001121C1"/>
    <w:rsid w:val="00112F2E"/>
    <w:rsid w:val="00141031"/>
    <w:rsid w:val="001608E5"/>
    <w:rsid w:val="00171960"/>
    <w:rsid w:val="0017398A"/>
    <w:rsid w:val="00173CE6"/>
    <w:rsid w:val="00190F70"/>
    <w:rsid w:val="00192A07"/>
    <w:rsid w:val="001A42BC"/>
    <w:rsid w:val="001B1BA7"/>
    <w:rsid w:val="001C15E1"/>
    <w:rsid w:val="001C248E"/>
    <w:rsid w:val="001F00F7"/>
    <w:rsid w:val="002031AF"/>
    <w:rsid w:val="00212E13"/>
    <w:rsid w:val="00216527"/>
    <w:rsid w:val="00232AB2"/>
    <w:rsid w:val="002620AD"/>
    <w:rsid w:val="00262AF8"/>
    <w:rsid w:val="00275493"/>
    <w:rsid w:val="00286270"/>
    <w:rsid w:val="002A39AB"/>
    <w:rsid w:val="002C0D3A"/>
    <w:rsid w:val="002C69BC"/>
    <w:rsid w:val="002C7110"/>
    <w:rsid w:val="002F066F"/>
    <w:rsid w:val="00306ED9"/>
    <w:rsid w:val="0033420C"/>
    <w:rsid w:val="003351E0"/>
    <w:rsid w:val="00352617"/>
    <w:rsid w:val="00364C36"/>
    <w:rsid w:val="003772D9"/>
    <w:rsid w:val="00381390"/>
    <w:rsid w:val="003B2C45"/>
    <w:rsid w:val="003D2C83"/>
    <w:rsid w:val="00404AFE"/>
    <w:rsid w:val="00415832"/>
    <w:rsid w:val="00417E01"/>
    <w:rsid w:val="004260E7"/>
    <w:rsid w:val="00430543"/>
    <w:rsid w:val="00435F44"/>
    <w:rsid w:val="004370E7"/>
    <w:rsid w:val="00447C3F"/>
    <w:rsid w:val="00451E31"/>
    <w:rsid w:val="00485C50"/>
    <w:rsid w:val="00487C97"/>
    <w:rsid w:val="004A08D5"/>
    <w:rsid w:val="004C6DE5"/>
    <w:rsid w:val="004D11AB"/>
    <w:rsid w:val="004D19BB"/>
    <w:rsid w:val="004D6C26"/>
    <w:rsid w:val="004E3B49"/>
    <w:rsid w:val="005016E9"/>
    <w:rsid w:val="0050626D"/>
    <w:rsid w:val="005202B2"/>
    <w:rsid w:val="005473A6"/>
    <w:rsid w:val="00551C17"/>
    <w:rsid w:val="00552FDB"/>
    <w:rsid w:val="005635F7"/>
    <w:rsid w:val="00577184"/>
    <w:rsid w:val="005A3535"/>
    <w:rsid w:val="005B7DA3"/>
    <w:rsid w:val="005C73DD"/>
    <w:rsid w:val="005D5F15"/>
    <w:rsid w:val="005E4038"/>
    <w:rsid w:val="00647861"/>
    <w:rsid w:val="00667955"/>
    <w:rsid w:val="00685647"/>
    <w:rsid w:val="006966B8"/>
    <w:rsid w:val="006A72E3"/>
    <w:rsid w:val="00704E64"/>
    <w:rsid w:val="00710443"/>
    <w:rsid w:val="00717B63"/>
    <w:rsid w:val="0072775B"/>
    <w:rsid w:val="007327A9"/>
    <w:rsid w:val="00732F63"/>
    <w:rsid w:val="00735C85"/>
    <w:rsid w:val="007502D6"/>
    <w:rsid w:val="00750821"/>
    <w:rsid w:val="0075223C"/>
    <w:rsid w:val="00762B5A"/>
    <w:rsid w:val="00781536"/>
    <w:rsid w:val="00795829"/>
    <w:rsid w:val="007A0298"/>
    <w:rsid w:val="007A02CD"/>
    <w:rsid w:val="007A23D1"/>
    <w:rsid w:val="007A34CB"/>
    <w:rsid w:val="007B1FDE"/>
    <w:rsid w:val="007D475A"/>
    <w:rsid w:val="007D62EA"/>
    <w:rsid w:val="007F557B"/>
    <w:rsid w:val="00870847"/>
    <w:rsid w:val="00876FB4"/>
    <w:rsid w:val="00877287"/>
    <w:rsid w:val="00886FA0"/>
    <w:rsid w:val="008A6DBC"/>
    <w:rsid w:val="008C5731"/>
    <w:rsid w:val="008E6883"/>
    <w:rsid w:val="008F2396"/>
    <w:rsid w:val="008F31AE"/>
    <w:rsid w:val="00905CB9"/>
    <w:rsid w:val="0091462D"/>
    <w:rsid w:val="00915532"/>
    <w:rsid w:val="00915CDF"/>
    <w:rsid w:val="00937D8C"/>
    <w:rsid w:val="00972763"/>
    <w:rsid w:val="0097328E"/>
    <w:rsid w:val="009A068E"/>
    <w:rsid w:val="009A73EC"/>
    <w:rsid w:val="009C0A46"/>
    <w:rsid w:val="009E1ACC"/>
    <w:rsid w:val="009F5AC4"/>
    <w:rsid w:val="00A064BA"/>
    <w:rsid w:val="00A4591F"/>
    <w:rsid w:val="00A607FA"/>
    <w:rsid w:val="00A809B5"/>
    <w:rsid w:val="00A868B5"/>
    <w:rsid w:val="00A94E9E"/>
    <w:rsid w:val="00AA7464"/>
    <w:rsid w:val="00AD5D7E"/>
    <w:rsid w:val="00AF01EB"/>
    <w:rsid w:val="00B16E6C"/>
    <w:rsid w:val="00B30ED9"/>
    <w:rsid w:val="00B363FC"/>
    <w:rsid w:val="00B43711"/>
    <w:rsid w:val="00B55693"/>
    <w:rsid w:val="00B76816"/>
    <w:rsid w:val="00B968CB"/>
    <w:rsid w:val="00BA582C"/>
    <w:rsid w:val="00BC0543"/>
    <w:rsid w:val="00BC23BE"/>
    <w:rsid w:val="00BC630F"/>
    <w:rsid w:val="00BD310D"/>
    <w:rsid w:val="00BF5B07"/>
    <w:rsid w:val="00C04E0C"/>
    <w:rsid w:val="00C17ACC"/>
    <w:rsid w:val="00C228D4"/>
    <w:rsid w:val="00C23549"/>
    <w:rsid w:val="00C50A73"/>
    <w:rsid w:val="00C539D2"/>
    <w:rsid w:val="00C56380"/>
    <w:rsid w:val="00C6001C"/>
    <w:rsid w:val="00C62F9F"/>
    <w:rsid w:val="00C7306F"/>
    <w:rsid w:val="00C834DC"/>
    <w:rsid w:val="00C83CE9"/>
    <w:rsid w:val="00CB2218"/>
    <w:rsid w:val="00CC2D2C"/>
    <w:rsid w:val="00CC3F06"/>
    <w:rsid w:val="00CD624B"/>
    <w:rsid w:val="00CD71A5"/>
    <w:rsid w:val="00D13FF6"/>
    <w:rsid w:val="00D24F7D"/>
    <w:rsid w:val="00D47E80"/>
    <w:rsid w:val="00D82922"/>
    <w:rsid w:val="00D86F40"/>
    <w:rsid w:val="00D87EF5"/>
    <w:rsid w:val="00D913D4"/>
    <w:rsid w:val="00DA45B1"/>
    <w:rsid w:val="00E10C4E"/>
    <w:rsid w:val="00E12C70"/>
    <w:rsid w:val="00E34529"/>
    <w:rsid w:val="00E42881"/>
    <w:rsid w:val="00E744AE"/>
    <w:rsid w:val="00E7722F"/>
    <w:rsid w:val="00E7788F"/>
    <w:rsid w:val="00EA0B9B"/>
    <w:rsid w:val="00EA2942"/>
    <w:rsid w:val="00EC04A5"/>
    <w:rsid w:val="00EC2035"/>
    <w:rsid w:val="00EC3B18"/>
    <w:rsid w:val="00ED2342"/>
    <w:rsid w:val="00F23432"/>
    <w:rsid w:val="00F33121"/>
    <w:rsid w:val="00F40E7C"/>
    <w:rsid w:val="00F4186B"/>
    <w:rsid w:val="00F45A95"/>
    <w:rsid w:val="00F561BD"/>
    <w:rsid w:val="00F701D1"/>
    <w:rsid w:val="00F7719E"/>
    <w:rsid w:val="00F96BB7"/>
    <w:rsid w:val="00FC62D7"/>
    <w:rsid w:val="00FD4650"/>
    <w:rsid w:val="00FE4CD8"/>
    <w:rsid w:val="00FF154E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2EA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Clayton</cp:lastModifiedBy>
  <cp:revision>4</cp:revision>
  <cp:lastPrinted>2016-12-05T14:48:00Z</cp:lastPrinted>
  <dcterms:created xsi:type="dcterms:W3CDTF">2016-11-29T17:12:00Z</dcterms:created>
  <dcterms:modified xsi:type="dcterms:W3CDTF">2016-12-05T15:08:00Z</dcterms:modified>
</cp:coreProperties>
</file>